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51F64" w14:textId="6C038A6F" w:rsidR="00B56343" w:rsidRPr="00B56343" w:rsidRDefault="00214585" w:rsidP="00C3010F">
      <w:pPr>
        <w:pStyle w:val="Header"/>
        <w:jc w:val="center"/>
        <w:rPr>
          <w:rFonts w:ascii="Avenir Next LT Pro Demi" w:hAnsi="Avenir Next LT Pro Demi"/>
          <w:sz w:val="24"/>
          <w:szCs w:val="18"/>
        </w:rPr>
      </w:pPr>
      <w:r>
        <w:rPr>
          <w:rFonts w:ascii="Avenir Next LT Pro Demi" w:hAnsi="Avenir Next LT Pro Demi"/>
          <w:sz w:val="18"/>
          <w:szCs w:val="12"/>
          <w:highlight w:val="yellow"/>
        </w:rPr>
        <w:t xml:space="preserve">  </w:t>
      </w:r>
    </w:p>
    <w:p w14:paraId="7DDC1803" w14:textId="6FF3DBD3"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F922CF0" w14:textId="77777777" w:rsidR="00BE2FD2" w:rsidRPr="00A85450" w:rsidRDefault="00BE2FD2" w:rsidP="00BE2FD2">
      <w:pPr>
        <w:jc w:val="center"/>
        <w:rPr>
          <w:rFonts w:ascii="Calibri" w:hAnsi="Calibri" w:cs="Calibri"/>
          <w:b/>
          <w:sz w:val="36"/>
          <w:szCs w:val="36"/>
        </w:rPr>
      </w:pPr>
    </w:p>
    <w:p w14:paraId="25D2EB26" w14:textId="1D1BE5E0" w:rsidR="00BE2FD2" w:rsidRPr="001D6FE2" w:rsidRDefault="002125A9" w:rsidP="00BE2FD2">
      <w:pPr>
        <w:pStyle w:val="RFP-QHeader2"/>
        <w:rPr>
          <w:rFonts w:ascii="Calibri" w:hAnsi="Calibri" w:cs="Calibri"/>
          <w:sz w:val="40"/>
          <w:szCs w:val="40"/>
        </w:rPr>
      </w:pPr>
      <w:r>
        <w:rPr>
          <w:rFonts w:ascii="Calibri" w:hAnsi="Calibri" w:cs="Calibri"/>
          <w:sz w:val="40"/>
          <w:szCs w:val="40"/>
        </w:rPr>
        <w:t xml:space="preserve">INFORMAL </w:t>
      </w:r>
      <w:r w:rsidR="00BE2FD2" w:rsidRPr="00EF7460">
        <w:rPr>
          <w:rFonts w:ascii="Calibri" w:hAnsi="Calibri" w:cs="Calibri"/>
          <w:sz w:val="40"/>
          <w:szCs w:val="40"/>
        </w:rPr>
        <w:t>REQUEST FOR</w:t>
      </w:r>
      <w:r w:rsidR="00BE2FD2"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00BE2FD2" w:rsidRPr="00EF7460">
        <w:rPr>
          <w:rFonts w:ascii="Calibri" w:hAnsi="Calibri" w:cs="Calibri"/>
          <w:sz w:val="40"/>
          <w:szCs w:val="40"/>
        </w:rPr>
        <w:t>No.</w:t>
      </w:r>
      <w:r w:rsidR="00483CA4" w:rsidRPr="001D6FE2">
        <w:rPr>
          <w:rFonts w:ascii="Calibri" w:hAnsi="Calibri" w:cs="Calibri"/>
          <w:sz w:val="40"/>
          <w:szCs w:val="40"/>
        </w:rPr>
        <w:t xml:space="preserve"> </w:t>
      </w:r>
      <w:r w:rsidR="00165D16" w:rsidRPr="001D6FE2">
        <w:rPr>
          <w:rFonts w:ascii="Calibri" w:hAnsi="Calibri" w:cs="Calibri"/>
          <w:sz w:val="40"/>
          <w:szCs w:val="40"/>
        </w:rPr>
        <w:t>902723</w:t>
      </w:r>
    </w:p>
    <w:p w14:paraId="2793E34D" w14:textId="77777777" w:rsidR="00BE2FD2" w:rsidRPr="001D6FE2" w:rsidRDefault="00BE2FD2" w:rsidP="00BE2FD2">
      <w:pPr>
        <w:pStyle w:val="RFP-QHeader2"/>
        <w:rPr>
          <w:rFonts w:ascii="Calibri" w:hAnsi="Calibri" w:cs="Calibri"/>
          <w:sz w:val="20"/>
        </w:rPr>
      </w:pPr>
    </w:p>
    <w:p w14:paraId="6F83DA49" w14:textId="77777777" w:rsidR="00BE2FD2" w:rsidRPr="001D6FE2" w:rsidRDefault="00BE2FD2" w:rsidP="00BE2FD2">
      <w:pPr>
        <w:jc w:val="center"/>
        <w:rPr>
          <w:rFonts w:ascii="Calibri" w:hAnsi="Calibri" w:cs="Calibri"/>
          <w:b/>
          <w:sz w:val="40"/>
          <w:szCs w:val="40"/>
        </w:rPr>
      </w:pPr>
      <w:r w:rsidRPr="001D6FE2">
        <w:rPr>
          <w:rFonts w:ascii="Calibri" w:hAnsi="Calibri" w:cs="Calibri"/>
          <w:b/>
          <w:sz w:val="40"/>
          <w:szCs w:val="40"/>
        </w:rPr>
        <w:t>for</w:t>
      </w:r>
    </w:p>
    <w:p w14:paraId="305A1024" w14:textId="77777777" w:rsidR="00BE2FD2" w:rsidRPr="001D6FE2" w:rsidRDefault="00BE2FD2" w:rsidP="00BE2FD2">
      <w:pPr>
        <w:pStyle w:val="RFP-QHeader2"/>
        <w:rPr>
          <w:rFonts w:ascii="Calibri" w:hAnsi="Calibri" w:cs="Calibri"/>
          <w:sz w:val="20"/>
          <w:highlight w:val="yellow"/>
        </w:rPr>
      </w:pPr>
    </w:p>
    <w:p w14:paraId="0A2A0508" w14:textId="3DB80ACF" w:rsidR="00BE2FD2" w:rsidRPr="001D6FE2" w:rsidRDefault="00165D16" w:rsidP="00BE2FD2">
      <w:pPr>
        <w:pStyle w:val="RFP-QHeader2"/>
        <w:rPr>
          <w:rFonts w:ascii="Calibri" w:hAnsi="Calibri" w:cs="Calibri"/>
          <w:sz w:val="40"/>
          <w:szCs w:val="40"/>
          <w:highlight w:val="yellow"/>
        </w:rPr>
      </w:pPr>
      <w:r w:rsidRPr="001D6FE2">
        <w:rPr>
          <w:rFonts w:ascii="Calibri" w:hAnsi="Calibri" w:cs="Calibri"/>
          <w:sz w:val="40"/>
          <w:szCs w:val="40"/>
        </w:rPr>
        <w:t>PRECIOUS METALS RECYCLING SERVICES</w:t>
      </w:r>
    </w:p>
    <w:p w14:paraId="090FB01E"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1D6FE2" w14:paraId="4BF63A2D" w14:textId="77777777" w:rsidTr="008C1E1E">
        <w:trPr>
          <w:jc w:val="center"/>
        </w:trPr>
        <w:tc>
          <w:tcPr>
            <w:tcW w:w="10854" w:type="dxa"/>
            <w:tcMar>
              <w:top w:w="43" w:type="dxa"/>
              <w:left w:w="115" w:type="dxa"/>
              <w:bottom w:w="43" w:type="dxa"/>
              <w:right w:w="115" w:type="dxa"/>
            </w:tcMar>
            <w:vAlign w:val="center"/>
          </w:tcPr>
          <w:p w14:paraId="39E428D2" w14:textId="7DC9183D" w:rsidR="002F0CB2" w:rsidRPr="001D6FE2" w:rsidRDefault="00BE2FD2" w:rsidP="00797642">
            <w:pPr>
              <w:spacing w:after="240"/>
              <w:jc w:val="center"/>
              <w:rPr>
                <w:rFonts w:ascii="Calibri" w:hAnsi="Calibri" w:cs="Calibri"/>
                <w:b/>
                <w:sz w:val="24"/>
                <w:szCs w:val="24"/>
              </w:rPr>
            </w:pPr>
            <w:r w:rsidRPr="001D6FE2">
              <w:rPr>
                <w:rFonts w:ascii="Calibri" w:hAnsi="Calibri" w:cs="Calibri"/>
                <w:b/>
                <w:sz w:val="24"/>
                <w:szCs w:val="24"/>
              </w:rPr>
              <w:t xml:space="preserve">For complete information regarding this project, see </w:t>
            </w:r>
            <w:bookmarkStart w:id="0" w:name="RFPQ"/>
            <w:r w:rsidR="002125A9" w:rsidRPr="001D6FE2">
              <w:rPr>
                <w:rFonts w:ascii="Calibri" w:hAnsi="Calibri" w:cs="Calibri"/>
                <w:b/>
                <w:sz w:val="24"/>
                <w:szCs w:val="24"/>
              </w:rPr>
              <w:t xml:space="preserve">Informal </w:t>
            </w:r>
            <w:r w:rsidR="000D20CE" w:rsidRPr="001D6FE2">
              <w:rPr>
                <w:rFonts w:ascii="Calibri" w:hAnsi="Calibri" w:cs="Calibri"/>
                <w:b/>
                <w:sz w:val="24"/>
                <w:szCs w:val="24"/>
              </w:rPr>
              <w:t>Req</w:t>
            </w:r>
            <w:r w:rsidR="00797642" w:rsidRPr="001D6FE2">
              <w:rPr>
                <w:rFonts w:ascii="Calibri" w:hAnsi="Calibri" w:cs="Calibri"/>
                <w:b/>
                <w:sz w:val="24"/>
                <w:szCs w:val="24"/>
              </w:rPr>
              <w:t>uest for Quo</w:t>
            </w:r>
            <w:r w:rsidR="000D20CE" w:rsidRPr="001D6FE2">
              <w:rPr>
                <w:rFonts w:ascii="Calibri" w:hAnsi="Calibri" w:cs="Calibri"/>
                <w:b/>
                <w:sz w:val="24"/>
                <w:szCs w:val="24"/>
              </w:rPr>
              <w:t>t</w:t>
            </w:r>
            <w:r w:rsidR="00797642" w:rsidRPr="001D6FE2">
              <w:rPr>
                <w:rFonts w:ascii="Calibri" w:hAnsi="Calibri" w:cs="Calibri"/>
                <w:b/>
                <w:sz w:val="24"/>
                <w:szCs w:val="24"/>
              </w:rPr>
              <w:t>ation (</w:t>
            </w:r>
            <w:r w:rsidR="002125A9" w:rsidRPr="001D6FE2">
              <w:rPr>
                <w:rFonts w:ascii="Calibri" w:hAnsi="Calibri" w:cs="Calibri"/>
                <w:b/>
                <w:sz w:val="24"/>
                <w:szCs w:val="24"/>
              </w:rPr>
              <w:t>I</w:t>
            </w:r>
            <w:r w:rsidR="00A73807" w:rsidRPr="001D6FE2">
              <w:rPr>
                <w:rFonts w:ascii="Calibri" w:hAnsi="Calibri" w:cs="Calibri"/>
                <w:b/>
                <w:sz w:val="24"/>
                <w:szCs w:val="24"/>
              </w:rPr>
              <w:t>RF</w:t>
            </w:r>
            <w:r w:rsidR="00763A4F" w:rsidRPr="001D6FE2">
              <w:rPr>
                <w:rFonts w:ascii="Calibri" w:hAnsi="Calibri" w:cs="Calibri"/>
                <w:b/>
                <w:sz w:val="24"/>
                <w:szCs w:val="24"/>
              </w:rPr>
              <w:t>Q</w:t>
            </w:r>
            <w:bookmarkEnd w:id="0"/>
            <w:r w:rsidR="00797642" w:rsidRPr="001D6FE2">
              <w:rPr>
                <w:rFonts w:ascii="Calibri" w:hAnsi="Calibri" w:cs="Calibri"/>
                <w:b/>
                <w:sz w:val="24"/>
                <w:szCs w:val="24"/>
              </w:rPr>
              <w:t>)</w:t>
            </w:r>
            <w:r w:rsidRPr="001D6FE2">
              <w:rPr>
                <w:rFonts w:ascii="Calibri" w:hAnsi="Calibri" w:cs="Calibri"/>
                <w:b/>
                <w:sz w:val="24"/>
                <w:szCs w:val="24"/>
              </w:rPr>
              <w:t xml:space="preserve"> posted at </w:t>
            </w:r>
            <w:hyperlink r:id="rId12" w:history="1">
              <w:r w:rsidR="00BC6779" w:rsidRPr="001D6FE2">
                <w:rPr>
                  <w:rStyle w:val="Hyperlink"/>
                  <w:rFonts w:ascii="Calibri" w:hAnsi="Calibri" w:cs="Calibri"/>
                  <w:b/>
                  <w:color w:val="auto"/>
                  <w:sz w:val="24"/>
                  <w:szCs w:val="24"/>
                </w:rPr>
                <w:t>County of Alameda Procurement Portal</w:t>
              </w:r>
            </w:hyperlink>
            <w:r w:rsidR="00BC6779" w:rsidRPr="001D6FE2">
              <w:rPr>
                <w:rFonts w:ascii="Calibri" w:hAnsi="Calibri" w:cs="Calibri"/>
                <w:b/>
                <w:sz w:val="24"/>
                <w:szCs w:val="24"/>
              </w:rPr>
              <w:t xml:space="preserve"> </w:t>
            </w:r>
            <w:r w:rsidR="00BC6779" w:rsidRPr="001D6FE2">
              <w:rPr>
                <w:rFonts w:ascii="Calibri" w:hAnsi="Calibri" w:cs="Calibri"/>
                <w:b/>
                <w:sz w:val="18"/>
                <w:szCs w:val="18"/>
              </w:rPr>
              <w:t>[</w:t>
            </w:r>
            <w:hyperlink r:id="rId13" w:history="1">
              <w:r w:rsidR="00BC6779" w:rsidRPr="001D6FE2">
                <w:rPr>
                  <w:rStyle w:val="Hyperlink"/>
                  <w:rFonts w:asciiTheme="minorHAnsi" w:hAnsiTheme="minorHAnsi" w:cstheme="minorHAnsi"/>
                  <w:color w:val="auto"/>
                  <w:sz w:val="18"/>
                  <w:szCs w:val="18"/>
                </w:rPr>
                <w:t>https://procurement.opengov.com/portal/acgov</w:t>
              </w:r>
            </w:hyperlink>
            <w:r w:rsidR="00BC6779" w:rsidRPr="001D6FE2">
              <w:rPr>
                <w:rFonts w:ascii="Calibri" w:hAnsi="Calibri" w:cs="Calibri"/>
                <w:b/>
                <w:sz w:val="18"/>
                <w:szCs w:val="18"/>
              </w:rPr>
              <w:t>]</w:t>
            </w:r>
            <w:r w:rsidR="002F0CB2" w:rsidRPr="001D6FE2">
              <w:rPr>
                <w:rFonts w:ascii="Calibri" w:hAnsi="Calibri" w:cs="Calibri"/>
                <w:b/>
                <w:sz w:val="16"/>
                <w:szCs w:val="16"/>
              </w:rPr>
              <w:t xml:space="preserve"> </w:t>
            </w:r>
            <w:r w:rsidR="00FC0DB9" w:rsidRPr="001D6FE2">
              <w:rPr>
                <w:rFonts w:ascii="Calibri" w:hAnsi="Calibri" w:cs="Calibri"/>
                <w:b/>
                <w:sz w:val="24"/>
                <w:szCs w:val="24"/>
              </w:rPr>
              <w:t>o</w:t>
            </w:r>
            <w:r w:rsidRPr="001D6FE2">
              <w:rPr>
                <w:rFonts w:ascii="Calibri" w:hAnsi="Calibri" w:cs="Calibri"/>
                <w:b/>
                <w:sz w:val="24"/>
                <w:szCs w:val="24"/>
              </w:rPr>
              <w:t>r contact the County representative listed below</w:t>
            </w:r>
            <w:r w:rsidR="00994B27" w:rsidRPr="001D6FE2">
              <w:rPr>
                <w:rFonts w:ascii="Calibri" w:hAnsi="Calibri" w:cs="Calibri"/>
                <w:b/>
                <w:sz w:val="24"/>
                <w:szCs w:val="24"/>
              </w:rPr>
              <w:t xml:space="preserve">.  </w:t>
            </w:r>
          </w:p>
          <w:p w14:paraId="00FEC36E" w14:textId="77777777" w:rsidR="00BE2FD2" w:rsidRPr="001D6FE2" w:rsidRDefault="008C1E1E" w:rsidP="008C1E1E">
            <w:pPr>
              <w:jc w:val="center"/>
              <w:rPr>
                <w:rFonts w:ascii="Calibri" w:hAnsi="Calibri" w:cs="Calibri"/>
                <w:b/>
                <w:sz w:val="24"/>
                <w:szCs w:val="24"/>
              </w:rPr>
            </w:pPr>
            <w:r w:rsidRPr="001D6FE2">
              <w:rPr>
                <w:rFonts w:ascii="Calibri" w:hAnsi="Calibri" w:cs="Calibri"/>
                <w:b/>
                <w:sz w:val="24"/>
                <w:szCs w:val="24"/>
              </w:rPr>
              <w:t>Thank you for your interest!</w:t>
            </w:r>
          </w:p>
          <w:p w14:paraId="489BFCD8" w14:textId="273F2347" w:rsidR="0036135F" w:rsidRPr="001D6FE2" w:rsidRDefault="0036135F" w:rsidP="00E44816">
            <w:pPr>
              <w:spacing w:before="180" w:after="180"/>
              <w:jc w:val="center"/>
              <w:rPr>
                <w:rFonts w:ascii="Calibri" w:hAnsi="Calibri" w:cs="Calibri"/>
                <w:b/>
                <w:sz w:val="24"/>
                <w:szCs w:val="24"/>
              </w:rPr>
            </w:pPr>
            <w:r w:rsidRPr="001D6FE2">
              <w:rPr>
                <w:rFonts w:ascii="Calibri" w:hAnsi="Calibri" w:cs="Calibri"/>
                <w:b/>
                <w:sz w:val="24"/>
                <w:szCs w:val="24"/>
              </w:rPr>
              <w:t xml:space="preserve">Contact Person:  </w:t>
            </w:r>
            <w:r w:rsidR="00165D16" w:rsidRPr="001D6FE2">
              <w:rPr>
                <w:rFonts w:ascii="Calibri" w:hAnsi="Calibri" w:cs="Calibri"/>
                <w:b/>
                <w:sz w:val="24"/>
                <w:szCs w:val="24"/>
              </w:rPr>
              <w:t>K.</w:t>
            </w:r>
            <w:r w:rsidR="006501B0">
              <w:rPr>
                <w:rFonts w:ascii="Calibri" w:hAnsi="Calibri" w:cs="Calibri"/>
                <w:b/>
                <w:sz w:val="24"/>
                <w:szCs w:val="24"/>
              </w:rPr>
              <w:t xml:space="preserve"> </w:t>
            </w:r>
            <w:r w:rsidR="00165D16" w:rsidRPr="001D6FE2">
              <w:rPr>
                <w:rFonts w:ascii="Calibri" w:hAnsi="Calibri" w:cs="Calibri"/>
                <w:b/>
                <w:sz w:val="24"/>
                <w:szCs w:val="24"/>
              </w:rPr>
              <w:t>Handy</w:t>
            </w:r>
          </w:p>
          <w:p w14:paraId="233FD8EB" w14:textId="20AF4D55" w:rsidR="0036135F" w:rsidRPr="001D6FE2" w:rsidRDefault="0036135F" w:rsidP="00E44816">
            <w:pPr>
              <w:spacing w:before="180" w:after="180"/>
              <w:jc w:val="center"/>
              <w:rPr>
                <w:rFonts w:ascii="Calibri" w:hAnsi="Calibri" w:cs="Calibri"/>
                <w:b/>
                <w:sz w:val="24"/>
                <w:szCs w:val="24"/>
              </w:rPr>
            </w:pPr>
            <w:r w:rsidRPr="001D6FE2">
              <w:rPr>
                <w:rFonts w:ascii="Calibri" w:hAnsi="Calibri" w:cs="Calibri"/>
                <w:b/>
                <w:sz w:val="24"/>
                <w:szCs w:val="24"/>
              </w:rPr>
              <w:t xml:space="preserve">Phone Number: (510) </w:t>
            </w:r>
            <w:r w:rsidR="00165D16" w:rsidRPr="001D6FE2">
              <w:rPr>
                <w:rFonts w:ascii="Calibri" w:hAnsi="Calibri" w:cs="Calibri"/>
                <w:b/>
                <w:sz w:val="24"/>
                <w:szCs w:val="24"/>
              </w:rPr>
              <w:t>208-9644</w:t>
            </w:r>
          </w:p>
          <w:p w14:paraId="63716445" w14:textId="2E8CF4A8" w:rsidR="00B02CD5" w:rsidRPr="001D6FE2" w:rsidRDefault="0036135F" w:rsidP="00E44816">
            <w:pPr>
              <w:tabs>
                <w:tab w:val="right" w:pos="5400"/>
                <w:tab w:val="left" w:pos="5580"/>
              </w:tabs>
              <w:spacing w:before="180" w:after="180"/>
              <w:jc w:val="center"/>
              <w:rPr>
                <w:rFonts w:ascii="Calibri" w:hAnsi="Calibri" w:cs="Calibri"/>
                <w:b/>
                <w:sz w:val="24"/>
                <w:szCs w:val="24"/>
              </w:rPr>
            </w:pPr>
            <w:r w:rsidRPr="001D6FE2">
              <w:rPr>
                <w:rFonts w:ascii="Calibri" w:hAnsi="Calibri" w:cs="Calibri"/>
                <w:b/>
                <w:sz w:val="24"/>
                <w:szCs w:val="24"/>
              </w:rPr>
              <w:t xml:space="preserve">Email Address:  </w:t>
            </w:r>
            <w:hyperlink r:id="rId14" w:history="1">
              <w:r w:rsidR="00165D16" w:rsidRPr="00005E69">
                <w:rPr>
                  <w:rStyle w:val="Hyperlink"/>
                  <w:rFonts w:asciiTheme="minorHAnsi" w:hAnsiTheme="minorHAnsi" w:cstheme="minorHAnsi"/>
                  <w:sz w:val="24"/>
                  <w:szCs w:val="24"/>
                </w:rPr>
                <w:t>k</w:t>
              </w:r>
              <w:r w:rsidR="00F72CC7" w:rsidRPr="00005E69">
                <w:rPr>
                  <w:rStyle w:val="Hyperlink"/>
                  <w:rFonts w:asciiTheme="minorHAnsi" w:hAnsiTheme="minorHAnsi" w:cstheme="minorHAnsi"/>
                  <w:sz w:val="24"/>
                  <w:szCs w:val="24"/>
                </w:rPr>
                <w:t>.</w:t>
              </w:r>
              <w:r w:rsidR="00165D16" w:rsidRPr="00005E69">
                <w:rPr>
                  <w:rStyle w:val="Hyperlink"/>
                  <w:rFonts w:asciiTheme="minorHAnsi" w:hAnsiTheme="minorHAnsi" w:cstheme="minorHAnsi"/>
                  <w:sz w:val="24"/>
                  <w:szCs w:val="24"/>
                </w:rPr>
                <w:t>handy</w:t>
              </w:r>
              <w:r w:rsidR="00F72CC7" w:rsidRPr="00005E69">
                <w:rPr>
                  <w:rStyle w:val="Hyperlink"/>
                  <w:rFonts w:asciiTheme="minorHAnsi" w:hAnsiTheme="minorHAnsi" w:cstheme="minorHAnsi"/>
                  <w:sz w:val="24"/>
                  <w:szCs w:val="24"/>
                </w:rPr>
                <w:t>@acgov.org</w:t>
              </w:r>
            </w:hyperlink>
          </w:p>
          <w:p w14:paraId="10208E0D" w14:textId="77777777" w:rsidR="000D20CE" w:rsidRPr="001D6FE2" w:rsidRDefault="000D20CE" w:rsidP="00E44816">
            <w:pPr>
              <w:spacing w:before="180" w:after="180"/>
              <w:jc w:val="center"/>
              <w:rPr>
                <w:rFonts w:ascii="Calibri" w:hAnsi="Calibri" w:cs="Calibri"/>
                <w:b/>
                <w:sz w:val="28"/>
                <w:szCs w:val="28"/>
              </w:rPr>
            </w:pPr>
            <w:r w:rsidRPr="001D6FE2">
              <w:rPr>
                <w:rFonts w:ascii="Calibri" w:hAnsi="Calibri" w:cs="Calibri"/>
                <w:b/>
                <w:sz w:val="24"/>
                <w:szCs w:val="24"/>
              </w:rPr>
              <w:t>General Services Agency (GSA) – Procurement</w:t>
            </w:r>
          </w:p>
        </w:tc>
      </w:tr>
    </w:tbl>
    <w:p w14:paraId="4022A5B1" w14:textId="77777777" w:rsidR="00BE2FD2" w:rsidRPr="001D6FE2" w:rsidRDefault="00BE2FD2" w:rsidP="00BE2FD2">
      <w:pPr>
        <w:rPr>
          <w:rFonts w:ascii="Calibri" w:hAnsi="Calibri" w:cs="Calibri"/>
          <w:b/>
          <w:sz w:val="16"/>
          <w:szCs w:val="16"/>
        </w:rPr>
      </w:pPr>
    </w:p>
    <w:p w14:paraId="0C3B4CDF" w14:textId="77777777" w:rsidR="00BE2FD2" w:rsidRPr="001D6FE2" w:rsidRDefault="00BE2FD2" w:rsidP="007818C5">
      <w:pPr>
        <w:spacing w:after="40"/>
        <w:jc w:val="center"/>
        <w:rPr>
          <w:rFonts w:ascii="Calibri" w:hAnsi="Calibri" w:cs="Calibri"/>
          <w:b/>
          <w:sz w:val="32"/>
          <w:szCs w:val="32"/>
        </w:rPr>
      </w:pPr>
      <w:r w:rsidRPr="001D6FE2">
        <w:rPr>
          <w:rFonts w:ascii="Calibri" w:hAnsi="Calibri" w:cs="Calibri"/>
          <w:b/>
          <w:sz w:val="32"/>
          <w:szCs w:val="32"/>
        </w:rPr>
        <w:t>RESPONSE DUE</w:t>
      </w:r>
    </w:p>
    <w:p w14:paraId="5A00CB1F" w14:textId="77777777" w:rsidR="00BE2FD2" w:rsidRPr="00005E69" w:rsidRDefault="00BE2FD2" w:rsidP="007818C5">
      <w:pPr>
        <w:spacing w:after="40"/>
        <w:jc w:val="center"/>
        <w:rPr>
          <w:rFonts w:ascii="Calibri" w:hAnsi="Calibri" w:cs="Calibri"/>
          <w:sz w:val="32"/>
          <w:szCs w:val="32"/>
        </w:rPr>
      </w:pPr>
      <w:proofErr w:type="gramStart"/>
      <w:r w:rsidRPr="00005E69">
        <w:rPr>
          <w:rFonts w:ascii="Calibri" w:hAnsi="Calibri" w:cs="Calibri"/>
          <w:sz w:val="32"/>
          <w:szCs w:val="32"/>
        </w:rPr>
        <w:t>by</w:t>
      </w:r>
      <w:proofErr w:type="gramEnd"/>
    </w:p>
    <w:p w14:paraId="6B7D425F" w14:textId="77777777" w:rsidR="00BE2FD2" w:rsidRPr="00005E69" w:rsidRDefault="00BE2FD2" w:rsidP="007818C5">
      <w:pPr>
        <w:spacing w:after="40"/>
        <w:jc w:val="center"/>
        <w:rPr>
          <w:rFonts w:ascii="Calibri" w:hAnsi="Calibri" w:cs="Calibri"/>
          <w:b/>
          <w:sz w:val="32"/>
          <w:szCs w:val="32"/>
        </w:rPr>
      </w:pPr>
      <w:r w:rsidRPr="00005E69">
        <w:rPr>
          <w:rFonts w:ascii="Calibri" w:hAnsi="Calibri" w:cs="Calibri"/>
          <w:b/>
          <w:sz w:val="32"/>
          <w:szCs w:val="32"/>
        </w:rPr>
        <w:t>2:00 p.m.</w:t>
      </w:r>
    </w:p>
    <w:p w14:paraId="3F6815BF" w14:textId="77777777" w:rsidR="00BE2FD2" w:rsidRPr="00005E69" w:rsidRDefault="00BE2FD2" w:rsidP="007818C5">
      <w:pPr>
        <w:spacing w:after="40"/>
        <w:jc w:val="center"/>
        <w:rPr>
          <w:rFonts w:ascii="Calibri" w:hAnsi="Calibri" w:cs="Calibri"/>
          <w:sz w:val="32"/>
          <w:szCs w:val="32"/>
        </w:rPr>
      </w:pPr>
      <w:r w:rsidRPr="00005E69">
        <w:rPr>
          <w:rFonts w:ascii="Calibri" w:hAnsi="Calibri" w:cs="Calibri"/>
          <w:sz w:val="32"/>
          <w:szCs w:val="32"/>
        </w:rPr>
        <w:t>on</w:t>
      </w:r>
    </w:p>
    <w:p w14:paraId="17171522" w14:textId="0129CB41" w:rsidR="00BE2FD2" w:rsidRPr="00005E69" w:rsidRDefault="00086132" w:rsidP="007818C5">
      <w:pPr>
        <w:spacing w:after="40"/>
        <w:jc w:val="center"/>
        <w:rPr>
          <w:rFonts w:ascii="Calibri" w:hAnsi="Calibri" w:cs="Calibri"/>
          <w:b/>
          <w:sz w:val="32"/>
          <w:szCs w:val="32"/>
        </w:rPr>
      </w:pPr>
      <w:bookmarkStart w:id="1" w:name="ResponseDate"/>
      <w:r w:rsidRPr="00005E69">
        <w:rPr>
          <w:rFonts w:ascii="Calibri" w:hAnsi="Calibri" w:cs="Calibri"/>
          <w:b/>
          <w:sz w:val="32"/>
          <w:szCs w:val="32"/>
        </w:rPr>
        <w:t>June 2</w:t>
      </w:r>
      <w:r w:rsidR="00B66FD2" w:rsidRPr="00005E69">
        <w:rPr>
          <w:rFonts w:ascii="Calibri" w:hAnsi="Calibri" w:cs="Calibri"/>
          <w:b/>
          <w:sz w:val="32"/>
          <w:szCs w:val="32"/>
        </w:rPr>
        <w:t>3</w:t>
      </w:r>
      <w:r w:rsidRPr="00005E69">
        <w:rPr>
          <w:rFonts w:ascii="Calibri" w:hAnsi="Calibri" w:cs="Calibri"/>
          <w:b/>
          <w:sz w:val="32"/>
          <w:szCs w:val="32"/>
        </w:rPr>
        <w:t>, 2026</w:t>
      </w:r>
      <w:bookmarkEnd w:id="1"/>
    </w:p>
    <w:p w14:paraId="6B927D89" w14:textId="77777777" w:rsidR="00BB1F9A" w:rsidRPr="00005E69" w:rsidRDefault="00BB1F9A" w:rsidP="007818C5">
      <w:pPr>
        <w:spacing w:after="40"/>
        <w:jc w:val="center"/>
        <w:rPr>
          <w:rFonts w:ascii="Calibri" w:hAnsi="Calibri" w:cs="Calibri"/>
          <w:sz w:val="32"/>
          <w:szCs w:val="32"/>
        </w:rPr>
      </w:pPr>
      <w:r w:rsidRPr="00005E69">
        <w:rPr>
          <w:rFonts w:ascii="Calibri" w:hAnsi="Calibri" w:cs="Calibri"/>
          <w:sz w:val="32"/>
          <w:szCs w:val="32"/>
        </w:rPr>
        <w:t>through</w:t>
      </w:r>
    </w:p>
    <w:p w14:paraId="6DE6D5D8" w14:textId="606BE99D" w:rsidR="00BB1F9A" w:rsidRPr="00983DAC" w:rsidRDefault="002B1E6A" w:rsidP="007818C5">
      <w:pPr>
        <w:spacing w:after="4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4BA6C105" w14:textId="4DCA8BE8" w:rsidR="00841A12" w:rsidRPr="00983DAC" w:rsidRDefault="002A0FF4" w:rsidP="007818C5">
      <w:pPr>
        <w:spacing w:after="40"/>
        <w:jc w:val="center"/>
        <w:rPr>
          <w:rFonts w:ascii="Calibri" w:hAnsi="Calibri" w:cs="Calibri"/>
          <w:sz w:val="32"/>
          <w:szCs w:val="32"/>
        </w:rPr>
      </w:pPr>
      <w:hyperlink r:id="rId15" w:history="1">
        <w:r w:rsidRPr="002A0FF4">
          <w:rPr>
            <w:rStyle w:val="Hyperlink"/>
            <w:rFonts w:ascii="Calibri" w:hAnsi="Calibri" w:cs="Calibri"/>
            <w:b/>
            <w:sz w:val="28"/>
            <w:szCs w:val="28"/>
          </w:rPr>
          <w:t>County of Alameda Procurement Portal</w:t>
        </w:r>
      </w:hyperlink>
      <w:r w:rsidR="00815B6E" w:rsidRPr="00983DAC">
        <w:rPr>
          <w:rFonts w:ascii="Calibri" w:hAnsi="Calibri" w:cs="Calibri"/>
          <w:b/>
          <w:sz w:val="32"/>
          <w:szCs w:val="32"/>
        </w:rPr>
        <w:t xml:space="preserve"> </w:t>
      </w:r>
    </w:p>
    <w:p w14:paraId="5747B8E7" w14:textId="77FBFF25" w:rsidR="008B23E7" w:rsidRPr="00983DAC" w:rsidRDefault="00FA7B0E" w:rsidP="007818C5">
      <w:pPr>
        <w:spacing w:after="40"/>
        <w:jc w:val="center"/>
        <w:rPr>
          <w:rFonts w:ascii="Calibri" w:hAnsi="Calibri"/>
          <w:sz w:val="24"/>
          <w:szCs w:val="18"/>
        </w:rPr>
      </w:pPr>
      <w:hyperlink r:id="rId16" w:history="1">
        <w:r w:rsidRPr="00FA7B0E">
          <w:rPr>
            <w:rStyle w:val="Hyperlink"/>
            <w:rFonts w:asciiTheme="minorHAnsi" w:hAnsiTheme="minorHAnsi" w:cstheme="minorHAnsi"/>
            <w:sz w:val="22"/>
            <w:szCs w:val="22"/>
          </w:rPr>
          <w:t>https://procurement.opengov.com/portal/acgov</w:t>
        </w:r>
      </w:hyperlink>
      <w:r w:rsidR="005D137F" w:rsidRPr="00983DAC">
        <w:rPr>
          <w:rFonts w:ascii="Calibri" w:hAnsi="Calibri"/>
          <w:sz w:val="24"/>
          <w:szCs w:val="18"/>
        </w:rPr>
        <w:t xml:space="preserve"> </w:t>
      </w:r>
    </w:p>
    <w:p w14:paraId="758D58D2" w14:textId="5B6F78CF" w:rsidR="00983DAC" w:rsidRPr="00A85450" w:rsidRDefault="00983DAC" w:rsidP="00853E48">
      <w:pPr>
        <w:rPr>
          <w:rFonts w:ascii="Calibri" w:hAnsi="Calibri" w:cs="Calibri"/>
        </w:rPr>
      </w:pPr>
    </w:p>
    <w:p w14:paraId="17C512A1" w14:textId="77777777" w:rsidR="003B58E1" w:rsidRDefault="003B58E1" w:rsidP="00853E48">
      <w:pPr>
        <w:rPr>
          <w:rFonts w:ascii="Calibri" w:hAnsi="Calibri" w:cs="Calibri"/>
        </w:rPr>
      </w:pPr>
    </w:p>
    <w:p w14:paraId="7026F089" w14:textId="77777777" w:rsidR="003B58E1" w:rsidRPr="00A85450" w:rsidRDefault="003B58E1" w:rsidP="00853E48">
      <w:pPr>
        <w:rPr>
          <w:rFonts w:ascii="Calibri" w:hAnsi="Calibri" w:cs="Calibri"/>
        </w:rPr>
      </w:pPr>
    </w:p>
    <w:p w14:paraId="4A956780" w14:textId="25E99E85" w:rsidR="00853E48" w:rsidRPr="0062630A" w:rsidRDefault="00D66CD4" w:rsidP="000C1A07">
      <w:pPr>
        <w:ind w:left="2070"/>
        <w:rPr>
          <w:rFonts w:ascii="Calibri" w:hAnsi="Calibri" w:cs="Calibri"/>
          <w:color w:val="008000"/>
          <w:sz w:val="20"/>
        </w:rPr>
      </w:pPr>
      <w:r>
        <w:rPr>
          <w:noProof/>
        </w:rPr>
        <w:drawing>
          <wp:anchor distT="0" distB="0" distL="114300" distR="114300" simplePos="0" relativeHeight="251658240" behindDoc="0" locked="0" layoutInCell="1" allowOverlap="1" wp14:anchorId="707F592A" wp14:editId="5E636369">
            <wp:simplePos x="0" y="0"/>
            <wp:positionH relativeFrom="column">
              <wp:posOffset>-369570</wp:posOffset>
            </wp:positionH>
            <wp:positionV relativeFrom="paragraph">
              <wp:posOffset>91440</wp:posOffset>
            </wp:positionV>
            <wp:extent cx="1577975" cy="246380"/>
            <wp:effectExtent l="0" t="0" r="0" b="0"/>
            <wp:wrapSquare wrapText="bothSides"/>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7975" cy="246380"/>
                    </a:xfrm>
                    <a:prstGeom prst="rect">
                      <a:avLst/>
                    </a:prstGeom>
                    <a:noFill/>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w:t>
      </w:r>
      <w:r w:rsidR="007818C5">
        <w:rPr>
          <w:rFonts w:ascii="Calibri" w:hAnsi="Calibri" w:cs="Calibri"/>
          <w:color w:val="008000"/>
          <w:sz w:val="20"/>
        </w:rPr>
        <w:t>commit</w:t>
      </w:r>
      <w:r w:rsidR="007818C5" w:rsidRPr="0062630A">
        <w:rPr>
          <w:rFonts w:ascii="Calibri" w:hAnsi="Calibri" w:cs="Calibri"/>
          <w:color w:val="008000"/>
          <w:sz w:val="20"/>
        </w:rPr>
        <w:t>ted</w:t>
      </w:r>
      <w:r w:rsidR="00853E48" w:rsidRPr="0062630A">
        <w:rPr>
          <w:rFonts w:ascii="Calibri" w:hAnsi="Calibri" w:cs="Calibri"/>
          <w:color w:val="008000"/>
          <w:sz w:val="20"/>
        </w:rPr>
        <w:t xml:space="preserve"> to reducing environmental impacts across our entire supply chain. </w:t>
      </w:r>
    </w:p>
    <w:p w14:paraId="25F074B8" w14:textId="77777777" w:rsidR="00FA7B0E" w:rsidRDefault="000E4FE0" w:rsidP="00FA7B0E">
      <w:pPr>
        <w:rPr>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2" w:name="_Toc14171502"/>
      <w:r w:rsidR="007818C5">
        <w:rPr>
          <w:sz w:val="40"/>
          <w:szCs w:val="40"/>
        </w:rPr>
        <w:t xml:space="preserve"> </w:t>
      </w:r>
      <w:r w:rsidR="00FA7B0E">
        <w:rPr>
          <w:sz w:val="40"/>
          <w:szCs w:val="40"/>
        </w:rPr>
        <w:br w:type="page"/>
      </w:r>
    </w:p>
    <w:p w14:paraId="6C3A22CB" w14:textId="5DA1DEE2" w:rsidR="00E627AC" w:rsidRPr="006A35CF" w:rsidRDefault="00E627AC" w:rsidP="006A35CF">
      <w:pPr>
        <w:pStyle w:val="Heading1"/>
        <w:numPr>
          <w:ilvl w:val="0"/>
          <w:numId w:val="0"/>
        </w:numPr>
        <w:jc w:val="center"/>
        <w:rPr>
          <w:sz w:val="40"/>
          <w:szCs w:val="28"/>
        </w:rPr>
      </w:pPr>
      <w:bookmarkStart w:id="3" w:name="_Toc230083547"/>
      <w:r w:rsidRPr="006A35CF">
        <w:rPr>
          <w:sz w:val="40"/>
          <w:szCs w:val="28"/>
        </w:rPr>
        <w:lastRenderedPageBreak/>
        <w:t>CALENDAR OF EVENTS</w:t>
      </w:r>
      <w:bookmarkEnd w:id="2"/>
      <w:bookmarkEnd w:id="3"/>
    </w:p>
    <w:p w14:paraId="0D55AFA0" w14:textId="54D508E0" w:rsidR="00E627AC" w:rsidRPr="001D6FE2" w:rsidRDefault="002125A9" w:rsidP="00E627AC">
      <w:pPr>
        <w:pStyle w:val="RFP-QHeader2"/>
        <w:rPr>
          <w:rFonts w:ascii="Calibri" w:hAnsi="Calibri" w:cs="Calibri"/>
          <w:sz w:val="24"/>
          <w:szCs w:val="26"/>
        </w:rPr>
      </w:pPr>
      <w:r>
        <w:rPr>
          <w:rFonts w:ascii="Calibri" w:hAnsi="Calibri" w:cs="Calibri"/>
          <w:sz w:val="24"/>
          <w:szCs w:val="26"/>
        </w:rPr>
        <w:t xml:space="preserve">INFORMAL </w:t>
      </w:r>
      <w:r w:rsidR="00E627AC" w:rsidRPr="00356299">
        <w:rPr>
          <w:rFonts w:ascii="Calibri" w:hAnsi="Calibri" w:cs="Calibri"/>
          <w:sz w:val="24"/>
          <w:szCs w:val="26"/>
        </w:rPr>
        <w:t xml:space="preserve">REQUEST FOR </w:t>
      </w:r>
      <w:r w:rsidR="0004564D" w:rsidRPr="00356299">
        <w:rPr>
          <w:rFonts w:ascii="Calibri" w:hAnsi="Calibri" w:cs="Calibri"/>
          <w:sz w:val="24"/>
          <w:szCs w:val="26"/>
        </w:rPr>
        <w:t>QUOTATION</w:t>
      </w:r>
      <w:r w:rsidR="00E627AC" w:rsidRPr="00356299">
        <w:rPr>
          <w:rFonts w:ascii="Calibri" w:hAnsi="Calibri" w:cs="Calibri"/>
          <w:sz w:val="24"/>
          <w:szCs w:val="26"/>
        </w:rPr>
        <w:t xml:space="preserve"> No. </w:t>
      </w:r>
      <w:r w:rsidR="00165D16">
        <w:rPr>
          <w:rFonts w:ascii="Calibri" w:hAnsi="Calibri" w:cs="Calibri"/>
          <w:color w:val="FF0000"/>
          <w:sz w:val="24"/>
          <w:szCs w:val="26"/>
        </w:rPr>
        <w:t xml:space="preserve"> </w:t>
      </w:r>
      <w:r w:rsidR="00165D16" w:rsidRPr="001D6FE2">
        <w:rPr>
          <w:rFonts w:ascii="Calibri" w:hAnsi="Calibri" w:cs="Calibri"/>
          <w:sz w:val="24"/>
          <w:szCs w:val="26"/>
        </w:rPr>
        <w:t>902723</w:t>
      </w:r>
    </w:p>
    <w:p w14:paraId="2B3F3391" w14:textId="61F10457" w:rsidR="00E627AC" w:rsidRPr="001D6FE2" w:rsidRDefault="00165D16" w:rsidP="00E627AC">
      <w:pPr>
        <w:pStyle w:val="RFP-QHeader2"/>
        <w:spacing w:after="240"/>
        <w:rPr>
          <w:rFonts w:ascii="Calibri" w:hAnsi="Calibri" w:cs="Calibri"/>
          <w:sz w:val="24"/>
          <w:szCs w:val="26"/>
        </w:rPr>
      </w:pPr>
      <w:r w:rsidRPr="001D6FE2">
        <w:rPr>
          <w:rFonts w:ascii="Calibri" w:hAnsi="Calibri" w:cs="Calibri"/>
          <w:sz w:val="24"/>
          <w:szCs w:val="26"/>
        </w:rPr>
        <w:t>PRECIOUS METALS RECYCLING SERVICES</w:t>
      </w:r>
    </w:p>
    <w:tbl>
      <w:tblP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508"/>
      </w:tblGrid>
      <w:tr w:rsidR="009D5E97" w:rsidRPr="00356299" w14:paraId="51F14B53" w14:textId="77777777" w:rsidTr="00A82FC7">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2A9FC1F"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508"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E39FED0"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6964DC68" w14:textId="77777777" w:rsidTr="00A82FC7">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0E3A038"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508"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78661DB" w14:textId="111D1D63" w:rsidR="009D5E97" w:rsidRPr="0013297B" w:rsidRDefault="004830FC">
            <w:pPr>
              <w:rPr>
                <w:rFonts w:ascii="Calibri" w:hAnsi="Calibri" w:cs="Calibri"/>
                <w:b/>
                <w:szCs w:val="26"/>
              </w:rPr>
            </w:pPr>
            <w:r w:rsidRPr="0013297B">
              <w:rPr>
                <w:rFonts w:ascii="Calibri" w:hAnsi="Calibri" w:cs="Calibri"/>
                <w:b/>
                <w:sz w:val="24"/>
                <w:szCs w:val="26"/>
              </w:rPr>
              <w:t xml:space="preserve">May </w:t>
            </w:r>
            <w:r w:rsidR="00D42A90" w:rsidRPr="0013297B">
              <w:rPr>
                <w:rFonts w:ascii="Calibri" w:hAnsi="Calibri" w:cs="Calibri"/>
                <w:b/>
                <w:sz w:val="24"/>
                <w:szCs w:val="26"/>
              </w:rPr>
              <w:t>2</w:t>
            </w:r>
            <w:r w:rsidRPr="0013297B">
              <w:rPr>
                <w:rFonts w:ascii="Calibri" w:hAnsi="Calibri" w:cs="Calibri"/>
                <w:b/>
                <w:sz w:val="24"/>
                <w:szCs w:val="26"/>
              </w:rPr>
              <w:t>1</w:t>
            </w:r>
            <w:r w:rsidR="00165D16" w:rsidRPr="0013297B">
              <w:rPr>
                <w:rFonts w:ascii="Calibri" w:hAnsi="Calibri" w:cs="Calibri"/>
                <w:b/>
                <w:sz w:val="24"/>
                <w:szCs w:val="26"/>
              </w:rPr>
              <w:t>, 2026</w:t>
            </w:r>
          </w:p>
        </w:tc>
      </w:tr>
      <w:tr w:rsidR="00980956" w14:paraId="067877A0"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7EA0FD6" w14:textId="77777777" w:rsidR="00774ECB" w:rsidRPr="00356299" w:rsidRDefault="00774ECB" w:rsidP="00774ECB">
            <w:pPr>
              <w:rPr>
                <w:rFonts w:ascii="Calibri" w:hAnsi="Calibri" w:cs="Calibri"/>
                <w:b/>
                <w:sz w:val="24"/>
                <w:szCs w:val="26"/>
              </w:rPr>
            </w:pPr>
            <w:r w:rsidRPr="00356299">
              <w:rPr>
                <w:rFonts w:ascii="Calibri" w:hAnsi="Calibri" w:cs="Calibri"/>
                <w:b/>
                <w:sz w:val="24"/>
                <w:szCs w:val="26"/>
              </w:rPr>
              <w:t>Written Questions Due</w:t>
            </w:r>
            <w:r>
              <w:rPr>
                <w:rFonts w:ascii="Calibri" w:hAnsi="Calibri" w:cs="Calibri"/>
                <w:b/>
                <w:sz w:val="24"/>
                <w:szCs w:val="26"/>
              </w:rPr>
              <w:t xml:space="preserve"> via the “Question &amp; Answer” tab of this project in the</w:t>
            </w:r>
          </w:p>
          <w:p w14:paraId="26ABCC7C" w14:textId="296E50B9" w:rsidR="00980956" w:rsidRPr="00356299" w:rsidRDefault="00774ECB" w:rsidP="00774ECB">
            <w:pPr>
              <w:rPr>
                <w:rFonts w:ascii="Calibri" w:hAnsi="Calibri" w:cs="Calibri"/>
                <w:b/>
                <w:sz w:val="24"/>
                <w:szCs w:val="26"/>
              </w:rPr>
            </w:pPr>
            <w:hyperlink r:id="rId18" w:history="1">
              <w:r w:rsidRPr="00A71A3D">
                <w:rPr>
                  <w:rStyle w:val="Hyperlink"/>
                  <w:rFonts w:ascii="Calibri" w:hAnsi="Calibri" w:cs="Calibri"/>
                  <w:b/>
                  <w:sz w:val="24"/>
                  <w:szCs w:val="24"/>
                </w:rPr>
                <w:t>County of Alameda Procurement Portal</w:t>
              </w:r>
            </w:hyperlink>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7D08B30" w14:textId="19081C7D" w:rsidR="00980956" w:rsidRPr="0013297B" w:rsidRDefault="00E6452D">
            <w:pPr>
              <w:rPr>
                <w:rFonts w:ascii="Calibri" w:hAnsi="Calibri" w:cs="Calibri"/>
                <w:b/>
                <w:sz w:val="24"/>
                <w:szCs w:val="26"/>
              </w:rPr>
            </w:pPr>
            <w:r w:rsidRPr="0013297B">
              <w:rPr>
                <w:rFonts w:ascii="Calibri" w:hAnsi="Calibri" w:cs="Calibri"/>
                <w:b/>
                <w:sz w:val="24"/>
                <w:szCs w:val="26"/>
              </w:rPr>
              <w:t xml:space="preserve">May </w:t>
            </w:r>
            <w:r w:rsidR="00B66FD2" w:rsidRPr="0013297B">
              <w:rPr>
                <w:rFonts w:ascii="Calibri" w:hAnsi="Calibri" w:cs="Calibri"/>
                <w:b/>
                <w:sz w:val="24"/>
                <w:szCs w:val="26"/>
              </w:rPr>
              <w:t>2</w:t>
            </w:r>
            <w:r w:rsidRPr="0013297B">
              <w:rPr>
                <w:rFonts w:ascii="Calibri" w:hAnsi="Calibri" w:cs="Calibri"/>
                <w:b/>
                <w:sz w:val="24"/>
                <w:szCs w:val="26"/>
              </w:rPr>
              <w:t>8, 2026</w:t>
            </w:r>
          </w:p>
        </w:tc>
      </w:tr>
      <w:tr w:rsidR="009D5E97" w14:paraId="7F155525"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D68776B" w14:textId="183C12DD" w:rsidR="009D5E97" w:rsidRPr="00356299" w:rsidRDefault="009D5E97">
            <w:pPr>
              <w:rPr>
                <w:rFonts w:ascii="Calibri" w:hAnsi="Calibri" w:cs="Calibri"/>
                <w:b/>
                <w:sz w:val="24"/>
                <w:szCs w:val="26"/>
              </w:rPr>
            </w:pPr>
            <w:r w:rsidRPr="00356299">
              <w:rPr>
                <w:rFonts w:ascii="Calibri" w:hAnsi="Calibri" w:cs="Calibri"/>
                <w:b/>
                <w:sz w:val="24"/>
                <w:szCs w:val="26"/>
              </w:rPr>
              <w:t>Addendum Issued</w:t>
            </w:r>
            <w:r w:rsidRPr="00DF2981">
              <w:rPr>
                <w:rFonts w:ascii="Calibri" w:hAnsi="Calibri" w:cs="Calibri"/>
                <w:b/>
                <w:sz w:val="20"/>
                <w:szCs w:val="22"/>
              </w:rPr>
              <w:t xml:space="preserve"> </w:t>
            </w:r>
            <w:r w:rsidR="00474240" w:rsidRPr="00DF2981">
              <w:rPr>
                <w:rFonts w:ascii="Calibri" w:hAnsi="Calibri" w:cs="Calibri"/>
                <w:sz w:val="20"/>
                <w:szCs w:val="22"/>
              </w:rPr>
              <w:t xml:space="preserve">[only if necessary to amend </w:t>
            </w:r>
            <w:r w:rsidR="00A82FC7">
              <w:rPr>
                <w:rFonts w:ascii="Calibri" w:hAnsi="Calibri" w:cs="Calibri"/>
                <w:sz w:val="20"/>
                <w:szCs w:val="22"/>
              </w:rPr>
              <w:t>I</w:t>
            </w:r>
            <w:r w:rsidR="00FC0DB9" w:rsidRPr="00DF2981">
              <w:rPr>
                <w:rFonts w:ascii="Calibri" w:hAnsi="Calibri" w:cs="Calibri"/>
                <w:sz w:val="20"/>
                <w:szCs w:val="22"/>
              </w:rPr>
              <w:t>RF</w:t>
            </w:r>
            <w:r w:rsidR="00474240" w:rsidRPr="00DF2981">
              <w:rPr>
                <w:rFonts w:ascii="Calibri" w:hAnsi="Calibri" w:cs="Calibri"/>
                <w:sz w:val="20"/>
                <w:szCs w:val="22"/>
              </w:rPr>
              <w:t>Q]</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BA2475" w14:textId="47301ECB" w:rsidR="009D5E97" w:rsidRPr="0013297B" w:rsidRDefault="00B66FD2">
            <w:pPr>
              <w:rPr>
                <w:rFonts w:ascii="Calibri" w:hAnsi="Calibri" w:cs="Calibri"/>
                <w:b/>
                <w:szCs w:val="26"/>
              </w:rPr>
            </w:pPr>
            <w:r w:rsidRPr="0013297B">
              <w:rPr>
                <w:rFonts w:ascii="Calibri" w:hAnsi="Calibri" w:cs="Calibri"/>
                <w:b/>
                <w:sz w:val="24"/>
                <w:szCs w:val="26"/>
              </w:rPr>
              <w:t>June 9</w:t>
            </w:r>
            <w:r w:rsidR="00E062BE" w:rsidRPr="0013297B">
              <w:rPr>
                <w:rFonts w:ascii="Calibri" w:hAnsi="Calibri" w:cs="Calibri"/>
                <w:b/>
                <w:sz w:val="24"/>
                <w:szCs w:val="26"/>
              </w:rPr>
              <w:t>, 2026</w:t>
            </w:r>
          </w:p>
        </w:tc>
      </w:tr>
      <w:tr w:rsidR="009D5E97" w14:paraId="306BEDD7"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A205EFF" w14:textId="77777777" w:rsidR="002A38F7" w:rsidRDefault="009D5E97" w:rsidP="002F1647">
            <w:pPr>
              <w:rPr>
                <w:rFonts w:ascii="Calibri" w:hAnsi="Calibri" w:cs="Calibri"/>
                <w:b/>
                <w:sz w:val="24"/>
                <w:szCs w:val="24"/>
              </w:rPr>
            </w:pPr>
            <w:r w:rsidRPr="002125A9">
              <w:rPr>
                <w:rFonts w:ascii="Calibri" w:hAnsi="Calibri" w:cs="Calibri"/>
                <w:b/>
                <w:sz w:val="24"/>
                <w:szCs w:val="24"/>
              </w:rPr>
              <w:t xml:space="preserve">Response Due and </w:t>
            </w:r>
            <w:r w:rsidR="000848F9" w:rsidRPr="002125A9">
              <w:rPr>
                <w:rFonts w:ascii="Calibri" w:hAnsi="Calibri" w:cs="Calibri"/>
                <w:b/>
                <w:sz w:val="24"/>
                <w:szCs w:val="24"/>
              </w:rPr>
              <w:t>S</w:t>
            </w:r>
            <w:r w:rsidRPr="002125A9">
              <w:rPr>
                <w:rFonts w:ascii="Calibri" w:hAnsi="Calibri" w:cs="Calibri"/>
                <w:b/>
                <w:sz w:val="24"/>
                <w:szCs w:val="24"/>
              </w:rPr>
              <w:t xml:space="preserve">ubmitted through </w:t>
            </w:r>
          </w:p>
          <w:p w14:paraId="707078EE" w14:textId="2A6970FD" w:rsidR="00B9651D" w:rsidRPr="002125A9" w:rsidRDefault="004D7879" w:rsidP="002F1647">
            <w:pPr>
              <w:rPr>
                <w:rFonts w:ascii="Calibri" w:hAnsi="Calibri" w:cs="Calibri"/>
                <w:b/>
                <w:sz w:val="24"/>
                <w:szCs w:val="24"/>
              </w:rPr>
            </w:pPr>
            <w:hyperlink r:id="rId19" w:history="1">
              <w:r w:rsidRPr="00A71A3D">
                <w:rPr>
                  <w:rStyle w:val="Hyperlink"/>
                  <w:rFonts w:ascii="Calibri" w:hAnsi="Calibri" w:cs="Calibri"/>
                  <w:b/>
                  <w:sz w:val="24"/>
                  <w:szCs w:val="24"/>
                </w:rPr>
                <w:t>County of Alameda Procurement Portal</w:t>
              </w:r>
            </w:hyperlink>
          </w:p>
          <w:p w14:paraId="25DC327B" w14:textId="69128CA5" w:rsidR="009D5E97" w:rsidRDefault="009D5E97" w:rsidP="002F1647">
            <w:pPr>
              <w:rPr>
                <w:rFonts w:ascii="Calibri" w:hAnsi="Calibri" w:cs="Calibri"/>
                <w:b/>
                <w:szCs w:val="26"/>
              </w:rPr>
            </w:pP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896171" w14:textId="49170F36" w:rsidR="009D5E97" w:rsidRDefault="00E93C36" w:rsidP="00B9651D">
            <w:pPr>
              <w:rPr>
                <w:rFonts w:ascii="Calibri" w:hAnsi="Calibri" w:cs="Calibri"/>
                <w:b/>
                <w:szCs w:val="26"/>
              </w:rPr>
            </w:pPr>
            <w:r w:rsidRPr="0013297B">
              <w:rPr>
                <w:rFonts w:ascii="Calibri" w:hAnsi="Calibri" w:cs="Calibri"/>
                <w:b/>
                <w:sz w:val="24"/>
                <w:szCs w:val="26"/>
              </w:rPr>
              <w:t xml:space="preserve">June </w:t>
            </w:r>
            <w:r w:rsidR="00E062BE" w:rsidRPr="0013297B">
              <w:rPr>
                <w:rFonts w:ascii="Calibri" w:hAnsi="Calibri" w:cs="Calibri"/>
                <w:b/>
                <w:sz w:val="24"/>
                <w:szCs w:val="26"/>
              </w:rPr>
              <w:t>2</w:t>
            </w:r>
            <w:r w:rsidR="00B66FD2" w:rsidRPr="0013297B">
              <w:rPr>
                <w:rFonts w:ascii="Calibri" w:hAnsi="Calibri" w:cs="Calibri"/>
                <w:b/>
                <w:sz w:val="24"/>
                <w:szCs w:val="26"/>
              </w:rPr>
              <w:t>3</w:t>
            </w:r>
            <w:r w:rsidR="00E062BE" w:rsidRPr="0013297B">
              <w:rPr>
                <w:rFonts w:ascii="Calibri" w:hAnsi="Calibri" w:cs="Calibri"/>
                <w:b/>
                <w:sz w:val="24"/>
                <w:szCs w:val="26"/>
              </w:rPr>
              <w:t xml:space="preserve">, 2026, </w:t>
            </w:r>
            <w:r w:rsidR="009D5E97" w:rsidRPr="0013297B">
              <w:rPr>
                <w:rFonts w:ascii="Calibri" w:hAnsi="Calibri" w:cs="Calibri"/>
                <w:b/>
                <w:sz w:val="24"/>
                <w:szCs w:val="26"/>
              </w:rPr>
              <w:t>by 2:00 p.</w:t>
            </w:r>
            <w:r w:rsidR="009D5E97" w:rsidRPr="00356299">
              <w:rPr>
                <w:rFonts w:ascii="Calibri" w:hAnsi="Calibri" w:cs="Calibri"/>
                <w:b/>
                <w:sz w:val="24"/>
                <w:szCs w:val="26"/>
              </w:rPr>
              <w:t>m.</w:t>
            </w:r>
          </w:p>
        </w:tc>
      </w:tr>
      <w:tr w:rsidR="009D5E97" w14:paraId="151EE7F8"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7901704"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DCFB9FD" w14:textId="4DCBD131" w:rsidR="009D5E97" w:rsidRPr="0013297B" w:rsidRDefault="00E93C36">
            <w:pPr>
              <w:rPr>
                <w:rFonts w:ascii="Calibri" w:hAnsi="Calibri" w:cs="Calibri"/>
                <w:b/>
                <w:szCs w:val="26"/>
              </w:rPr>
            </w:pPr>
            <w:r w:rsidRPr="0013297B">
              <w:rPr>
                <w:rFonts w:ascii="Calibri" w:hAnsi="Calibri" w:cs="Calibri"/>
                <w:b/>
                <w:sz w:val="24"/>
                <w:szCs w:val="26"/>
              </w:rPr>
              <w:t xml:space="preserve">June </w:t>
            </w:r>
            <w:r w:rsidR="00E062BE" w:rsidRPr="0013297B">
              <w:rPr>
                <w:rFonts w:ascii="Calibri" w:hAnsi="Calibri" w:cs="Calibri"/>
                <w:b/>
                <w:sz w:val="24"/>
                <w:szCs w:val="26"/>
              </w:rPr>
              <w:t>2</w:t>
            </w:r>
            <w:r w:rsidR="00B66FD2" w:rsidRPr="0013297B">
              <w:rPr>
                <w:rFonts w:ascii="Calibri" w:hAnsi="Calibri" w:cs="Calibri"/>
                <w:b/>
                <w:sz w:val="24"/>
                <w:szCs w:val="26"/>
              </w:rPr>
              <w:t>3</w:t>
            </w:r>
            <w:r w:rsidR="00E062BE" w:rsidRPr="0013297B">
              <w:rPr>
                <w:rFonts w:ascii="Calibri" w:hAnsi="Calibri" w:cs="Calibri"/>
                <w:b/>
                <w:sz w:val="24"/>
                <w:szCs w:val="26"/>
              </w:rPr>
              <w:t>, 2026</w:t>
            </w:r>
            <w:r w:rsidR="009D5E97" w:rsidRPr="0013297B">
              <w:rPr>
                <w:rFonts w:ascii="Calibri" w:hAnsi="Calibri" w:cs="Calibri"/>
                <w:b/>
                <w:sz w:val="24"/>
                <w:szCs w:val="26"/>
              </w:rPr>
              <w:t xml:space="preserve"> – </w:t>
            </w:r>
            <w:r w:rsidR="00C3163D" w:rsidRPr="0013297B">
              <w:rPr>
                <w:rFonts w:ascii="Calibri" w:hAnsi="Calibri" w:cs="Calibri"/>
                <w:b/>
                <w:sz w:val="24"/>
                <w:szCs w:val="26"/>
              </w:rPr>
              <w:t>Ju</w:t>
            </w:r>
            <w:r w:rsidR="00B66FD2" w:rsidRPr="0013297B">
              <w:rPr>
                <w:rFonts w:ascii="Calibri" w:hAnsi="Calibri" w:cs="Calibri"/>
                <w:b/>
                <w:sz w:val="24"/>
                <w:szCs w:val="26"/>
              </w:rPr>
              <w:t>ly 6</w:t>
            </w:r>
            <w:r w:rsidR="00E062BE" w:rsidRPr="0013297B">
              <w:rPr>
                <w:rFonts w:ascii="Calibri" w:hAnsi="Calibri" w:cs="Calibri"/>
                <w:b/>
                <w:sz w:val="24"/>
                <w:szCs w:val="26"/>
              </w:rPr>
              <w:t>, 2026</w:t>
            </w:r>
          </w:p>
        </w:tc>
      </w:tr>
      <w:tr w:rsidR="009D5E97" w14:paraId="1597E9EF"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DB5CC64"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6EF41E" w14:textId="7CA106EE" w:rsidR="009D5E97" w:rsidRPr="0013297B" w:rsidRDefault="00E062BE">
            <w:pPr>
              <w:rPr>
                <w:rFonts w:ascii="Calibri" w:hAnsi="Calibri" w:cs="Calibri"/>
                <w:b/>
                <w:szCs w:val="26"/>
              </w:rPr>
            </w:pPr>
            <w:r w:rsidRPr="0013297B">
              <w:rPr>
                <w:rFonts w:ascii="Calibri" w:hAnsi="Calibri" w:cs="Calibri"/>
                <w:b/>
                <w:sz w:val="24"/>
                <w:szCs w:val="26"/>
              </w:rPr>
              <w:t>Ju</w:t>
            </w:r>
            <w:r w:rsidR="00B66FD2" w:rsidRPr="0013297B">
              <w:rPr>
                <w:rFonts w:ascii="Calibri" w:hAnsi="Calibri" w:cs="Calibri"/>
                <w:b/>
                <w:sz w:val="24"/>
                <w:szCs w:val="26"/>
              </w:rPr>
              <w:t>ly 10</w:t>
            </w:r>
            <w:r w:rsidRPr="0013297B">
              <w:rPr>
                <w:rFonts w:ascii="Calibri" w:hAnsi="Calibri" w:cs="Calibri"/>
                <w:b/>
                <w:sz w:val="24"/>
                <w:szCs w:val="26"/>
              </w:rPr>
              <w:t>, 2026</w:t>
            </w:r>
          </w:p>
        </w:tc>
      </w:tr>
      <w:tr w:rsidR="009D5E97" w14:paraId="6F8D308B"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F630CA" w14:textId="04319F77" w:rsidR="009D5E97" w:rsidRPr="0013297B" w:rsidRDefault="009D5E97" w:rsidP="00C60EDB">
            <w:pPr>
              <w:rPr>
                <w:rFonts w:ascii="Calibri" w:hAnsi="Calibri" w:cs="Calibri"/>
                <w:b/>
                <w:szCs w:val="26"/>
              </w:rPr>
            </w:pPr>
            <w:r w:rsidRPr="0013297B">
              <w:rPr>
                <w:rFonts w:ascii="Calibri" w:hAnsi="Calibri" w:cs="Calibri"/>
                <w:b/>
                <w:sz w:val="24"/>
                <w:szCs w:val="26"/>
              </w:rPr>
              <w:t>G</w:t>
            </w:r>
            <w:r w:rsidR="00610541" w:rsidRPr="0013297B">
              <w:rPr>
                <w:rFonts w:ascii="Calibri" w:hAnsi="Calibri" w:cs="Calibri"/>
                <w:b/>
                <w:sz w:val="24"/>
                <w:szCs w:val="26"/>
              </w:rPr>
              <w:t xml:space="preserve">eneral </w:t>
            </w:r>
            <w:r w:rsidRPr="0013297B">
              <w:rPr>
                <w:rFonts w:ascii="Calibri" w:hAnsi="Calibri" w:cs="Calibri"/>
                <w:b/>
                <w:sz w:val="24"/>
                <w:szCs w:val="26"/>
              </w:rPr>
              <w:t>S</w:t>
            </w:r>
            <w:r w:rsidR="00610541" w:rsidRPr="0013297B">
              <w:rPr>
                <w:rFonts w:ascii="Calibri" w:hAnsi="Calibri" w:cs="Calibri"/>
                <w:b/>
                <w:sz w:val="24"/>
                <w:szCs w:val="26"/>
              </w:rPr>
              <w:t xml:space="preserve">ervices </w:t>
            </w:r>
            <w:r w:rsidRPr="0013297B">
              <w:rPr>
                <w:rFonts w:ascii="Calibri" w:hAnsi="Calibri" w:cs="Calibri"/>
                <w:b/>
                <w:sz w:val="24"/>
                <w:szCs w:val="26"/>
              </w:rPr>
              <w:t>A</w:t>
            </w:r>
            <w:r w:rsidR="00610541" w:rsidRPr="0013297B">
              <w:rPr>
                <w:rFonts w:ascii="Calibri" w:hAnsi="Calibri" w:cs="Calibri"/>
                <w:b/>
                <w:sz w:val="24"/>
                <w:szCs w:val="26"/>
              </w:rPr>
              <w:t>gency</w:t>
            </w:r>
            <w:r w:rsidRPr="0013297B">
              <w:rPr>
                <w:rFonts w:ascii="Calibri" w:hAnsi="Calibri" w:cs="Calibri"/>
                <w:b/>
                <w:sz w:val="24"/>
                <w:szCs w:val="26"/>
              </w:rPr>
              <w:t xml:space="preserve"> Consideration Award Date</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BAB3B7" w14:textId="298469C3" w:rsidR="009D5E97" w:rsidRPr="0013297B" w:rsidRDefault="00E062BE">
            <w:pPr>
              <w:rPr>
                <w:rFonts w:ascii="Calibri" w:hAnsi="Calibri" w:cs="Calibri"/>
                <w:b/>
                <w:szCs w:val="26"/>
              </w:rPr>
            </w:pPr>
            <w:r w:rsidRPr="0013297B">
              <w:rPr>
                <w:rFonts w:ascii="Calibri" w:hAnsi="Calibri" w:cs="Calibri"/>
                <w:b/>
                <w:sz w:val="24"/>
                <w:szCs w:val="26"/>
              </w:rPr>
              <w:t>Ju</w:t>
            </w:r>
            <w:r w:rsidR="00B66FD2" w:rsidRPr="0013297B">
              <w:rPr>
                <w:rFonts w:ascii="Calibri" w:hAnsi="Calibri" w:cs="Calibri"/>
                <w:b/>
                <w:sz w:val="24"/>
                <w:szCs w:val="26"/>
              </w:rPr>
              <w:t>ly 14</w:t>
            </w:r>
            <w:r w:rsidRPr="0013297B">
              <w:rPr>
                <w:rFonts w:ascii="Calibri" w:hAnsi="Calibri" w:cs="Calibri"/>
                <w:b/>
                <w:sz w:val="24"/>
                <w:szCs w:val="26"/>
              </w:rPr>
              <w:t>, 2026</w:t>
            </w:r>
          </w:p>
        </w:tc>
      </w:tr>
      <w:tr w:rsidR="009D5E97" w14:paraId="087B4016" w14:textId="77777777" w:rsidTr="00A82FC7">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68C4620" w14:textId="77777777" w:rsidR="009D5E97" w:rsidRPr="0013297B" w:rsidRDefault="009D5E97">
            <w:pPr>
              <w:rPr>
                <w:rFonts w:ascii="Calibri" w:hAnsi="Calibri" w:cs="Calibri"/>
                <w:b/>
                <w:szCs w:val="26"/>
              </w:rPr>
            </w:pPr>
            <w:r w:rsidRPr="0013297B">
              <w:rPr>
                <w:rFonts w:ascii="Calibri" w:hAnsi="Calibri" w:cs="Calibri"/>
                <w:b/>
                <w:sz w:val="24"/>
                <w:szCs w:val="26"/>
              </w:rPr>
              <w:t>Contract Start Date</w:t>
            </w:r>
          </w:p>
        </w:tc>
        <w:tc>
          <w:tcPr>
            <w:tcW w:w="5508"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E6AF665" w14:textId="14D86C2A" w:rsidR="009D5E97" w:rsidRPr="0013297B" w:rsidRDefault="00E062BE">
            <w:pPr>
              <w:rPr>
                <w:rFonts w:ascii="Calibri" w:hAnsi="Calibri" w:cs="Calibri"/>
                <w:b/>
                <w:szCs w:val="26"/>
              </w:rPr>
            </w:pPr>
            <w:r w:rsidRPr="0013297B">
              <w:rPr>
                <w:rFonts w:ascii="Calibri" w:hAnsi="Calibri" w:cs="Calibri"/>
                <w:b/>
                <w:sz w:val="24"/>
                <w:szCs w:val="26"/>
              </w:rPr>
              <w:t>July 1</w:t>
            </w:r>
            <w:r w:rsidR="00B66FD2" w:rsidRPr="0013297B">
              <w:rPr>
                <w:rFonts w:ascii="Calibri" w:hAnsi="Calibri" w:cs="Calibri"/>
                <w:b/>
                <w:sz w:val="24"/>
                <w:szCs w:val="26"/>
              </w:rPr>
              <w:t>5</w:t>
            </w:r>
            <w:r w:rsidRPr="0013297B">
              <w:rPr>
                <w:rFonts w:ascii="Calibri" w:hAnsi="Calibri" w:cs="Calibri"/>
                <w:b/>
                <w:sz w:val="24"/>
                <w:szCs w:val="26"/>
              </w:rPr>
              <w:t>, 2026</w:t>
            </w:r>
          </w:p>
        </w:tc>
      </w:tr>
    </w:tbl>
    <w:p w14:paraId="7B5632B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34E50641"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30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09"/>
        <w:gridCol w:w="5396"/>
      </w:tblGrid>
      <w:tr w:rsidR="00E627AC" w:rsidRPr="00873D60" w14:paraId="5FACF679" w14:textId="77777777" w:rsidTr="00B63455">
        <w:tc>
          <w:tcPr>
            <w:tcW w:w="10305" w:type="dxa"/>
            <w:gridSpan w:val="2"/>
            <w:tcBorders>
              <w:bottom w:val="single" w:sz="12" w:space="0" w:color="auto"/>
            </w:tcBorders>
            <w:shd w:val="clear" w:color="auto" w:fill="FFF2CC"/>
            <w:tcMar>
              <w:top w:w="43" w:type="dxa"/>
              <w:left w:w="115" w:type="dxa"/>
              <w:bottom w:w="43" w:type="dxa"/>
              <w:right w:w="115" w:type="dxa"/>
            </w:tcMar>
          </w:tcPr>
          <w:p w14:paraId="512DA8AE" w14:textId="46A59781"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9CE1D85" w14:textId="77777777" w:rsidTr="00B63455">
        <w:trPr>
          <w:trHeight w:val="1439"/>
        </w:trPr>
        <w:tc>
          <w:tcPr>
            <w:tcW w:w="4909"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97862F1" w14:textId="72C17AB9" w:rsidR="004A01EE" w:rsidRPr="0013297B" w:rsidRDefault="004A01EE" w:rsidP="007E2C61">
            <w:pPr>
              <w:jc w:val="center"/>
              <w:rPr>
                <w:rFonts w:ascii="Calibri" w:hAnsi="Calibri" w:cs="Calibri"/>
                <w:sz w:val="24"/>
                <w:szCs w:val="26"/>
              </w:rPr>
            </w:pPr>
            <w:r w:rsidRPr="00356299">
              <w:rPr>
                <w:rFonts w:ascii="Calibri" w:hAnsi="Calibri" w:cs="Calibri"/>
                <w:sz w:val="24"/>
                <w:szCs w:val="26"/>
              </w:rPr>
              <w:t>Wednesda</w:t>
            </w:r>
            <w:r w:rsidRPr="0013297B">
              <w:rPr>
                <w:rFonts w:ascii="Calibri" w:hAnsi="Calibri" w:cs="Calibri"/>
                <w:sz w:val="24"/>
                <w:szCs w:val="26"/>
              </w:rPr>
              <w:t>y</w:t>
            </w:r>
            <w:r w:rsidR="00B9651D" w:rsidRPr="0013297B">
              <w:rPr>
                <w:rFonts w:ascii="Calibri" w:hAnsi="Calibri" w:cs="Calibri"/>
                <w:sz w:val="24"/>
                <w:szCs w:val="26"/>
              </w:rPr>
              <w:t>,</w:t>
            </w:r>
            <w:r w:rsidRPr="0013297B">
              <w:rPr>
                <w:rFonts w:ascii="Calibri" w:hAnsi="Calibri" w:cs="Calibri"/>
                <w:sz w:val="24"/>
                <w:szCs w:val="26"/>
              </w:rPr>
              <w:t xml:space="preserve"> </w:t>
            </w:r>
            <w:r w:rsidR="00086132" w:rsidRPr="0013297B">
              <w:rPr>
                <w:rFonts w:ascii="Calibri" w:hAnsi="Calibri" w:cs="Calibri"/>
                <w:sz w:val="24"/>
                <w:szCs w:val="26"/>
              </w:rPr>
              <w:t xml:space="preserve">May </w:t>
            </w:r>
            <w:r w:rsidR="00B66FD2" w:rsidRPr="0013297B">
              <w:rPr>
                <w:rFonts w:ascii="Calibri" w:hAnsi="Calibri" w:cs="Calibri"/>
                <w:sz w:val="24"/>
                <w:szCs w:val="26"/>
              </w:rPr>
              <w:t>27</w:t>
            </w:r>
            <w:r w:rsidR="00E062BE" w:rsidRPr="0013297B">
              <w:rPr>
                <w:rFonts w:ascii="Calibri" w:hAnsi="Calibri" w:cs="Calibri"/>
                <w:sz w:val="24"/>
                <w:szCs w:val="26"/>
              </w:rPr>
              <w:t>, 2026</w:t>
            </w:r>
          </w:p>
          <w:p w14:paraId="6A786900" w14:textId="77777777" w:rsidR="00E627AC" w:rsidRPr="0013297B" w:rsidRDefault="00E627AC" w:rsidP="00B9651D">
            <w:pPr>
              <w:spacing w:after="240"/>
              <w:jc w:val="center"/>
              <w:rPr>
                <w:rFonts w:ascii="Calibri" w:hAnsi="Calibri" w:cs="Calibri"/>
                <w:sz w:val="24"/>
                <w:szCs w:val="26"/>
              </w:rPr>
            </w:pPr>
            <w:r w:rsidRPr="0013297B">
              <w:rPr>
                <w:rFonts w:ascii="Calibri" w:hAnsi="Calibri" w:cs="Calibri"/>
                <w:sz w:val="24"/>
                <w:szCs w:val="26"/>
              </w:rPr>
              <w:t>10:30 a.m. – 11:30 a.m.</w:t>
            </w:r>
          </w:p>
          <w:p w14:paraId="40692003" w14:textId="77777777" w:rsidR="00511A3B" w:rsidRPr="004F5434" w:rsidRDefault="00511A3B" w:rsidP="00B9651D">
            <w:pPr>
              <w:jc w:val="center"/>
              <w:rPr>
                <w:rFonts w:ascii="Calibri" w:hAnsi="Calibri" w:cs="Calibri"/>
                <w:b/>
                <w:i/>
                <w:sz w:val="24"/>
                <w:szCs w:val="26"/>
              </w:rPr>
            </w:pPr>
            <w:r w:rsidRPr="004F5434">
              <w:rPr>
                <w:rFonts w:ascii="Calibri" w:hAnsi="Calibri" w:cs="Calibri"/>
                <w:b/>
                <w:i/>
                <w:sz w:val="24"/>
                <w:szCs w:val="26"/>
              </w:rPr>
              <w:t>TO ATTEND ONLINE:</w:t>
            </w:r>
          </w:p>
          <w:p w14:paraId="1BFDE7C3" w14:textId="77777777" w:rsidR="00B9651D" w:rsidRPr="00356299" w:rsidRDefault="00B9651D" w:rsidP="00B9651D">
            <w:pPr>
              <w:jc w:val="center"/>
              <w:rPr>
                <w:rFonts w:ascii="Calibri" w:hAnsi="Calibri" w:cs="Calibri"/>
                <w:b/>
                <w:color w:val="0563C1"/>
                <w:sz w:val="24"/>
                <w:u w:val="single"/>
              </w:rPr>
            </w:pPr>
            <w:hyperlink r:id="rId20" w:history="1">
              <w:r w:rsidRPr="00356299">
                <w:rPr>
                  <w:rStyle w:val="Hyperlink"/>
                  <w:rFonts w:ascii="Calibri" w:hAnsi="Calibri" w:cs="Calibri"/>
                  <w:b/>
                  <w:sz w:val="24"/>
                </w:rPr>
                <w:t>Vendor Outreach</w:t>
              </w:r>
            </w:hyperlink>
          </w:p>
          <w:p w14:paraId="76B0E10E"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7AB6BF48"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396"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D52E42"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405C729E"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35A5ECAB"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39752AB9"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0E4FE0">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w:t>
            </w:r>
            <w:r w:rsidR="00530051">
              <w:rPr>
                <w:rFonts w:ascii="Calibri" w:hAnsi="Calibri" w:cs="Calibri"/>
                <w:sz w:val="24"/>
                <w:szCs w:val="26"/>
              </w:rPr>
              <w:t>I</w:t>
            </w:r>
            <w:r w:rsidR="00241260" w:rsidRPr="00356299">
              <w:rPr>
                <w:rFonts w:ascii="Calibri" w:hAnsi="Calibri" w:cs="Calibri"/>
                <w:sz w:val="24"/>
                <w:szCs w:val="26"/>
              </w:rPr>
              <w:t xml:space="preserve">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5EF4C370" w14:textId="77777777" w:rsidR="004A01EE" w:rsidRPr="00356299" w:rsidRDefault="004A01EE" w:rsidP="004A01EE">
            <w:pPr>
              <w:jc w:val="center"/>
              <w:rPr>
                <w:rFonts w:ascii="Calibri" w:hAnsi="Calibri" w:cs="Calibri"/>
                <w:sz w:val="24"/>
                <w:szCs w:val="26"/>
              </w:rPr>
            </w:pPr>
          </w:p>
          <w:p w14:paraId="6EFA7D6C"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0E4FE0">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1AAA7AFE" w14:textId="77777777" w:rsidR="00DD5A0D" w:rsidRDefault="004A01EE" w:rsidP="00B9651D">
            <w:pPr>
              <w:jc w:val="center"/>
              <w:rPr>
                <w:rFonts w:ascii="Calibri" w:hAnsi="Calibri" w:cs="Calibri"/>
                <w:szCs w:val="26"/>
              </w:rPr>
            </w:pPr>
            <w:hyperlink r:id="rId21"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193D2556"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2"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289DD287" w14:textId="180C8EC8" w:rsidR="00F9006C" w:rsidRPr="00A85450" w:rsidRDefault="007818C5"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49A24D33" w14:textId="2CF83ACD" w:rsidR="008C0CB5" w:rsidRPr="001D6FE2" w:rsidRDefault="002125A9" w:rsidP="002A30D2">
      <w:pPr>
        <w:pStyle w:val="RFP-QHeader2"/>
        <w:rPr>
          <w:rFonts w:ascii="Calibri" w:hAnsi="Calibri" w:cs="Calibri"/>
          <w:sz w:val="24"/>
        </w:rPr>
      </w:pPr>
      <w:r>
        <w:rPr>
          <w:rFonts w:ascii="Calibri" w:hAnsi="Calibri" w:cs="Calibri"/>
          <w:sz w:val="24"/>
        </w:rPr>
        <w:t xml:space="preserve">INFORMAL </w:t>
      </w:r>
      <w:r w:rsidR="00F9006C" w:rsidRPr="00356299">
        <w:rPr>
          <w:rFonts w:ascii="Calibri" w:hAnsi="Calibri" w:cs="Calibri"/>
          <w:sz w:val="24"/>
        </w:rPr>
        <w:t>REQUES</w:t>
      </w:r>
      <w:r w:rsidR="00F9006C"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00F9006C" w:rsidRPr="00356299">
        <w:rPr>
          <w:rFonts w:ascii="Calibri" w:hAnsi="Calibri" w:cs="Calibri"/>
          <w:sz w:val="24"/>
        </w:rPr>
        <w:t>No.</w:t>
      </w:r>
      <w:r w:rsidR="00F9006C" w:rsidRPr="001D6FE2">
        <w:rPr>
          <w:rFonts w:ascii="Calibri" w:hAnsi="Calibri" w:cs="Calibri"/>
          <w:sz w:val="24"/>
        </w:rPr>
        <w:t xml:space="preserve"> </w:t>
      </w:r>
      <w:r w:rsidR="008C0CB5" w:rsidRPr="001D6FE2">
        <w:rPr>
          <w:rFonts w:ascii="Calibri" w:hAnsi="Calibri" w:cs="Calibri"/>
          <w:sz w:val="24"/>
        </w:rPr>
        <w:t>90</w:t>
      </w:r>
      <w:r w:rsidR="00165D16" w:rsidRPr="001D6FE2">
        <w:rPr>
          <w:rFonts w:ascii="Calibri" w:hAnsi="Calibri" w:cs="Calibri"/>
          <w:sz w:val="24"/>
        </w:rPr>
        <w:t>2723</w:t>
      </w:r>
    </w:p>
    <w:p w14:paraId="7278744B" w14:textId="77777777" w:rsidR="00F9006C" w:rsidRPr="001D6FE2" w:rsidRDefault="00F9006C" w:rsidP="002A30D2">
      <w:pPr>
        <w:pStyle w:val="RFP-QHeader2"/>
        <w:rPr>
          <w:rFonts w:ascii="Calibri" w:hAnsi="Calibri" w:cs="Calibri"/>
          <w:sz w:val="24"/>
        </w:rPr>
      </w:pPr>
      <w:r w:rsidRPr="001D6FE2">
        <w:rPr>
          <w:rFonts w:ascii="Calibri" w:hAnsi="Calibri" w:cs="Calibri"/>
          <w:sz w:val="24"/>
        </w:rPr>
        <w:t>SPECIFICATIONS, TERMS &amp; CONDITIONS</w:t>
      </w:r>
    </w:p>
    <w:p w14:paraId="12124820" w14:textId="7F814D7C" w:rsidR="00F9006C" w:rsidRPr="001D6FE2" w:rsidRDefault="00BE0EE1" w:rsidP="002A30D2">
      <w:pPr>
        <w:pStyle w:val="RFP-QHeader2"/>
        <w:tabs>
          <w:tab w:val="center" w:pos="5400"/>
          <w:tab w:val="left" w:pos="6706"/>
        </w:tabs>
        <w:rPr>
          <w:rFonts w:ascii="Calibri" w:hAnsi="Calibri" w:cs="Calibri"/>
          <w:sz w:val="24"/>
        </w:rPr>
      </w:pPr>
      <w:r w:rsidRPr="001D6FE2">
        <w:rPr>
          <w:rFonts w:ascii="Calibri" w:hAnsi="Calibri" w:cs="Calibri"/>
          <w:sz w:val="24"/>
        </w:rPr>
        <w:t>f</w:t>
      </w:r>
      <w:r w:rsidR="00F9006C" w:rsidRPr="001D6FE2">
        <w:rPr>
          <w:rFonts w:ascii="Calibri" w:hAnsi="Calibri" w:cs="Calibri"/>
          <w:sz w:val="24"/>
        </w:rPr>
        <w:t>or</w:t>
      </w:r>
    </w:p>
    <w:p w14:paraId="6265B63C" w14:textId="26F34DC8" w:rsidR="00F9006C" w:rsidRPr="001D6FE2" w:rsidRDefault="00165D16" w:rsidP="00DC6B97">
      <w:pPr>
        <w:pStyle w:val="RFP-QHeader2"/>
        <w:rPr>
          <w:rFonts w:ascii="Calibri" w:hAnsi="Calibri" w:cs="Calibri"/>
          <w:sz w:val="24"/>
        </w:rPr>
      </w:pPr>
      <w:r w:rsidRPr="001D6FE2">
        <w:rPr>
          <w:rFonts w:ascii="Calibri" w:hAnsi="Calibri" w:cs="Calibri"/>
          <w:sz w:val="24"/>
        </w:rPr>
        <w:t>PRECIOUS METALS RECYCLING SERVICES</w:t>
      </w:r>
    </w:p>
    <w:p w14:paraId="730D07FE" w14:textId="77777777" w:rsidR="00F9006C" w:rsidRPr="00356299" w:rsidRDefault="00F9006C">
      <w:pPr>
        <w:tabs>
          <w:tab w:val="left" w:pos="-720"/>
        </w:tabs>
        <w:jc w:val="center"/>
        <w:rPr>
          <w:rFonts w:ascii="Calibri" w:hAnsi="Calibri" w:cs="Calibri"/>
          <w:b/>
          <w:spacing w:val="-3"/>
          <w:sz w:val="20"/>
        </w:rPr>
      </w:pPr>
    </w:p>
    <w:p w14:paraId="55F88033"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395B1824" w14:textId="77777777" w:rsidR="00606FDA" w:rsidRPr="00356299" w:rsidRDefault="00C268C5" w:rsidP="00A82FC7">
      <w:pPr>
        <w:tabs>
          <w:tab w:val="right" w:pos="10080"/>
        </w:tabs>
        <w:rPr>
          <w:rFonts w:ascii="Calibri" w:hAnsi="Calibri" w:cs="Calibri"/>
          <w:b/>
          <w:spacing w:val="-3"/>
          <w:sz w:val="24"/>
        </w:rPr>
      </w:pPr>
      <w:r w:rsidRPr="00356299">
        <w:rPr>
          <w:rFonts w:ascii="Calibri" w:hAnsi="Calibri" w:cs="Calibri"/>
          <w:b/>
          <w:spacing w:val="-3"/>
          <w:sz w:val="24"/>
        </w:rPr>
        <w:tab/>
        <w:t>Page</w:t>
      </w:r>
    </w:p>
    <w:p w14:paraId="76BA0154" w14:textId="77777777" w:rsidR="007A294B" w:rsidRPr="00C629A1" w:rsidRDefault="007A294B" w:rsidP="007A294B">
      <w:pPr>
        <w:tabs>
          <w:tab w:val="right" w:pos="10800"/>
        </w:tabs>
        <w:rPr>
          <w:rFonts w:ascii="Calibri" w:hAnsi="Calibri" w:cs="Calibri"/>
          <w:b/>
          <w:spacing w:val="-3"/>
          <w:sz w:val="24"/>
          <w:szCs w:val="24"/>
        </w:rPr>
      </w:pPr>
    </w:p>
    <w:p w14:paraId="4FE0E431" w14:textId="1C81325D" w:rsidR="000D5A53" w:rsidRDefault="002C2B73">
      <w:pPr>
        <w:pStyle w:val="TOC1"/>
        <w:rPr>
          <w:rFonts w:asciiTheme="minorHAnsi" w:eastAsiaTheme="minorEastAsia" w:hAnsiTheme="minorHAnsi" w:cstheme="minorBidi"/>
          <w:b w:val="0"/>
          <w:caps w:val="0"/>
          <w:kern w:val="2"/>
          <w:sz w:val="24"/>
          <w:szCs w:val="24"/>
          <w14:ligatures w14:val="standardContextual"/>
        </w:rPr>
      </w:pPr>
      <w:r w:rsidRPr="00C629A1">
        <w:rPr>
          <w:rFonts w:cs="Calibri"/>
          <w:spacing w:val="-3"/>
          <w:sz w:val="24"/>
          <w:szCs w:val="24"/>
        </w:rPr>
        <w:fldChar w:fldCharType="begin"/>
      </w:r>
      <w:r w:rsidRPr="00C629A1">
        <w:rPr>
          <w:rFonts w:cs="Calibri"/>
          <w:spacing w:val="-3"/>
          <w:sz w:val="24"/>
          <w:szCs w:val="24"/>
        </w:rPr>
        <w:instrText xml:space="preserve"> TOC \o "1-2" \h \z \u </w:instrText>
      </w:r>
      <w:r w:rsidRPr="00C629A1">
        <w:rPr>
          <w:rFonts w:cs="Calibri"/>
          <w:spacing w:val="-3"/>
          <w:sz w:val="24"/>
          <w:szCs w:val="24"/>
        </w:rPr>
        <w:fldChar w:fldCharType="separate"/>
      </w:r>
      <w:hyperlink w:anchor="_Toc230083547" w:history="1">
        <w:r w:rsidR="000D5A53" w:rsidRPr="00D67E35">
          <w:rPr>
            <w:rStyle w:val="Hyperlink"/>
          </w:rPr>
          <w:t>CALENDAR OF EVENTS</w:t>
        </w:r>
        <w:r w:rsidR="000D5A53">
          <w:rPr>
            <w:webHidden/>
          </w:rPr>
          <w:tab/>
        </w:r>
        <w:r w:rsidR="000D5A53">
          <w:rPr>
            <w:webHidden/>
          </w:rPr>
          <w:fldChar w:fldCharType="begin"/>
        </w:r>
        <w:r w:rsidR="000D5A53">
          <w:rPr>
            <w:webHidden/>
          </w:rPr>
          <w:instrText xml:space="preserve"> PAGEREF _Toc230083547 \h </w:instrText>
        </w:r>
        <w:r w:rsidR="000D5A53">
          <w:rPr>
            <w:webHidden/>
          </w:rPr>
        </w:r>
        <w:r w:rsidR="000D5A53">
          <w:rPr>
            <w:webHidden/>
          </w:rPr>
          <w:fldChar w:fldCharType="separate"/>
        </w:r>
        <w:r w:rsidR="000D5A53">
          <w:rPr>
            <w:webHidden/>
          </w:rPr>
          <w:t>2</w:t>
        </w:r>
        <w:r w:rsidR="000D5A53">
          <w:rPr>
            <w:webHidden/>
          </w:rPr>
          <w:fldChar w:fldCharType="end"/>
        </w:r>
      </w:hyperlink>
    </w:p>
    <w:p w14:paraId="019F0E7C" w14:textId="7A89A6E9" w:rsidR="000D5A53" w:rsidRDefault="000D5A53">
      <w:pPr>
        <w:pStyle w:val="TOC1"/>
        <w:rPr>
          <w:rFonts w:asciiTheme="minorHAnsi" w:eastAsiaTheme="minorEastAsia" w:hAnsiTheme="minorHAnsi" w:cstheme="minorBidi"/>
          <w:b w:val="0"/>
          <w:caps w:val="0"/>
          <w:kern w:val="2"/>
          <w:sz w:val="24"/>
          <w:szCs w:val="24"/>
          <w14:ligatures w14:val="standardContextual"/>
        </w:rPr>
      </w:pPr>
      <w:hyperlink w:anchor="_Toc230083548" w:history="1">
        <w:r w:rsidRPr="00D67E35">
          <w:rPr>
            <w:rStyle w:val="Hyperlink"/>
          </w:rPr>
          <w:t>I.</w:t>
        </w:r>
        <w:r>
          <w:rPr>
            <w:rFonts w:asciiTheme="minorHAnsi" w:eastAsiaTheme="minorEastAsia" w:hAnsiTheme="minorHAnsi" w:cstheme="minorBidi"/>
            <w:b w:val="0"/>
            <w:caps w:val="0"/>
            <w:kern w:val="2"/>
            <w:sz w:val="24"/>
            <w:szCs w:val="24"/>
            <w14:ligatures w14:val="standardContextual"/>
          </w:rPr>
          <w:tab/>
        </w:r>
        <w:r w:rsidRPr="00D67E35">
          <w:rPr>
            <w:rStyle w:val="Hyperlink"/>
          </w:rPr>
          <w:t>STATEMENT OF WORK</w:t>
        </w:r>
        <w:r>
          <w:rPr>
            <w:webHidden/>
          </w:rPr>
          <w:tab/>
        </w:r>
        <w:r>
          <w:rPr>
            <w:webHidden/>
          </w:rPr>
          <w:fldChar w:fldCharType="begin"/>
        </w:r>
        <w:r>
          <w:rPr>
            <w:webHidden/>
          </w:rPr>
          <w:instrText xml:space="preserve"> PAGEREF _Toc230083548 \h </w:instrText>
        </w:r>
        <w:r>
          <w:rPr>
            <w:webHidden/>
          </w:rPr>
        </w:r>
        <w:r>
          <w:rPr>
            <w:webHidden/>
          </w:rPr>
          <w:fldChar w:fldCharType="separate"/>
        </w:r>
        <w:r>
          <w:rPr>
            <w:webHidden/>
          </w:rPr>
          <w:t>4</w:t>
        </w:r>
        <w:r>
          <w:rPr>
            <w:webHidden/>
          </w:rPr>
          <w:fldChar w:fldCharType="end"/>
        </w:r>
      </w:hyperlink>
    </w:p>
    <w:p w14:paraId="4DFB66FD" w14:textId="498DBC29" w:rsidR="000D5A53" w:rsidRDefault="000D5A53">
      <w:pPr>
        <w:pStyle w:val="TOC2"/>
        <w:rPr>
          <w:rFonts w:asciiTheme="minorHAnsi" w:eastAsiaTheme="minorEastAsia" w:hAnsiTheme="minorHAnsi" w:cstheme="minorBidi"/>
          <w:kern w:val="2"/>
          <w:sz w:val="24"/>
          <w:szCs w:val="24"/>
          <w14:ligatures w14:val="standardContextual"/>
        </w:rPr>
      </w:pPr>
      <w:hyperlink w:anchor="_Toc230083549" w:history="1">
        <w:r w:rsidRPr="00D67E35">
          <w:rPr>
            <w:rStyle w:val="Hyperlink"/>
          </w:rPr>
          <w:t>A.</w:t>
        </w:r>
        <w:r>
          <w:rPr>
            <w:rFonts w:asciiTheme="minorHAnsi" w:eastAsiaTheme="minorEastAsia" w:hAnsiTheme="minorHAnsi" w:cstheme="minorBidi"/>
            <w:kern w:val="2"/>
            <w:sz w:val="24"/>
            <w:szCs w:val="24"/>
            <w14:ligatures w14:val="standardContextual"/>
          </w:rPr>
          <w:tab/>
        </w:r>
        <w:r w:rsidRPr="00D67E35">
          <w:rPr>
            <w:rStyle w:val="Hyperlink"/>
          </w:rPr>
          <w:t>INTENT</w:t>
        </w:r>
        <w:r>
          <w:rPr>
            <w:webHidden/>
          </w:rPr>
          <w:tab/>
        </w:r>
        <w:r>
          <w:rPr>
            <w:webHidden/>
          </w:rPr>
          <w:fldChar w:fldCharType="begin"/>
        </w:r>
        <w:r>
          <w:rPr>
            <w:webHidden/>
          </w:rPr>
          <w:instrText xml:space="preserve"> PAGEREF _Toc230083549 \h </w:instrText>
        </w:r>
        <w:r>
          <w:rPr>
            <w:webHidden/>
          </w:rPr>
        </w:r>
        <w:r>
          <w:rPr>
            <w:webHidden/>
          </w:rPr>
          <w:fldChar w:fldCharType="separate"/>
        </w:r>
        <w:r>
          <w:rPr>
            <w:webHidden/>
          </w:rPr>
          <w:t>4</w:t>
        </w:r>
        <w:r>
          <w:rPr>
            <w:webHidden/>
          </w:rPr>
          <w:fldChar w:fldCharType="end"/>
        </w:r>
      </w:hyperlink>
    </w:p>
    <w:p w14:paraId="40AADDBD" w14:textId="6AC9809D" w:rsidR="000D5A53" w:rsidRDefault="000D5A53">
      <w:pPr>
        <w:pStyle w:val="TOC2"/>
        <w:rPr>
          <w:rFonts w:asciiTheme="minorHAnsi" w:eastAsiaTheme="minorEastAsia" w:hAnsiTheme="minorHAnsi" w:cstheme="minorBidi"/>
          <w:kern w:val="2"/>
          <w:sz w:val="24"/>
          <w:szCs w:val="24"/>
          <w14:ligatures w14:val="standardContextual"/>
        </w:rPr>
      </w:pPr>
      <w:hyperlink w:anchor="_Toc230083550" w:history="1">
        <w:r w:rsidRPr="00D67E35">
          <w:rPr>
            <w:rStyle w:val="Hyperlink"/>
          </w:rPr>
          <w:t>B.</w:t>
        </w:r>
        <w:r>
          <w:rPr>
            <w:rFonts w:asciiTheme="minorHAnsi" w:eastAsiaTheme="minorEastAsia" w:hAnsiTheme="minorHAnsi" w:cstheme="minorBidi"/>
            <w:kern w:val="2"/>
            <w:sz w:val="24"/>
            <w:szCs w:val="24"/>
            <w14:ligatures w14:val="standardContextual"/>
          </w:rPr>
          <w:tab/>
        </w:r>
        <w:r w:rsidRPr="00D67E35">
          <w:rPr>
            <w:rStyle w:val="Hyperlink"/>
          </w:rPr>
          <w:t>SCOPE</w:t>
        </w:r>
        <w:r>
          <w:rPr>
            <w:webHidden/>
          </w:rPr>
          <w:tab/>
        </w:r>
        <w:r>
          <w:rPr>
            <w:webHidden/>
          </w:rPr>
          <w:fldChar w:fldCharType="begin"/>
        </w:r>
        <w:r>
          <w:rPr>
            <w:webHidden/>
          </w:rPr>
          <w:instrText xml:space="preserve"> PAGEREF _Toc230083550 \h </w:instrText>
        </w:r>
        <w:r>
          <w:rPr>
            <w:webHidden/>
          </w:rPr>
        </w:r>
        <w:r>
          <w:rPr>
            <w:webHidden/>
          </w:rPr>
          <w:fldChar w:fldCharType="separate"/>
        </w:r>
        <w:r>
          <w:rPr>
            <w:webHidden/>
          </w:rPr>
          <w:t>4</w:t>
        </w:r>
        <w:r>
          <w:rPr>
            <w:webHidden/>
          </w:rPr>
          <w:fldChar w:fldCharType="end"/>
        </w:r>
      </w:hyperlink>
    </w:p>
    <w:p w14:paraId="76097B31" w14:textId="7C600041" w:rsidR="000D5A53" w:rsidRDefault="000D5A53">
      <w:pPr>
        <w:pStyle w:val="TOC2"/>
        <w:rPr>
          <w:rFonts w:asciiTheme="minorHAnsi" w:eastAsiaTheme="minorEastAsia" w:hAnsiTheme="minorHAnsi" w:cstheme="minorBidi"/>
          <w:kern w:val="2"/>
          <w:sz w:val="24"/>
          <w:szCs w:val="24"/>
          <w14:ligatures w14:val="standardContextual"/>
        </w:rPr>
      </w:pPr>
      <w:hyperlink w:anchor="_Toc230083551" w:history="1">
        <w:r w:rsidRPr="00D67E35">
          <w:rPr>
            <w:rStyle w:val="Hyperlink"/>
          </w:rPr>
          <w:t>C.</w:t>
        </w:r>
        <w:r>
          <w:rPr>
            <w:rFonts w:asciiTheme="minorHAnsi" w:eastAsiaTheme="minorEastAsia" w:hAnsiTheme="minorHAnsi" w:cstheme="minorBidi"/>
            <w:kern w:val="2"/>
            <w:sz w:val="24"/>
            <w:szCs w:val="24"/>
            <w14:ligatures w14:val="standardContextual"/>
          </w:rPr>
          <w:tab/>
        </w:r>
        <w:r w:rsidRPr="00D67E35">
          <w:rPr>
            <w:rStyle w:val="Hyperlink"/>
          </w:rPr>
          <w:t>BACKGROUND</w:t>
        </w:r>
        <w:r>
          <w:rPr>
            <w:webHidden/>
          </w:rPr>
          <w:tab/>
        </w:r>
        <w:r>
          <w:rPr>
            <w:webHidden/>
          </w:rPr>
          <w:fldChar w:fldCharType="begin"/>
        </w:r>
        <w:r>
          <w:rPr>
            <w:webHidden/>
          </w:rPr>
          <w:instrText xml:space="preserve"> PAGEREF _Toc230083551 \h </w:instrText>
        </w:r>
        <w:r>
          <w:rPr>
            <w:webHidden/>
          </w:rPr>
        </w:r>
        <w:r>
          <w:rPr>
            <w:webHidden/>
          </w:rPr>
          <w:fldChar w:fldCharType="separate"/>
        </w:r>
        <w:r>
          <w:rPr>
            <w:webHidden/>
          </w:rPr>
          <w:t>4</w:t>
        </w:r>
        <w:r>
          <w:rPr>
            <w:webHidden/>
          </w:rPr>
          <w:fldChar w:fldCharType="end"/>
        </w:r>
      </w:hyperlink>
    </w:p>
    <w:p w14:paraId="64C7F757" w14:textId="5A63E6AB" w:rsidR="000D5A53" w:rsidRDefault="000D5A53">
      <w:pPr>
        <w:pStyle w:val="TOC2"/>
        <w:rPr>
          <w:rFonts w:asciiTheme="minorHAnsi" w:eastAsiaTheme="minorEastAsia" w:hAnsiTheme="minorHAnsi" w:cstheme="minorBidi"/>
          <w:kern w:val="2"/>
          <w:sz w:val="24"/>
          <w:szCs w:val="24"/>
          <w14:ligatures w14:val="standardContextual"/>
        </w:rPr>
      </w:pPr>
      <w:hyperlink w:anchor="_Toc230083552" w:history="1">
        <w:r w:rsidRPr="00D67E35">
          <w:rPr>
            <w:rStyle w:val="Hyperlink"/>
          </w:rPr>
          <w:t>D.</w:t>
        </w:r>
        <w:r>
          <w:rPr>
            <w:rFonts w:asciiTheme="minorHAnsi" w:eastAsiaTheme="minorEastAsia" w:hAnsiTheme="minorHAnsi" w:cstheme="minorBidi"/>
            <w:kern w:val="2"/>
            <w:sz w:val="24"/>
            <w:szCs w:val="24"/>
            <w14:ligatures w14:val="standardContextual"/>
          </w:rPr>
          <w:tab/>
        </w:r>
        <w:r w:rsidRPr="00D67E35">
          <w:rPr>
            <w:rStyle w:val="Hyperlink"/>
          </w:rPr>
          <w:t>BIDDER QUALIFICATIONS</w:t>
        </w:r>
        <w:r>
          <w:rPr>
            <w:webHidden/>
          </w:rPr>
          <w:tab/>
        </w:r>
        <w:r>
          <w:rPr>
            <w:webHidden/>
          </w:rPr>
          <w:fldChar w:fldCharType="begin"/>
        </w:r>
        <w:r>
          <w:rPr>
            <w:webHidden/>
          </w:rPr>
          <w:instrText xml:space="preserve"> PAGEREF _Toc230083552 \h </w:instrText>
        </w:r>
        <w:r>
          <w:rPr>
            <w:webHidden/>
          </w:rPr>
        </w:r>
        <w:r>
          <w:rPr>
            <w:webHidden/>
          </w:rPr>
          <w:fldChar w:fldCharType="separate"/>
        </w:r>
        <w:r>
          <w:rPr>
            <w:webHidden/>
          </w:rPr>
          <w:t>4</w:t>
        </w:r>
        <w:r>
          <w:rPr>
            <w:webHidden/>
          </w:rPr>
          <w:fldChar w:fldCharType="end"/>
        </w:r>
      </w:hyperlink>
    </w:p>
    <w:p w14:paraId="6668BE36" w14:textId="031CC5FF" w:rsidR="000D5A53" w:rsidRDefault="000D5A53">
      <w:pPr>
        <w:pStyle w:val="TOC2"/>
        <w:rPr>
          <w:rFonts w:asciiTheme="minorHAnsi" w:eastAsiaTheme="minorEastAsia" w:hAnsiTheme="minorHAnsi" w:cstheme="minorBidi"/>
          <w:kern w:val="2"/>
          <w:sz w:val="24"/>
          <w:szCs w:val="24"/>
          <w14:ligatures w14:val="standardContextual"/>
        </w:rPr>
      </w:pPr>
      <w:hyperlink w:anchor="_Toc230083553" w:history="1">
        <w:r w:rsidRPr="00D67E35">
          <w:rPr>
            <w:rStyle w:val="Hyperlink"/>
          </w:rPr>
          <w:t>E.</w:t>
        </w:r>
        <w:r>
          <w:rPr>
            <w:rFonts w:asciiTheme="minorHAnsi" w:eastAsiaTheme="minorEastAsia" w:hAnsiTheme="minorHAnsi" w:cstheme="minorBidi"/>
            <w:kern w:val="2"/>
            <w:sz w:val="24"/>
            <w:szCs w:val="24"/>
            <w14:ligatures w14:val="standardContextual"/>
          </w:rPr>
          <w:tab/>
        </w:r>
        <w:r w:rsidRPr="00D67E35">
          <w:rPr>
            <w:rStyle w:val="Hyperlink"/>
          </w:rPr>
          <w:t>SPECIFIC REQUIREMENTS</w:t>
        </w:r>
        <w:r>
          <w:rPr>
            <w:webHidden/>
          </w:rPr>
          <w:tab/>
        </w:r>
        <w:r>
          <w:rPr>
            <w:webHidden/>
          </w:rPr>
          <w:fldChar w:fldCharType="begin"/>
        </w:r>
        <w:r>
          <w:rPr>
            <w:webHidden/>
          </w:rPr>
          <w:instrText xml:space="preserve"> PAGEREF _Toc230083553 \h </w:instrText>
        </w:r>
        <w:r>
          <w:rPr>
            <w:webHidden/>
          </w:rPr>
        </w:r>
        <w:r>
          <w:rPr>
            <w:webHidden/>
          </w:rPr>
          <w:fldChar w:fldCharType="separate"/>
        </w:r>
        <w:r>
          <w:rPr>
            <w:webHidden/>
          </w:rPr>
          <w:t>5</w:t>
        </w:r>
        <w:r>
          <w:rPr>
            <w:webHidden/>
          </w:rPr>
          <w:fldChar w:fldCharType="end"/>
        </w:r>
      </w:hyperlink>
    </w:p>
    <w:p w14:paraId="5B561640" w14:textId="374522D6" w:rsidR="000D5A53" w:rsidRDefault="000D5A53">
      <w:pPr>
        <w:pStyle w:val="TOC2"/>
        <w:rPr>
          <w:rFonts w:asciiTheme="minorHAnsi" w:eastAsiaTheme="minorEastAsia" w:hAnsiTheme="minorHAnsi" w:cstheme="minorBidi"/>
          <w:kern w:val="2"/>
          <w:sz w:val="24"/>
          <w:szCs w:val="24"/>
          <w14:ligatures w14:val="standardContextual"/>
        </w:rPr>
      </w:pPr>
      <w:hyperlink w:anchor="_Toc230083554" w:history="1">
        <w:r w:rsidRPr="00D67E35">
          <w:rPr>
            <w:rStyle w:val="Hyperlink"/>
          </w:rPr>
          <w:t>F.</w:t>
        </w:r>
        <w:r>
          <w:rPr>
            <w:rFonts w:asciiTheme="minorHAnsi" w:eastAsiaTheme="minorEastAsia" w:hAnsiTheme="minorHAnsi" w:cstheme="minorBidi"/>
            <w:kern w:val="2"/>
            <w:sz w:val="24"/>
            <w:szCs w:val="24"/>
            <w14:ligatures w14:val="standardContextual"/>
          </w:rPr>
          <w:tab/>
        </w:r>
        <w:r w:rsidRPr="00D67E35">
          <w:rPr>
            <w:rStyle w:val="Hyperlink"/>
          </w:rPr>
          <w:t>DELIVERABLES / REPORTS</w:t>
        </w:r>
        <w:r>
          <w:rPr>
            <w:webHidden/>
          </w:rPr>
          <w:tab/>
        </w:r>
        <w:r>
          <w:rPr>
            <w:webHidden/>
          </w:rPr>
          <w:fldChar w:fldCharType="begin"/>
        </w:r>
        <w:r>
          <w:rPr>
            <w:webHidden/>
          </w:rPr>
          <w:instrText xml:space="preserve"> PAGEREF _Toc230083554 \h </w:instrText>
        </w:r>
        <w:r>
          <w:rPr>
            <w:webHidden/>
          </w:rPr>
        </w:r>
        <w:r>
          <w:rPr>
            <w:webHidden/>
          </w:rPr>
          <w:fldChar w:fldCharType="separate"/>
        </w:r>
        <w:r>
          <w:rPr>
            <w:webHidden/>
          </w:rPr>
          <w:t>5</w:t>
        </w:r>
        <w:r>
          <w:rPr>
            <w:webHidden/>
          </w:rPr>
          <w:fldChar w:fldCharType="end"/>
        </w:r>
      </w:hyperlink>
    </w:p>
    <w:p w14:paraId="10A08007" w14:textId="72BDC889" w:rsidR="000D5A53" w:rsidRDefault="000D5A53">
      <w:pPr>
        <w:pStyle w:val="TOC2"/>
        <w:rPr>
          <w:rFonts w:asciiTheme="minorHAnsi" w:eastAsiaTheme="minorEastAsia" w:hAnsiTheme="minorHAnsi" w:cstheme="minorBidi"/>
          <w:kern w:val="2"/>
          <w:sz w:val="24"/>
          <w:szCs w:val="24"/>
          <w14:ligatures w14:val="standardContextual"/>
        </w:rPr>
      </w:pPr>
      <w:hyperlink w:anchor="_Toc230083555" w:history="1">
        <w:r w:rsidRPr="00D67E35">
          <w:rPr>
            <w:rStyle w:val="Hyperlink"/>
          </w:rPr>
          <w:t>G.</w:t>
        </w:r>
        <w:r>
          <w:rPr>
            <w:rFonts w:asciiTheme="minorHAnsi" w:eastAsiaTheme="minorEastAsia" w:hAnsiTheme="minorHAnsi" w:cstheme="minorBidi"/>
            <w:kern w:val="2"/>
            <w:sz w:val="24"/>
            <w:szCs w:val="24"/>
            <w14:ligatures w14:val="standardContextual"/>
          </w:rPr>
          <w:tab/>
        </w:r>
        <w:r w:rsidRPr="00D67E35">
          <w:rPr>
            <w:rStyle w:val="Hyperlink"/>
          </w:rPr>
          <w:t>VENDOR OUTREACH</w:t>
        </w:r>
        <w:r>
          <w:rPr>
            <w:webHidden/>
          </w:rPr>
          <w:tab/>
        </w:r>
        <w:r>
          <w:rPr>
            <w:webHidden/>
          </w:rPr>
          <w:fldChar w:fldCharType="begin"/>
        </w:r>
        <w:r>
          <w:rPr>
            <w:webHidden/>
          </w:rPr>
          <w:instrText xml:space="preserve"> PAGEREF _Toc230083555 \h </w:instrText>
        </w:r>
        <w:r>
          <w:rPr>
            <w:webHidden/>
          </w:rPr>
        </w:r>
        <w:r>
          <w:rPr>
            <w:webHidden/>
          </w:rPr>
          <w:fldChar w:fldCharType="separate"/>
        </w:r>
        <w:r>
          <w:rPr>
            <w:webHidden/>
          </w:rPr>
          <w:t>6</w:t>
        </w:r>
        <w:r>
          <w:rPr>
            <w:webHidden/>
          </w:rPr>
          <w:fldChar w:fldCharType="end"/>
        </w:r>
      </w:hyperlink>
    </w:p>
    <w:p w14:paraId="785C39CC" w14:textId="57C466DD" w:rsidR="000D5A53" w:rsidRDefault="000D5A53">
      <w:pPr>
        <w:pStyle w:val="TOC1"/>
        <w:rPr>
          <w:rFonts w:asciiTheme="minorHAnsi" w:eastAsiaTheme="minorEastAsia" w:hAnsiTheme="minorHAnsi" w:cstheme="minorBidi"/>
          <w:b w:val="0"/>
          <w:caps w:val="0"/>
          <w:kern w:val="2"/>
          <w:sz w:val="24"/>
          <w:szCs w:val="24"/>
          <w14:ligatures w14:val="standardContextual"/>
        </w:rPr>
      </w:pPr>
      <w:hyperlink w:anchor="_Toc230083556" w:history="1">
        <w:r w:rsidRPr="00D67E35">
          <w:rPr>
            <w:rStyle w:val="Hyperlink"/>
          </w:rPr>
          <w:t>II.</w:t>
        </w:r>
        <w:r>
          <w:rPr>
            <w:rFonts w:asciiTheme="minorHAnsi" w:eastAsiaTheme="minorEastAsia" w:hAnsiTheme="minorHAnsi" w:cstheme="minorBidi"/>
            <w:b w:val="0"/>
            <w:caps w:val="0"/>
            <w:kern w:val="2"/>
            <w:sz w:val="24"/>
            <w:szCs w:val="24"/>
            <w14:ligatures w14:val="standardContextual"/>
          </w:rPr>
          <w:tab/>
        </w:r>
        <w:r w:rsidRPr="00D67E35">
          <w:rPr>
            <w:rStyle w:val="Hyperlink"/>
          </w:rPr>
          <w:t>COUNTY PROCEDURES, TERMS, AND CONDITIONS</w:t>
        </w:r>
        <w:r>
          <w:rPr>
            <w:webHidden/>
          </w:rPr>
          <w:tab/>
        </w:r>
        <w:r>
          <w:rPr>
            <w:webHidden/>
          </w:rPr>
          <w:fldChar w:fldCharType="begin"/>
        </w:r>
        <w:r>
          <w:rPr>
            <w:webHidden/>
          </w:rPr>
          <w:instrText xml:space="preserve"> PAGEREF _Toc230083556 \h </w:instrText>
        </w:r>
        <w:r>
          <w:rPr>
            <w:webHidden/>
          </w:rPr>
        </w:r>
        <w:r>
          <w:rPr>
            <w:webHidden/>
          </w:rPr>
          <w:fldChar w:fldCharType="separate"/>
        </w:r>
        <w:r>
          <w:rPr>
            <w:webHidden/>
          </w:rPr>
          <w:t>6</w:t>
        </w:r>
        <w:r>
          <w:rPr>
            <w:webHidden/>
          </w:rPr>
          <w:fldChar w:fldCharType="end"/>
        </w:r>
      </w:hyperlink>
    </w:p>
    <w:p w14:paraId="05223C3A" w14:textId="5283AF5D" w:rsidR="000D5A53" w:rsidRDefault="000D5A53">
      <w:pPr>
        <w:pStyle w:val="TOC2"/>
        <w:rPr>
          <w:rFonts w:asciiTheme="minorHAnsi" w:eastAsiaTheme="minorEastAsia" w:hAnsiTheme="minorHAnsi" w:cstheme="minorBidi"/>
          <w:kern w:val="2"/>
          <w:sz w:val="24"/>
          <w:szCs w:val="24"/>
          <w14:ligatures w14:val="standardContextual"/>
        </w:rPr>
      </w:pPr>
      <w:hyperlink w:anchor="_Toc230083557" w:history="1">
        <w:r w:rsidRPr="00D67E35">
          <w:rPr>
            <w:rStyle w:val="Hyperlink"/>
          </w:rPr>
          <w:t>H.</w:t>
        </w:r>
        <w:r>
          <w:rPr>
            <w:rFonts w:asciiTheme="minorHAnsi" w:eastAsiaTheme="minorEastAsia" w:hAnsiTheme="minorHAnsi" w:cstheme="minorBidi"/>
            <w:kern w:val="2"/>
            <w:sz w:val="24"/>
            <w:szCs w:val="24"/>
            <w14:ligatures w14:val="standardContextual"/>
          </w:rPr>
          <w:tab/>
        </w:r>
        <w:r w:rsidRPr="00D67E35">
          <w:rPr>
            <w:rStyle w:val="Hyperlink"/>
          </w:rPr>
          <w:t>CONTRACT EVALUATION AND ASSESSMENT</w:t>
        </w:r>
        <w:r>
          <w:rPr>
            <w:webHidden/>
          </w:rPr>
          <w:tab/>
        </w:r>
        <w:r>
          <w:rPr>
            <w:webHidden/>
          </w:rPr>
          <w:fldChar w:fldCharType="begin"/>
        </w:r>
        <w:r>
          <w:rPr>
            <w:webHidden/>
          </w:rPr>
          <w:instrText xml:space="preserve"> PAGEREF _Toc230083557 \h </w:instrText>
        </w:r>
        <w:r>
          <w:rPr>
            <w:webHidden/>
          </w:rPr>
        </w:r>
        <w:r>
          <w:rPr>
            <w:webHidden/>
          </w:rPr>
          <w:fldChar w:fldCharType="separate"/>
        </w:r>
        <w:r>
          <w:rPr>
            <w:webHidden/>
          </w:rPr>
          <w:t>6</w:t>
        </w:r>
        <w:r>
          <w:rPr>
            <w:webHidden/>
          </w:rPr>
          <w:fldChar w:fldCharType="end"/>
        </w:r>
      </w:hyperlink>
    </w:p>
    <w:p w14:paraId="0D6D2CF4" w14:textId="7F110605" w:rsidR="000D5A53" w:rsidRDefault="000D5A53">
      <w:pPr>
        <w:pStyle w:val="TOC2"/>
        <w:rPr>
          <w:rFonts w:asciiTheme="minorHAnsi" w:eastAsiaTheme="minorEastAsia" w:hAnsiTheme="minorHAnsi" w:cstheme="minorBidi"/>
          <w:kern w:val="2"/>
          <w:sz w:val="24"/>
          <w:szCs w:val="24"/>
          <w14:ligatures w14:val="standardContextual"/>
        </w:rPr>
      </w:pPr>
      <w:hyperlink w:anchor="_Toc230083558" w:history="1">
        <w:r w:rsidRPr="00D67E35">
          <w:rPr>
            <w:rStyle w:val="Hyperlink"/>
          </w:rPr>
          <w:t>I.</w:t>
        </w:r>
        <w:r>
          <w:rPr>
            <w:rFonts w:asciiTheme="minorHAnsi" w:eastAsiaTheme="minorEastAsia" w:hAnsiTheme="minorHAnsi" w:cstheme="minorBidi"/>
            <w:kern w:val="2"/>
            <w:sz w:val="24"/>
            <w:szCs w:val="24"/>
            <w14:ligatures w14:val="standardContextual"/>
          </w:rPr>
          <w:tab/>
        </w:r>
        <w:r w:rsidRPr="00D67E35">
          <w:rPr>
            <w:rStyle w:val="Hyperlink"/>
          </w:rPr>
          <w:t>NOTICE OF INTENT TO AWARD</w:t>
        </w:r>
        <w:r>
          <w:rPr>
            <w:webHidden/>
          </w:rPr>
          <w:tab/>
        </w:r>
        <w:r>
          <w:rPr>
            <w:webHidden/>
          </w:rPr>
          <w:fldChar w:fldCharType="begin"/>
        </w:r>
        <w:r>
          <w:rPr>
            <w:webHidden/>
          </w:rPr>
          <w:instrText xml:space="preserve"> PAGEREF _Toc230083558 \h </w:instrText>
        </w:r>
        <w:r>
          <w:rPr>
            <w:webHidden/>
          </w:rPr>
        </w:r>
        <w:r>
          <w:rPr>
            <w:webHidden/>
          </w:rPr>
          <w:fldChar w:fldCharType="separate"/>
        </w:r>
        <w:r>
          <w:rPr>
            <w:webHidden/>
          </w:rPr>
          <w:t>7</w:t>
        </w:r>
        <w:r>
          <w:rPr>
            <w:webHidden/>
          </w:rPr>
          <w:fldChar w:fldCharType="end"/>
        </w:r>
      </w:hyperlink>
    </w:p>
    <w:p w14:paraId="306242BD" w14:textId="4838947F" w:rsidR="000D5A53" w:rsidRDefault="000D5A53">
      <w:pPr>
        <w:pStyle w:val="TOC2"/>
        <w:rPr>
          <w:rFonts w:asciiTheme="minorHAnsi" w:eastAsiaTheme="minorEastAsia" w:hAnsiTheme="minorHAnsi" w:cstheme="minorBidi"/>
          <w:kern w:val="2"/>
          <w:sz w:val="24"/>
          <w:szCs w:val="24"/>
          <w14:ligatures w14:val="standardContextual"/>
        </w:rPr>
      </w:pPr>
      <w:hyperlink w:anchor="_Toc230083559" w:history="1">
        <w:r w:rsidRPr="00D67E35">
          <w:rPr>
            <w:rStyle w:val="Hyperlink"/>
          </w:rPr>
          <w:t>J.</w:t>
        </w:r>
        <w:r>
          <w:rPr>
            <w:rFonts w:asciiTheme="minorHAnsi" w:eastAsiaTheme="minorEastAsia" w:hAnsiTheme="minorHAnsi" w:cstheme="minorBidi"/>
            <w:kern w:val="2"/>
            <w:sz w:val="24"/>
            <w:szCs w:val="24"/>
            <w14:ligatures w14:val="standardContextual"/>
          </w:rPr>
          <w:tab/>
        </w:r>
        <w:r w:rsidRPr="00D67E35">
          <w:rPr>
            <w:rStyle w:val="Hyperlink"/>
          </w:rPr>
          <w:t>TERM / TERMINATION / RENEWAL</w:t>
        </w:r>
        <w:r>
          <w:rPr>
            <w:webHidden/>
          </w:rPr>
          <w:tab/>
        </w:r>
        <w:r>
          <w:rPr>
            <w:webHidden/>
          </w:rPr>
          <w:fldChar w:fldCharType="begin"/>
        </w:r>
        <w:r>
          <w:rPr>
            <w:webHidden/>
          </w:rPr>
          <w:instrText xml:space="preserve"> PAGEREF _Toc230083559 \h </w:instrText>
        </w:r>
        <w:r>
          <w:rPr>
            <w:webHidden/>
          </w:rPr>
        </w:r>
        <w:r>
          <w:rPr>
            <w:webHidden/>
          </w:rPr>
          <w:fldChar w:fldCharType="separate"/>
        </w:r>
        <w:r>
          <w:rPr>
            <w:webHidden/>
          </w:rPr>
          <w:t>7</w:t>
        </w:r>
        <w:r>
          <w:rPr>
            <w:webHidden/>
          </w:rPr>
          <w:fldChar w:fldCharType="end"/>
        </w:r>
      </w:hyperlink>
    </w:p>
    <w:p w14:paraId="44A72C0B" w14:textId="165BDF51" w:rsidR="000D5A53" w:rsidRDefault="000D5A53">
      <w:pPr>
        <w:pStyle w:val="TOC2"/>
        <w:rPr>
          <w:rFonts w:asciiTheme="minorHAnsi" w:eastAsiaTheme="minorEastAsia" w:hAnsiTheme="minorHAnsi" w:cstheme="minorBidi"/>
          <w:kern w:val="2"/>
          <w:sz w:val="24"/>
          <w:szCs w:val="24"/>
          <w14:ligatures w14:val="standardContextual"/>
        </w:rPr>
      </w:pPr>
      <w:hyperlink w:anchor="_Toc230083560" w:history="1">
        <w:r w:rsidRPr="00D67E35">
          <w:rPr>
            <w:rStyle w:val="Hyperlink"/>
          </w:rPr>
          <w:t>K.</w:t>
        </w:r>
        <w:r>
          <w:rPr>
            <w:rFonts w:asciiTheme="minorHAnsi" w:eastAsiaTheme="minorEastAsia" w:hAnsiTheme="minorHAnsi" w:cstheme="minorBidi"/>
            <w:kern w:val="2"/>
            <w:sz w:val="24"/>
            <w:szCs w:val="24"/>
            <w14:ligatures w14:val="standardContextual"/>
          </w:rPr>
          <w:tab/>
        </w:r>
        <w:r w:rsidRPr="00D67E35">
          <w:rPr>
            <w:rStyle w:val="Hyperlink"/>
          </w:rPr>
          <w:t>QUANTITIES</w:t>
        </w:r>
        <w:r>
          <w:rPr>
            <w:webHidden/>
          </w:rPr>
          <w:tab/>
        </w:r>
        <w:r>
          <w:rPr>
            <w:webHidden/>
          </w:rPr>
          <w:fldChar w:fldCharType="begin"/>
        </w:r>
        <w:r>
          <w:rPr>
            <w:webHidden/>
          </w:rPr>
          <w:instrText xml:space="preserve"> PAGEREF _Toc230083560 \h </w:instrText>
        </w:r>
        <w:r>
          <w:rPr>
            <w:webHidden/>
          </w:rPr>
        </w:r>
        <w:r>
          <w:rPr>
            <w:webHidden/>
          </w:rPr>
          <w:fldChar w:fldCharType="separate"/>
        </w:r>
        <w:r>
          <w:rPr>
            <w:webHidden/>
          </w:rPr>
          <w:t>8</w:t>
        </w:r>
        <w:r>
          <w:rPr>
            <w:webHidden/>
          </w:rPr>
          <w:fldChar w:fldCharType="end"/>
        </w:r>
      </w:hyperlink>
    </w:p>
    <w:p w14:paraId="5C51849A" w14:textId="64B8B05B" w:rsidR="000D5A53" w:rsidRDefault="000D5A53">
      <w:pPr>
        <w:pStyle w:val="TOC2"/>
        <w:rPr>
          <w:rFonts w:asciiTheme="minorHAnsi" w:eastAsiaTheme="minorEastAsia" w:hAnsiTheme="minorHAnsi" w:cstheme="minorBidi"/>
          <w:kern w:val="2"/>
          <w:sz w:val="24"/>
          <w:szCs w:val="24"/>
          <w14:ligatures w14:val="standardContextual"/>
        </w:rPr>
      </w:pPr>
      <w:hyperlink w:anchor="_Toc230083561" w:history="1">
        <w:r w:rsidRPr="00D67E35">
          <w:rPr>
            <w:rStyle w:val="Hyperlink"/>
          </w:rPr>
          <w:t>L.</w:t>
        </w:r>
        <w:r>
          <w:rPr>
            <w:rFonts w:asciiTheme="minorHAnsi" w:eastAsiaTheme="minorEastAsia" w:hAnsiTheme="minorHAnsi" w:cstheme="minorBidi"/>
            <w:kern w:val="2"/>
            <w:sz w:val="24"/>
            <w:szCs w:val="24"/>
            <w14:ligatures w14:val="standardContextual"/>
          </w:rPr>
          <w:tab/>
        </w:r>
        <w:r w:rsidRPr="00D67E35">
          <w:rPr>
            <w:rStyle w:val="Hyperlink"/>
          </w:rPr>
          <w:t>PRICING</w:t>
        </w:r>
        <w:r>
          <w:rPr>
            <w:webHidden/>
          </w:rPr>
          <w:tab/>
        </w:r>
        <w:r>
          <w:rPr>
            <w:webHidden/>
          </w:rPr>
          <w:fldChar w:fldCharType="begin"/>
        </w:r>
        <w:r>
          <w:rPr>
            <w:webHidden/>
          </w:rPr>
          <w:instrText xml:space="preserve"> PAGEREF _Toc230083561 \h </w:instrText>
        </w:r>
        <w:r>
          <w:rPr>
            <w:webHidden/>
          </w:rPr>
        </w:r>
        <w:r>
          <w:rPr>
            <w:webHidden/>
          </w:rPr>
          <w:fldChar w:fldCharType="separate"/>
        </w:r>
        <w:r>
          <w:rPr>
            <w:webHidden/>
          </w:rPr>
          <w:t>8</w:t>
        </w:r>
        <w:r>
          <w:rPr>
            <w:webHidden/>
          </w:rPr>
          <w:fldChar w:fldCharType="end"/>
        </w:r>
      </w:hyperlink>
    </w:p>
    <w:p w14:paraId="3E58E349" w14:textId="258C72A9" w:rsidR="000D5A53" w:rsidRDefault="000D5A53">
      <w:pPr>
        <w:pStyle w:val="TOC2"/>
        <w:rPr>
          <w:rFonts w:asciiTheme="minorHAnsi" w:eastAsiaTheme="minorEastAsia" w:hAnsiTheme="minorHAnsi" w:cstheme="minorBidi"/>
          <w:kern w:val="2"/>
          <w:sz w:val="24"/>
          <w:szCs w:val="24"/>
          <w14:ligatures w14:val="standardContextual"/>
        </w:rPr>
      </w:pPr>
      <w:hyperlink w:anchor="_Toc230083562" w:history="1">
        <w:r w:rsidRPr="00D67E35">
          <w:rPr>
            <w:rStyle w:val="Hyperlink"/>
          </w:rPr>
          <w:t>M.</w:t>
        </w:r>
        <w:r>
          <w:rPr>
            <w:rFonts w:asciiTheme="minorHAnsi" w:eastAsiaTheme="minorEastAsia" w:hAnsiTheme="minorHAnsi" w:cstheme="minorBidi"/>
            <w:kern w:val="2"/>
            <w:sz w:val="24"/>
            <w:szCs w:val="24"/>
            <w14:ligatures w14:val="standardContextual"/>
          </w:rPr>
          <w:tab/>
        </w:r>
        <w:r w:rsidRPr="00D67E35">
          <w:rPr>
            <w:rStyle w:val="Hyperlink"/>
          </w:rPr>
          <w:t>AWARD</w:t>
        </w:r>
        <w:r>
          <w:rPr>
            <w:webHidden/>
          </w:rPr>
          <w:tab/>
        </w:r>
        <w:r>
          <w:rPr>
            <w:webHidden/>
          </w:rPr>
          <w:fldChar w:fldCharType="begin"/>
        </w:r>
        <w:r>
          <w:rPr>
            <w:webHidden/>
          </w:rPr>
          <w:instrText xml:space="preserve"> PAGEREF _Toc230083562 \h </w:instrText>
        </w:r>
        <w:r>
          <w:rPr>
            <w:webHidden/>
          </w:rPr>
        </w:r>
        <w:r>
          <w:rPr>
            <w:webHidden/>
          </w:rPr>
          <w:fldChar w:fldCharType="separate"/>
        </w:r>
        <w:r>
          <w:rPr>
            <w:webHidden/>
          </w:rPr>
          <w:t>8</w:t>
        </w:r>
        <w:r>
          <w:rPr>
            <w:webHidden/>
          </w:rPr>
          <w:fldChar w:fldCharType="end"/>
        </w:r>
      </w:hyperlink>
    </w:p>
    <w:p w14:paraId="73142B1A" w14:textId="5BFD8B5F" w:rsidR="000D5A53" w:rsidRDefault="000D5A53">
      <w:pPr>
        <w:pStyle w:val="TOC2"/>
        <w:rPr>
          <w:rFonts w:asciiTheme="minorHAnsi" w:eastAsiaTheme="minorEastAsia" w:hAnsiTheme="minorHAnsi" w:cstheme="minorBidi"/>
          <w:kern w:val="2"/>
          <w:sz w:val="24"/>
          <w:szCs w:val="24"/>
          <w14:ligatures w14:val="standardContextual"/>
        </w:rPr>
      </w:pPr>
      <w:hyperlink w:anchor="_Toc230083563" w:history="1">
        <w:r w:rsidRPr="00D67E35">
          <w:rPr>
            <w:rStyle w:val="Hyperlink"/>
          </w:rPr>
          <w:t>N.</w:t>
        </w:r>
        <w:r>
          <w:rPr>
            <w:rFonts w:asciiTheme="minorHAnsi" w:eastAsiaTheme="minorEastAsia" w:hAnsiTheme="minorHAnsi" w:cstheme="minorBidi"/>
            <w:kern w:val="2"/>
            <w:sz w:val="24"/>
            <w:szCs w:val="24"/>
            <w14:ligatures w14:val="standardContextual"/>
          </w:rPr>
          <w:tab/>
        </w:r>
        <w:r w:rsidRPr="00D67E35">
          <w:rPr>
            <w:rStyle w:val="Hyperlink"/>
          </w:rPr>
          <w:t>METHOD OF ORDERING</w:t>
        </w:r>
        <w:r>
          <w:rPr>
            <w:webHidden/>
          </w:rPr>
          <w:tab/>
        </w:r>
        <w:r>
          <w:rPr>
            <w:webHidden/>
          </w:rPr>
          <w:fldChar w:fldCharType="begin"/>
        </w:r>
        <w:r>
          <w:rPr>
            <w:webHidden/>
          </w:rPr>
          <w:instrText xml:space="preserve"> PAGEREF _Toc230083563 \h </w:instrText>
        </w:r>
        <w:r>
          <w:rPr>
            <w:webHidden/>
          </w:rPr>
        </w:r>
        <w:r>
          <w:rPr>
            <w:webHidden/>
          </w:rPr>
          <w:fldChar w:fldCharType="separate"/>
        </w:r>
        <w:r>
          <w:rPr>
            <w:webHidden/>
          </w:rPr>
          <w:t>10</w:t>
        </w:r>
        <w:r>
          <w:rPr>
            <w:webHidden/>
          </w:rPr>
          <w:fldChar w:fldCharType="end"/>
        </w:r>
      </w:hyperlink>
    </w:p>
    <w:p w14:paraId="67C67E80" w14:textId="1C27DE5B" w:rsidR="000D5A53" w:rsidRDefault="000D5A53">
      <w:pPr>
        <w:pStyle w:val="TOC2"/>
        <w:rPr>
          <w:rFonts w:asciiTheme="minorHAnsi" w:eastAsiaTheme="minorEastAsia" w:hAnsiTheme="minorHAnsi" w:cstheme="minorBidi"/>
          <w:kern w:val="2"/>
          <w:sz w:val="24"/>
          <w:szCs w:val="24"/>
          <w14:ligatures w14:val="standardContextual"/>
        </w:rPr>
      </w:pPr>
      <w:hyperlink w:anchor="_Toc230083564" w:history="1">
        <w:r w:rsidRPr="00D67E35">
          <w:rPr>
            <w:rStyle w:val="Hyperlink"/>
          </w:rPr>
          <w:t>O.</w:t>
        </w:r>
        <w:r>
          <w:rPr>
            <w:rFonts w:asciiTheme="minorHAnsi" w:eastAsiaTheme="minorEastAsia" w:hAnsiTheme="minorHAnsi" w:cstheme="minorBidi"/>
            <w:kern w:val="2"/>
            <w:sz w:val="24"/>
            <w:szCs w:val="24"/>
            <w14:ligatures w14:val="standardContextual"/>
          </w:rPr>
          <w:tab/>
        </w:r>
        <w:r w:rsidRPr="00D67E35">
          <w:rPr>
            <w:rStyle w:val="Hyperlink"/>
          </w:rPr>
          <w:t>ACCOUNT MANAGER / SUPPORT STAFF</w:t>
        </w:r>
        <w:r>
          <w:rPr>
            <w:webHidden/>
          </w:rPr>
          <w:tab/>
        </w:r>
        <w:r>
          <w:rPr>
            <w:webHidden/>
          </w:rPr>
          <w:fldChar w:fldCharType="begin"/>
        </w:r>
        <w:r>
          <w:rPr>
            <w:webHidden/>
          </w:rPr>
          <w:instrText xml:space="preserve"> PAGEREF _Toc230083564 \h </w:instrText>
        </w:r>
        <w:r>
          <w:rPr>
            <w:webHidden/>
          </w:rPr>
        </w:r>
        <w:r>
          <w:rPr>
            <w:webHidden/>
          </w:rPr>
          <w:fldChar w:fldCharType="separate"/>
        </w:r>
        <w:r>
          <w:rPr>
            <w:webHidden/>
          </w:rPr>
          <w:t>11</w:t>
        </w:r>
        <w:r>
          <w:rPr>
            <w:webHidden/>
          </w:rPr>
          <w:fldChar w:fldCharType="end"/>
        </w:r>
      </w:hyperlink>
    </w:p>
    <w:p w14:paraId="44EFF0A8" w14:textId="0A3F3336" w:rsidR="000D5A53" w:rsidRDefault="000D5A53">
      <w:pPr>
        <w:pStyle w:val="TOC1"/>
        <w:rPr>
          <w:rFonts w:asciiTheme="minorHAnsi" w:eastAsiaTheme="minorEastAsia" w:hAnsiTheme="minorHAnsi" w:cstheme="minorBidi"/>
          <w:b w:val="0"/>
          <w:caps w:val="0"/>
          <w:kern w:val="2"/>
          <w:sz w:val="24"/>
          <w:szCs w:val="24"/>
          <w14:ligatures w14:val="standardContextual"/>
        </w:rPr>
      </w:pPr>
      <w:hyperlink w:anchor="_Toc230083565" w:history="1">
        <w:r w:rsidRPr="00D67E35">
          <w:rPr>
            <w:rStyle w:val="Hyperlink"/>
          </w:rPr>
          <w:t>III.</w:t>
        </w:r>
        <w:r>
          <w:rPr>
            <w:rFonts w:asciiTheme="minorHAnsi" w:eastAsiaTheme="minorEastAsia" w:hAnsiTheme="minorHAnsi" w:cstheme="minorBidi"/>
            <w:b w:val="0"/>
            <w:caps w:val="0"/>
            <w:kern w:val="2"/>
            <w:sz w:val="24"/>
            <w:szCs w:val="24"/>
            <w14:ligatures w14:val="standardContextual"/>
          </w:rPr>
          <w:tab/>
        </w:r>
        <w:r w:rsidRPr="00D67E35">
          <w:rPr>
            <w:rStyle w:val="Hyperlink"/>
          </w:rPr>
          <w:t>INSTRUCTIONS TO BIDDERS</w:t>
        </w:r>
        <w:r>
          <w:rPr>
            <w:webHidden/>
          </w:rPr>
          <w:tab/>
        </w:r>
        <w:r>
          <w:rPr>
            <w:webHidden/>
          </w:rPr>
          <w:fldChar w:fldCharType="begin"/>
        </w:r>
        <w:r>
          <w:rPr>
            <w:webHidden/>
          </w:rPr>
          <w:instrText xml:space="preserve"> PAGEREF _Toc230083565 \h </w:instrText>
        </w:r>
        <w:r>
          <w:rPr>
            <w:webHidden/>
          </w:rPr>
        </w:r>
        <w:r>
          <w:rPr>
            <w:webHidden/>
          </w:rPr>
          <w:fldChar w:fldCharType="separate"/>
        </w:r>
        <w:r>
          <w:rPr>
            <w:webHidden/>
          </w:rPr>
          <w:t>11</w:t>
        </w:r>
        <w:r>
          <w:rPr>
            <w:webHidden/>
          </w:rPr>
          <w:fldChar w:fldCharType="end"/>
        </w:r>
      </w:hyperlink>
    </w:p>
    <w:p w14:paraId="43F0360C" w14:textId="481D5EDE" w:rsidR="000D5A53" w:rsidRDefault="000D5A53">
      <w:pPr>
        <w:pStyle w:val="TOC2"/>
        <w:rPr>
          <w:rFonts w:asciiTheme="minorHAnsi" w:eastAsiaTheme="minorEastAsia" w:hAnsiTheme="minorHAnsi" w:cstheme="minorBidi"/>
          <w:kern w:val="2"/>
          <w:sz w:val="24"/>
          <w:szCs w:val="24"/>
          <w14:ligatures w14:val="standardContextual"/>
        </w:rPr>
      </w:pPr>
      <w:hyperlink w:anchor="_Toc230083566" w:history="1">
        <w:r w:rsidRPr="00D67E35">
          <w:rPr>
            <w:rStyle w:val="Hyperlink"/>
          </w:rPr>
          <w:t>P.</w:t>
        </w:r>
        <w:r>
          <w:rPr>
            <w:rFonts w:asciiTheme="minorHAnsi" w:eastAsiaTheme="minorEastAsia" w:hAnsiTheme="minorHAnsi" w:cstheme="minorBidi"/>
            <w:kern w:val="2"/>
            <w:sz w:val="24"/>
            <w:szCs w:val="24"/>
            <w14:ligatures w14:val="standardContextual"/>
          </w:rPr>
          <w:tab/>
        </w:r>
        <w:r w:rsidRPr="00D67E35">
          <w:rPr>
            <w:rStyle w:val="Hyperlink"/>
          </w:rPr>
          <w:t>COUNTY CONTACTS</w:t>
        </w:r>
        <w:r>
          <w:rPr>
            <w:webHidden/>
          </w:rPr>
          <w:tab/>
        </w:r>
        <w:r>
          <w:rPr>
            <w:webHidden/>
          </w:rPr>
          <w:fldChar w:fldCharType="begin"/>
        </w:r>
        <w:r>
          <w:rPr>
            <w:webHidden/>
          </w:rPr>
          <w:instrText xml:space="preserve"> PAGEREF _Toc230083566 \h </w:instrText>
        </w:r>
        <w:r>
          <w:rPr>
            <w:webHidden/>
          </w:rPr>
        </w:r>
        <w:r>
          <w:rPr>
            <w:webHidden/>
          </w:rPr>
          <w:fldChar w:fldCharType="separate"/>
        </w:r>
        <w:r>
          <w:rPr>
            <w:webHidden/>
          </w:rPr>
          <w:t>11</w:t>
        </w:r>
        <w:r>
          <w:rPr>
            <w:webHidden/>
          </w:rPr>
          <w:fldChar w:fldCharType="end"/>
        </w:r>
      </w:hyperlink>
    </w:p>
    <w:p w14:paraId="71563C1A" w14:textId="410035A5" w:rsidR="000D5A53" w:rsidRDefault="000D5A53">
      <w:pPr>
        <w:pStyle w:val="TOC2"/>
        <w:rPr>
          <w:rFonts w:asciiTheme="minorHAnsi" w:eastAsiaTheme="minorEastAsia" w:hAnsiTheme="minorHAnsi" w:cstheme="minorBidi"/>
          <w:kern w:val="2"/>
          <w:sz w:val="24"/>
          <w:szCs w:val="24"/>
          <w14:ligatures w14:val="standardContextual"/>
        </w:rPr>
      </w:pPr>
      <w:hyperlink w:anchor="_Toc230083567" w:history="1">
        <w:r w:rsidRPr="00D67E35">
          <w:rPr>
            <w:rStyle w:val="Hyperlink"/>
          </w:rPr>
          <w:t>Q.</w:t>
        </w:r>
        <w:r>
          <w:rPr>
            <w:rFonts w:asciiTheme="minorHAnsi" w:eastAsiaTheme="minorEastAsia" w:hAnsiTheme="minorHAnsi" w:cstheme="minorBidi"/>
            <w:kern w:val="2"/>
            <w:sz w:val="24"/>
            <w:szCs w:val="24"/>
            <w14:ligatures w14:val="standardContextual"/>
          </w:rPr>
          <w:tab/>
        </w:r>
        <w:r w:rsidRPr="00D67E35">
          <w:rPr>
            <w:rStyle w:val="Hyperlink"/>
          </w:rPr>
          <w:t>SUBMITTAL OF BID RESPONSES</w:t>
        </w:r>
        <w:r>
          <w:rPr>
            <w:webHidden/>
          </w:rPr>
          <w:tab/>
        </w:r>
        <w:r>
          <w:rPr>
            <w:webHidden/>
          </w:rPr>
          <w:fldChar w:fldCharType="begin"/>
        </w:r>
        <w:r>
          <w:rPr>
            <w:webHidden/>
          </w:rPr>
          <w:instrText xml:space="preserve"> PAGEREF _Toc230083567 \h </w:instrText>
        </w:r>
        <w:r>
          <w:rPr>
            <w:webHidden/>
          </w:rPr>
        </w:r>
        <w:r>
          <w:rPr>
            <w:webHidden/>
          </w:rPr>
          <w:fldChar w:fldCharType="separate"/>
        </w:r>
        <w:r>
          <w:rPr>
            <w:webHidden/>
          </w:rPr>
          <w:t>12</w:t>
        </w:r>
        <w:r>
          <w:rPr>
            <w:webHidden/>
          </w:rPr>
          <w:fldChar w:fldCharType="end"/>
        </w:r>
      </w:hyperlink>
    </w:p>
    <w:p w14:paraId="3DDFF0CA" w14:textId="144CB82B" w:rsidR="00C268C5" w:rsidRPr="00F30E26" w:rsidRDefault="002C2B73" w:rsidP="00D14568">
      <w:pPr>
        <w:tabs>
          <w:tab w:val="left" w:pos="720"/>
          <w:tab w:val="left" w:pos="1440"/>
          <w:tab w:val="right" w:pos="10530"/>
          <w:tab w:val="right" w:leader="dot" w:pos="10800"/>
        </w:tabs>
        <w:rPr>
          <w:rFonts w:ascii="Calibri" w:hAnsi="Calibri" w:cs="Calibri"/>
          <w:sz w:val="24"/>
          <w:szCs w:val="24"/>
        </w:rPr>
      </w:pPr>
      <w:r w:rsidRPr="00C629A1">
        <w:rPr>
          <w:rFonts w:ascii="Calibri" w:hAnsi="Calibri" w:cs="Calibri"/>
          <w:b/>
          <w:spacing w:val="-3"/>
          <w:sz w:val="24"/>
          <w:szCs w:val="24"/>
        </w:rPr>
        <w:fldChar w:fldCharType="end"/>
      </w:r>
      <w:r w:rsidR="00F9006C" w:rsidRPr="00F30E26">
        <w:rPr>
          <w:rFonts w:ascii="Calibri" w:hAnsi="Calibri" w:cs="Calibri"/>
          <w:color w:val="FF0000"/>
          <w:spacing w:val="-3"/>
          <w:sz w:val="24"/>
          <w:szCs w:val="24"/>
        </w:rPr>
        <w:tab/>
      </w:r>
    </w:p>
    <w:p w14:paraId="53254E9F" w14:textId="44409AEF" w:rsidR="00AA7995" w:rsidRPr="00C629A1" w:rsidRDefault="00F9006C" w:rsidP="00F30E26">
      <w:pPr>
        <w:pStyle w:val="RFP-QHeader1"/>
        <w:spacing w:after="240"/>
        <w:jc w:val="left"/>
        <w:rPr>
          <w:rFonts w:ascii="Calibri" w:hAnsi="Calibri" w:cs="Calibri"/>
          <w:b w:val="0"/>
          <w:sz w:val="24"/>
          <w:szCs w:val="24"/>
        </w:rPr>
      </w:pPr>
      <w:r w:rsidRPr="00C629A1">
        <w:rPr>
          <w:rFonts w:ascii="Calibri" w:hAnsi="Calibri" w:cs="Calibri"/>
          <w:sz w:val="24"/>
          <w:szCs w:val="24"/>
        </w:rPr>
        <w:t xml:space="preserve">ATTACHMENTS </w:t>
      </w:r>
    </w:p>
    <w:p w14:paraId="65A90037" w14:textId="07DB6D2A" w:rsidR="00A73088" w:rsidRPr="00A73088" w:rsidRDefault="00A73088" w:rsidP="00A73088">
      <w:pPr>
        <w:tabs>
          <w:tab w:val="left" w:pos="1440"/>
          <w:tab w:val="left" w:pos="2160"/>
        </w:tabs>
        <w:ind w:left="720"/>
        <w:rPr>
          <w:rFonts w:ascii="Calibri" w:hAnsi="Calibri" w:cs="Calibri"/>
          <w:sz w:val="24"/>
          <w:szCs w:val="24"/>
        </w:rPr>
      </w:pPr>
      <w:r w:rsidRPr="00A73088">
        <w:rPr>
          <w:rFonts w:ascii="Calibri" w:hAnsi="Calibri" w:cs="Calibri"/>
          <w:sz w:val="24"/>
          <w:szCs w:val="24"/>
        </w:rPr>
        <w:fldChar w:fldCharType="begin"/>
      </w:r>
      <w:r w:rsidRPr="00A73088">
        <w:rPr>
          <w:rFonts w:ascii="Calibri" w:hAnsi="Calibri" w:cs="Calibri"/>
          <w:sz w:val="24"/>
          <w:szCs w:val="24"/>
        </w:rPr>
        <w:instrText xml:space="preserve"> REF _Ref342049922 \h  \* MERGEFORMAT </w:instrText>
      </w:r>
      <w:r w:rsidRPr="00A73088">
        <w:rPr>
          <w:rFonts w:ascii="Calibri" w:hAnsi="Calibri" w:cs="Calibri"/>
          <w:sz w:val="24"/>
          <w:szCs w:val="24"/>
        </w:rPr>
      </w:r>
      <w:r w:rsidRPr="00A73088">
        <w:rPr>
          <w:rFonts w:ascii="Calibri" w:hAnsi="Calibri" w:cs="Calibri"/>
          <w:sz w:val="24"/>
          <w:szCs w:val="24"/>
        </w:rPr>
        <w:fldChar w:fldCharType="separate"/>
      </w:r>
      <w:r w:rsidRPr="00A73088">
        <w:rPr>
          <w:rFonts w:ascii="Calibri" w:hAnsi="Calibri" w:cs="Calibri"/>
          <w:sz w:val="24"/>
          <w:szCs w:val="24"/>
        </w:rPr>
        <w:t xml:space="preserve">EXHIBIT A </w:t>
      </w:r>
      <w:r w:rsidRPr="00A73088">
        <w:rPr>
          <w:rFonts w:ascii="Calibri" w:hAnsi="Calibri" w:cs="Calibri"/>
          <w:sz w:val="24"/>
          <w:szCs w:val="24"/>
        </w:rPr>
        <w:tab/>
      </w:r>
      <w:r w:rsidRPr="00A73088">
        <w:rPr>
          <w:rFonts w:ascii="Calibri" w:hAnsi="Calibri" w:cs="Calibri"/>
          <w:b/>
          <w:sz w:val="24"/>
          <w:szCs w:val="24"/>
        </w:rPr>
        <w:t>Bid Response Packet</w:t>
      </w:r>
      <w:r w:rsidRPr="00A73088">
        <w:rPr>
          <w:rFonts w:ascii="Calibri" w:hAnsi="Calibri" w:cs="Calibri"/>
          <w:sz w:val="24"/>
          <w:szCs w:val="24"/>
        </w:rPr>
        <w:fldChar w:fldCharType="end"/>
      </w:r>
    </w:p>
    <w:p w14:paraId="2B433048" w14:textId="72143C15" w:rsidR="00F9006C" w:rsidRPr="006A35CF" w:rsidRDefault="007818C5" w:rsidP="006A35CF">
      <w:pPr>
        <w:pStyle w:val="Heading1"/>
        <w:spacing w:after="240"/>
        <w:rPr>
          <w:sz w:val="24"/>
          <w:szCs w:val="24"/>
        </w:rPr>
      </w:pPr>
      <w:bookmarkStart w:id="4" w:name="_Toc339364436"/>
      <w:bookmarkStart w:id="5" w:name="_Toc339364697"/>
      <w:r>
        <w:rPr>
          <w:sz w:val="24"/>
          <w:szCs w:val="24"/>
        </w:rPr>
        <w:br w:type="page"/>
      </w:r>
      <w:bookmarkStart w:id="6" w:name="_Toc230083548"/>
      <w:r w:rsidR="00F9006C" w:rsidRPr="006A35CF">
        <w:rPr>
          <w:sz w:val="24"/>
          <w:szCs w:val="24"/>
        </w:rPr>
        <w:lastRenderedPageBreak/>
        <w:t>STATEMENT OF WORK</w:t>
      </w:r>
      <w:bookmarkEnd w:id="4"/>
      <w:bookmarkEnd w:id="5"/>
      <w:bookmarkEnd w:id="6"/>
    </w:p>
    <w:p w14:paraId="0D51F907" w14:textId="77777777" w:rsidR="007818C5" w:rsidRPr="007818C5" w:rsidRDefault="007818C5" w:rsidP="007818C5">
      <w:pPr>
        <w:rPr>
          <w:rFonts w:asciiTheme="minorHAnsi" w:hAnsiTheme="minorHAnsi" w:cstheme="minorHAnsi"/>
          <w:b/>
          <w:bCs/>
          <w:sz w:val="24"/>
        </w:rPr>
      </w:pPr>
    </w:p>
    <w:p w14:paraId="02BB4697" w14:textId="77777777" w:rsidR="00F9006C" w:rsidRPr="00356299" w:rsidRDefault="00F9006C" w:rsidP="00DA3700">
      <w:pPr>
        <w:pStyle w:val="Heading2"/>
        <w:rPr>
          <w:sz w:val="24"/>
          <w:szCs w:val="26"/>
        </w:rPr>
      </w:pPr>
      <w:bookmarkStart w:id="7" w:name="_Toc339364437"/>
      <w:bookmarkStart w:id="8" w:name="_Toc339364698"/>
      <w:bookmarkStart w:id="9" w:name="_Toc230083549"/>
      <w:r w:rsidRPr="00356299">
        <w:rPr>
          <w:sz w:val="24"/>
          <w:szCs w:val="26"/>
        </w:rPr>
        <w:t>INTENT</w:t>
      </w:r>
      <w:bookmarkEnd w:id="7"/>
      <w:bookmarkEnd w:id="8"/>
      <w:bookmarkEnd w:id="9"/>
    </w:p>
    <w:p w14:paraId="658FD117" w14:textId="16B631E0" w:rsidR="00F9006C" w:rsidRPr="001D6FE2" w:rsidRDefault="00F9006C" w:rsidP="00CC278E">
      <w:pPr>
        <w:spacing w:after="240"/>
        <w:ind w:left="1440"/>
        <w:rPr>
          <w:rFonts w:ascii="Calibri" w:hAnsi="Calibri" w:cs="Calibri"/>
          <w:sz w:val="24"/>
        </w:rPr>
      </w:pPr>
      <w:r w:rsidRPr="00356299">
        <w:rPr>
          <w:rFonts w:ascii="Calibri" w:hAnsi="Calibri" w:cs="Calibri"/>
          <w:sz w:val="24"/>
        </w:rPr>
        <w:t xml:space="preserve">It is the intent of these specifications, </w:t>
      </w:r>
      <w:r w:rsidR="00DD5A0D" w:rsidRPr="00356299">
        <w:rPr>
          <w:rFonts w:ascii="Calibri" w:hAnsi="Calibri" w:cs="Calibri"/>
          <w:sz w:val="24"/>
        </w:rPr>
        <w:t>terms,</w:t>
      </w:r>
      <w:r w:rsidR="00991BA2" w:rsidRPr="00356299">
        <w:rPr>
          <w:rFonts w:ascii="Calibri" w:hAnsi="Calibri" w:cs="Calibri"/>
          <w:sz w:val="24"/>
        </w:rPr>
        <w:t xml:space="preserve"> and conditions to</w:t>
      </w:r>
      <w:r w:rsidR="00991BA2" w:rsidRPr="00356299">
        <w:rPr>
          <w:rFonts w:ascii="Calibri" w:hAnsi="Calibri" w:cs="Calibri"/>
          <w:color w:val="FF0000"/>
          <w:sz w:val="24"/>
        </w:rPr>
        <w:t xml:space="preserve"> </w:t>
      </w:r>
      <w:r w:rsidR="00AF7A83" w:rsidRPr="00356299">
        <w:rPr>
          <w:rFonts w:ascii="Calibri" w:hAnsi="Calibri" w:cs="Calibri"/>
          <w:sz w:val="24"/>
        </w:rPr>
        <w:t>describe</w:t>
      </w:r>
      <w:r w:rsidR="00AF7A83" w:rsidRPr="001D6FE2">
        <w:rPr>
          <w:rFonts w:ascii="Calibri" w:hAnsi="Calibri" w:cs="Calibri"/>
          <w:sz w:val="24"/>
        </w:rPr>
        <w:t xml:space="preserve"> </w:t>
      </w:r>
      <w:r w:rsidR="00925312" w:rsidRPr="001D6FE2">
        <w:rPr>
          <w:rFonts w:ascii="Calibri" w:hAnsi="Calibri" w:cs="Calibri"/>
          <w:sz w:val="24"/>
        </w:rPr>
        <w:t xml:space="preserve">precious metals recycling </w:t>
      </w:r>
      <w:r w:rsidR="00AF7A83" w:rsidRPr="001D6FE2">
        <w:rPr>
          <w:rFonts w:ascii="Calibri" w:hAnsi="Calibri" w:cs="Calibri"/>
          <w:sz w:val="24"/>
        </w:rPr>
        <w:t>services</w:t>
      </w:r>
      <w:r w:rsidRPr="001D6FE2">
        <w:rPr>
          <w:rFonts w:ascii="Calibri" w:hAnsi="Calibri" w:cs="Calibri"/>
          <w:sz w:val="24"/>
        </w:rPr>
        <w:t xml:space="preserve"> being requested by the County.</w:t>
      </w:r>
    </w:p>
    <w:p w14:paraId="59554F13" w14:textId="2B0F3CC3" w:rsidR="00F9006C" w:rsidRPr="00356299" w:rsidRDefault="00991BA2" w:rsidP="00CC278E">
      <w:pPr>
        <w:spacing w:after="240"/>
        <w:ind w:left="1440"/>
        <w:rPr>
          <w:rFonts w:ascii="Calibri" w:hAnsi="Calibri" w:cs="Calibri"/>
          <w:sz w:val="24"/>
        </w:rPr>
      </w:pPr>
      <w:bookmarkStart w:id="10" w:name="OLE_LINK3"/>
      <w:r w:rsidRPr="001D6FE2">
        <w:rPr>
          <w:rFonts w:ascii="Calibri" w:hAnsi="Calibri" w:cs="Calibri"/>
          <w:sz w:val="24"/>
        </w:rPr>
        <w:t xml:space="preserve">The County intends to award a </w:t>
      </w:r>
      <w:r w:rsidR="00925312" w:rsidRPr="001D6FE2">
        <w:rPr>
          <w:rFonts w:ascii="Calibri" w:hAnsi="Calibri" w:cs="Calibri"/>
          <w:sz w:val="24"/>
        </w:rPr>
        <w:t>t</w:t>
      </w:r>
      <w:r w:rsidR="00956EC0">
        <w:rPr>
          <w:rFonts w:ascii="Calibri" w:hAnsi="Calibri" w:cs="Calibri"/>
          <w:sz w:val="24"/>
        </w:rPr>
        <w:t>hree</w:t>
      </w:r>
      <w:r w:rsidR="001C0410" w:rsidRPr="001D6FE2">
        <w:rPr>
          <w:rFonts w:ascii="Calibri" w:hAnsi="Calibri" w:cs="Calibri"/>
          <w:sz w:val="24"/>
        </w:rPr>
        <w:t>-</w:t>
      </w:r>
      <w:r w:rsidRPr="001D6FE2">
        <w:rPr>
          <w:rFonts w:ascii="Calibri" w:hAnsi="Calibri" w:cs="Calibri"/>
          <w:sz w:val="24"/>
        </w:rPr>
        <w:t xml:space="preserve">year </w:t>
      </w:r>
      <w:r w:rsidR="00E42EFA">
        <w:rPr>
          <w:rFonts w:ascii="Calibri" w:hAnsi="Calibri" w:cs="Calibri"/>
          <w:sz w:val="24"/>
        </w:rPr>
        <w:t xml:space="preserve">revenue generating </w:t>
      </w:r>
      <w:r w:rsidRPr="001D6FE2">
        <w:rPr>
          <w:rFonts w:ascii="Calibri" w:hAnsi="Calibri" w:cs="Calibri"/>
          <w:sz w:val="24"/>
        </w:rPr>
        <w:t xml:space="preserve">contract (with </w:t>
      </w:r>
      <w:r w:rsidR="000E4FE0" w:rsidRPr="001D6FE2">
        <w:rPr>
          <w:rFonts w:ascii="Calibri" w:hAnsi="Calibri" w:cs="Calibri"/>
          <w:sz w:val="24"/>
        </w:rPr>
        <w:t xml:space="preserve">the </w:t>
      </w:r>
      <w:r w:rsidRPr="001D6FE2">
        <w:rPr>
          <w:rFonts w:ascii="Calibri" w:hAnsi="Calibri" w:cs="Calibri"/>
          <w:sz w:val="24"/>
        </w:rPr>
        <w:t>option to renew</w:t>
      </w:r>
      <w:r w:rsidR="000B61A0" w:rsidRPr="001D6FE2">
        <w:rPr>
          <w:rFonts w:ascii="Calibri" w:hAnsi="Calibri" w:cs="Calibri"/>
          <w:sz w:val="24"/>
        </w:rPr>
        <w:t xml:space="preserve"> for </w:t>
      </w:r>
      <w:r w:rsidR="00925312" w:rsidRPr="001D6FE2">
        <w:rPr>
          <w:rFonts w:ascii="Calibri" w:hAnsi="Calibri" w:cs="Calibri"/>
          <w:sz w:val="24"/>
        </w:rPr>
        <w:t>t</w:t>
      </w:r>
      <w:r w:rsidR="002A4374">
        <w:rPr>
          <w:rFonts w:ascii="Calibri" w:hAnsi="Calibri" w:cs="Calibri"/>
          <w:sz w:val="24"/>
        </w:rPr>
        <w:t>wo</w:t>
      </w:r>
      <w:r w:rsidR="00925312" w:rsidRPr="001D6FE2">
        <w:rPr>
          <w:rFonts w:ascii="Calibri" w:hAnsi="Calibri" w:cs="Calibri"/>
          <w:sz w:val="24"/>
        </w:rPr>
        <w:t xml:space="preserve"> years</w:t>
      </w:r>
      <w:r w:rsidR="000B61A0" w:rsidRPr="001D6FE2">
        <w:rPr>
          <w:rFonts w:ascii="Calibri" w:hAnsi="Calibri" w:cs="Calibri"/>
          <w:sz w:val="24"/>
        </w:rPr>
        <w:t>)</w:t>
      </w:r>
      <w:r w:rsidRPr="001D6FE2">
        <w:rPr>
          <w:rFonts w:ascii="Calibri" w:hAnsi="Calibri" w:cs="Calibri"/>
          <w:sz w:val="24"/>
        </w:rPr>
        <w:t xml:space="preserve"> to</w:t>
      </w:r>
      <w:r w:rsidR="00881BAD" w:rsidRPr="001D6FE2">
        <w:rPr>
          <w:rFonts w:ascii="Calibri" w:hAnsi="Calibri" w:cs="Calibri"/>
          <w:sz w:val="20"/>
          <w:szCs w:val="16"/>
        </w:rPr>
        <w:t xml:space="preserve"> </w:t>
      </w:r>
      <w:r w:rsidR="00881BAD" w:rsidRPr="001D6FE2">
        <w:rPr>
          <w:rFonts w:ascii="Calibri" w:hAnsi="Calibri" w:cs="Calibri"/>
          <w:sz w:val="24"/>
        </w:rPr>
        <w:t>a pool</w:t>
      </w:r>
      <w:r w:rsidR="007F48EC" w:rsidRPr="001D6FE2">
        <w:rPr>
          <w:rFonts w:ascii="Calibri" w:hAnsi="Calibri" w:cs="Calibri"/>
          <w:sz w:val="24"/>
        </w:rPr>
        <w:t>/multi-award</w:t>
      </w:r>
      <w:r w:rsidR="00881BAD" w:rsidRPr="001D6FE2">
        <w:rPr>
          <w:rFonts w:ascii="Calibri" w:hAnsi="Calibri" w:cs="Calibri"/>
          <w:sz w:val="24"/>
        </w:rPr>
        <w:t xml:space="preserve"> of up to</w:t>
      </w:r>
      <w:r w:rsidR="00E87E29" w:rsidRPr="001D6FE2">
        <w:rPr>
          <w:rFonts w:ascii="Calibri" w:hAnsi="Calibri" w:cs="Calibri"/>
          <w:sz w:val="24"/>
        </w:rPr>
        <w:t xml:space="preserve"> </w:t>
      </w:r>
      <w:r w:rsidR="00342943" w:rsidRPr="001D6FE2">
        <w:rPr>
          <w:rFonts w:ascii="Calibri" w:hAnsi="Calibri" w:cs="Calibri"/>
          <w:sz w:val="24"/>
        </w:rPr>
        <w:t>three (</w:t>
      </w:r>
      <w:r w:rsidR="00E87E29" w:rsidRPr="001D6FE2">
        <w:rPr>
          <w:rFonts w:ascii="Calibri" w:hAnsi="Calibri" w:cs="Calibri"/>
          <w:sz w:val="24"/>
        </w:rPr>
        <w:t>3</w:t>
      </w:r>
      <w:r w:rsidR="008435BF" w:rsidRPr="001D6FE2">
        <w:rPr>
          <w:rFonts w:ascii="Calibri" w:hAnsi="Calibri" w:cs="Calibri"/>
          <w:sz w:val="24"/>
        </w:rPr>
        <w:t>)</w:t>
      </w:r>
      <w:r w:rsidR="00E87E29" w:rsidRPr="001D6FE2">
        <w:rPr>
          <w:rFonts w:ascii="Calibri" w:hAnsi="Calibri" w:cs="Calibri"/>
          <w:sz w:val="24"/>
        </w:rPr>
        <w:t xml:space="preserve"> </w:t>
      </w:r>
      <w:r w:rsidR="00881BAD" w:rsidRPr="001D6FE2">
        <w:rPr>
          <w:rFonts w:ascii="Calibri" w:hAnsi="Calibri" w:cs="Calibri"/>
          <w:sz w:val="24"/>
        </w:rPr>
        <w:t xml:space="preserve">Bidders </w:t>
      </w:r>
      <w:r w:rsidRPr="001D6FE2">
        <w:rPr>
          <w:rFonts w:ascii="Calibri" w:hAnsi="Calibri" w:cs="Calibri"/>
          <w:sz w:val="24"/>
        </w:rPr>
        <w:t xml:space="preserve">selected </w:t>
      </w:r>
      <w:r w:rsidR="00512763">
        <w:rPr>
          <w:rFonts w:ascii="Calibri" w:hAnsi="Calibri" w:cs="Calibri"/>
          <w:sz w:val="24"/>
        </w:rPr>
        <w:t>with</w:t>
      </w:r>
      <w:r w:rsidRPr="001D6FE2">
        <w:rPr>
          <w:rFonts w:ascii="Calibri" w:hAnsi="Calibri" w:cs="Calibri"/>
          <w:sz w:val="24"/>
        </w:rPr>
        <w:t xml:space="preserve"> the</w:t>
      </w:r>
      <w:r w:rsidR="00463EE8" w:rsidRPr="001D6FE2">
        <w:rPr>
          <w:rFonts w:ascii="Calibri" w:hAnsi="Calibri" w:cs="Calibri"/>
          <w:sz w:val="24"/>
        </w:rPr>
        <w:t xml:space="preserve"> </w:t>
      </w:r>
      <w:r w:rsidR="005F100B" w:rsidRPr="001D6FE2">
        <w:rPr>
          <w:rFonts w:ascii="Calibri" w:hAnsi="Calibri" w:cs="Calibri"/>
          <w:sz w:val="24"/>
        </w:rPr>
        <w:t xml:space="preserve">highest </w:t>
      </w:r>
      <w:r w:rsidR="003D69B1">
        <w:rPr>
          <w:rFonts w:ascii="Calibri" w:hAnsi="Calibri" w:cs="Calibri"/>
          <w:sz w:val="24"/>
        </w:rPr>
        <w:t>financial return</w:t>
      </w:r>
      <w:r w:rsidR="005F100B" w:rsidRPr="001D6FE2">
        <w:rPr>
          <w:rFonts w:ascii="Calibri" w:hAnsi="Calibri" w:cs="Calibri"/>
          <w:sz w:val="24"/>
        </w:rPr>
        <w:t xml:space="preserve"> to the County</w:t>
      </w:r>
      <w:r w:rsidR="00342943" w:rsidRPr="001D6FE2">
        <w:rPr>
          <w:rFonts w:ascii="Calibri" w:hAnsi="Calibri" w:cs="Calibri"/>
          <w:sz w:val="24"/>
        </w:rPr>
        <w:t xml:space="preserve">, </w:t>
      </w:r>
      <w:r w:rsidR="007F48EC" w:rsidRPr="001D6FE2">
        <w:rPr>
          <w:rFonts w:ascii="Calibri" w:hAnsi="Calibri" w:cs="Calibri"/>
          <w:sz w:val="24"/>
        </w:rPr>
        <w:t xml:space="preserve">responsive and </w:t>
      </w:r>
      <w:r w:rsidRPr="001D6FE2">
        <w:rPr>
          <w:rFonts w:ascii="Calibri" w:hAnsi="Calibri" w:cs="Calibri"/>
          <w:sz w:val="24"/>
        </w:rPr>
        <w:t xml:space="preserve">responsible </w:t>
      </w:r>
      <w:r w:rsidR="00502F47" w:rsidRPr="001D6FE2">
        <w:rPr>
          <w:rFonts w:ascii="Calibri" w:hAnsi="Calibri" w:cs="Calibri"/>
          <w:sz w:val="24"/>
        </w:rPr>
        <w:t>Bidder</w:t>
      </w:r>
      <w:r w:rsidR="00607972" w:rsidRPr="001D6FE2">
        <w:rPr>
          <w:rFonts w:ascii="Calibri" w:hAnsi="Calibri" w:cs="Calibri"/>
          <w:sz w:val="24"/>
        </w:rPr>
        <w:t>s</w:t>
      </w:r>
      <w:r w:rsidRPr="001D6FE2">
        <w:rPr>
          <w:rFonts w:ascii="Calibri" w:hAnsi="Calibri" w:cs="Calibri"/>
          <w:sz w:val="24"/>
        </w:rPr>
        <w:t xml:space="preserve"> whose response me</w:t>
      </w:r>
      <w:r w:rsidRPr="00356299">
        <w:rPr>
          <w:rFonts w:ascii="Calibri" w:hAnsi="Calibri" w:cs="Calibri"/>
          <w:sz w:val="24"/>
        </w:rPr>
        <w:t>ets the County’s requirements</w:t>
      </w:r>
      <w:bookmarkStart w:id="11" w:name="_Hlk87025635"/>
      <w:r w:rsidRPr="00356299">
        <w:rPr>
          <w:rFonts w:ascii="Calibri" w:hAnsi="Calibri" w:cs="Calibri"/>
          <w:sz w:val="24"/>
        </w:rPr>
        <w:t>.</w:t>
      </w:r>
      <w:bookmarkEnd w:id="11"/>
    </w:p>
    <w:p w14:paraId="57099F80" w14:textId="54F2D256" w:rsidR="00F9006C" w:rsidRPr="00983DAC" w:rsidRDefault="00F9006C" w:rsidP="000352A4">
      <w:pPr>
        <w:pStyle w:val="Heading2"/>
        <w:rPr>
          <w:szCs w:val="22"/>
        </w:rPr>
      </w:pPr>
      <w:bookmarkStart w:id="12" w:name="_Toc339364438"/>
      <w:bookmarkStart w:id="13" w:name="_Toc339364699"/>
      <w:bookmarkStart w:id="14" w:name="_Toc230083550"/>
      <w:bookmarkEnd w:id="10"/>
      <w:r w:rsidRPr="00983DAC">
        <w:rPr>
          <w:sz w:val="24"/>
          <w:szCs w:val="22"/>
        </w:rPr>
        <w:t>SCOPE</w:t>
      </w:r>
      <w:bookmarkEnd w:id="12"/>
      <w:bookmarkEnd w:id="13"/>
      <w:bookmarkEnd w:id="14"/>
    </w:p>
    <w:p w14:paraId="481DB0BF" w14:textId="77777777" w:rsidR="00E062BE" w:rsidRDefault="00C07EFF" w:rsidP="00E062BE">
      <w:pPr>
        <w:spacing w:after="240"/>
        <w:ind w:left="1440"/>
        <w:rPr>
          <w:rFonts w:ascii="Calibri" w:hAnsi="Calibri" w:cs="Calibri"/>
          <w:sz w:val="24"/>
        </w:rPr>
      </w:pPr>
      <w:r w:rsidRPr="008435BF">
        <w:rPr>
          <w:rFonts w:ascii="Calibri" w:hAnsi="Calibri" w:cs="Calibri"/>
          <w:sz w:val="24"/>
        </w:rPr>
        <w:t xml:space="preserve">Alameda County, General Services Agency (GSA)-Property &amp; Salvage Division requires </w:t>
      </w:r>
      <w:r w:rsidR="009072C4" w:rsidRPr="008435BF">
        <w:rPr>
          <w:rFonts w:ascii="Calibri" w:hAnsi="Calibri" w:cs="Calibri"/>
          <w:sz w:val="24"/>
        </w:rPr>
        <w:t xml:space="preserve">precious metals </w:t>
      </w:r>
      <w:r w:rsidRPr="008435BF">
        <w:rPr>
          <w:rFonts w:ascii="Calibri" w:hAnsi="Calibri" w:cs="Calibri"/>
          <w:sz w:val="24"/>
        </w:rPr>
        <w:t>scrap metal recycling services</w:t>
      </w:r>
      <w:r w:rsidR="00EE49A1">
        <w:rPr>
          <w:rFonts w:ascii="Calibri" w:hAnsi="Calibri" w:cs="Calibri"/>
          <w:sz w:val="24"/>
        </w:rPr>
        <w:t xml:space="preserve"> for the following </w:t>
      </w:r>
      <w:r w:rsidR="00242E32">
        <w:rPr>
          <w:rFonts w:ascii="Calibri" w:hAnsi="Calibri" w:cs="Calibri"/>
          <w:sz w:val="24"/>
        </w:rPr>
        <w:t xml:space="preserve">15 </w:t>
      </w:r>
      <w:r w:rsidR="00EE49A1">
        <w:rPr>
          <w:rFonts w:ascii="Calibri" w:hAnsi="Calibri" w:cs="Calibri"/>
          <w:sz w:val="24"/>
        </w:rPr>
        <w:t>material</w:t>
      </w:r>
      <w:r w:rsidR="00242E32">
        <w:rPr>
          <w:rFonts w:ascii="Calibri" w:hAnsi="Calibri" w:cs="Calibri"/>
          <w:sz w:val="24"/>
        </w:rPr>
        <w:t xml:space="preserve"> types</w:t>
      </w:r>
      <w:r w:rsidR="00B55976">
        <w:rPr>
          <w:rFonts w:ascii="Calibri" w:hAnsi="Calibri" w:cs="Calibri"/>
          <w:sz w:val="24"/>
        </w:rPr>
        <w:t xml:space="preserve">: </w:t>
      </w:r>
    </w:p>
    <w:p w14:paraId="38595812" w14:textId="3AAE9AF2" w:rsidR="00FD5DA2" w:rsidRPr="00AD038E" w:rsidRDefault="00FD5DA2" w:rsidP="00FD5DA2">
      <w:pPr>
        <w:pStyle w:val="ListParagraph"/>
        <w:ind w:left="2160"/>
        <w:rPr>
          <w:rFonts w:ascii="Calibri" w:hAnsi="Calibri" w:cs="Calibri"/>
          <w:sz w:val="24"/>
        </w:rPr>
      </w:pPr>
      <w:r w:rsidRPr="00AD038E">
        <w:rPr>
          <w:rFonts w:ascii="Calibri" w:hAnsi="Calibri" w:cs="Calibri"/>
          <w:sz w:val="24"/>
        </w:rPr>
        <w:t>Aluminum Old Sheet Iron</w:t>
      </w:r>
      <w:r>
        <w:rPr>
          <w:rFonts w:ascii="Calibri" w:hAnsi="Calibri" w:cs="Calibri"/>
          <w:sz w:val="24"/>
        </w:rPr>
        <w:tab/>
        <w:t>Stainless Steel 304</w:t>
      </w:r>
    </w:p>
    <w:p w14:paraId="5694764A" w14:textId="46470C17" w:rsidR="00FD5DA2" w:rsidRPr="00AD038E" w:rsidRDefault="00FD5DA2" w:rsidP="00FD5DA2">
      <w:pPr>
        <w:pStyle w:val="ListParagraph"/>
        <w:ind w:left="2160"/>
        <w:rPr>
          <w:rFonts w:ascii="Calibri" w:hAnsi="Calibri" w:cs="Calibri"/>
          <w:sz w:val="24"/>
        </w:rPr>
      </w:pPr>
      <w:r w:rsidRPr="00AD038E">
        <w:rPr>
          <w:rFonts w:ascii="Calibri" w:hAnsi="Calibri" w:cs="Calibri"/>
          <w:sz w:val="24"/>
        </w:rPr>
        <w:t>Batteries (all types/sizes)</w:t>
      </w:r>
      <w:r>
        <w:rPr>
          <w:rFonts w:ascii="Calibri" w:hAnsi="Calibri" w:cs="Calibri"/>
          <w:sz w:val="24"/>
        </w:rPr>
        <w:tab/>
        <w:t>Electric Motors</w:t>
      </w:r>
    </w:p>
    <w:p w14:paraId="188AE73A" w14:textId="504E990D" w:rsidR="00FD5DA2" w:rsidRPr="00AD038E" w:rsidRDefault="00FD5DA2" w:rsidP="00FD5DA2">
      <w:pPr>
        <w:pStyle w:val="ListParagraph"/>
        <w:ind w:left="2160"/>
        <w:rPr>
          <w:rFonts w:ascii="Calibri" w:hAnsi="Calibri" w:cs="Calibri"/>
          <w:sz w:val="24"/>
        </w:rPr>
      </w:pPr>
      <w:r w:rsidRPr="00AD038E">
        <w:rPr>
          <w:rFonts w:ascii="Calibri" w:hAnsi="Calibri" w:cs="Calibri"/>
          <w:sz w:val="24"/>
        </w:rPr>
        <w:t>Ballasts</w:t>
      </w:r>
      <w:r>
        <w:rPr>
          <w:rFonts w:ascii="Calibri" w:hAnsi="Calibri" w:cs="Calibri"/>
          <w:sz w:val="24"/>
        </w:rPr>
        <w:tab/>
      </w:r>
      <w:r>
        <w:rPr>
          <w:rFonts w:ascii="Calibri" w:hAnsi="Calibri" w:cs="Calibri"/>
          <w:sz w:val="24"/>
        </w:rPr>
        <w:tab/>
      </w:r>
      <w:r>
        <w:rPr>
          <w:rFonts w:ascii="Calibri" w:hAnsi="Calibri" w:cs="Calibri"/>
          <w:sz w:val="24"/>
        </w:rPr>
        <w:tab/>
        <w:t>Copper No. 1 Tube/Pipe/Solid</w:t>
      </w:r>
    </w:p>
    <w:p w14:paraId="23D55697" w14:textId="2EC05F31" w:rsidR="00FD5DA2" w:rsidRPr="00AD038E" w:rsidRDefault="00FD5DA2" w:rsidP="00FD5DA2">
      <w:pPr>
        <w:pStyle w:val="ListParagraph"/>
        <w:ind w:left="2160"/>
        <w:rPr>
          <w:rFonts w:ascii="Calibri" w:hAnsi="Calibri" w:cs="Calibri"/>
          <w:sz w:val="24"/>
        </w:rPr>
      </w:pPr>
      <w:r w:rsidRPr="00AD038E">
        <w:rPr>
          <w:rFonts w:ascii="Calibri" w:hAnsi="Calibri" w:cs="Calibri"/>
          <w:sz w:val="24"/>
        </w:rPr>
        <w:t>Insulated wire and cables</w:t>
      </w:r>
      <w:r>
        <w:rPr>
          <w:rFonts w:ascii="Calibri" w:hAnsi="Calibri" w:cs="Calibri"/>
          <w:sz w:val="24"/>
        </w:rPr>
        <w:tab/>
        <w:t>Heavy Melting Steel (HMS) No. 1 Prepared</w:t>
      </w:r>
    </w:p>
    <w:p w14:paraId="4A67B360" w14:textId="3670990F" w:rsidR="00FD5DA2" w:rsidRPr="00AD038E" w:rsidRDefault="00FD5DA2" w:rsidP="00FD5DA2">
      <w:pPr>
        <w:pStyle w:val="ListParagraph"/>
        <w:ind w:left="2160"/>
        <w:rPr>
          <w:rFonts w:ascii="Calibri" w:hAnsi="Calibri" w:cs="Calibri"/>
          <w:sz w:val="24"/>
        </w:rPr>
      </w:pPr>
      <w:r w:rsidRPr="00AD038E">
        <w:rPr>
          <w:rFonts w:ascii="Calibri" w:hAnsi="Calibri" w:cs="Calibri"/>
          <w:sz w:val="24"/>
        </w:rPr>
        <w:t>Clean Aluminum</w:t>
      </w:r>
      <w:r>
        <w:rPr>
          <w:rFonts w:ascii="Calibri" w:hAnsi="Calibri" w:cs="Calibri"/>
          <w:sz w:val="24"/>
        </w:rPr>
        <w:tab/>
      </w:r>
      <w:r>
        <w:rPr>
          <w:rFonts w:ascii="Calibri" w:hAnsi="Calibri" w:cs="Calibri"/>
          <w:sz w:val="24"/>
        </w:rPr>
        <w:tab/>
        <w:t>Stainless Steel 90%</w:t>
      </w:r>
    </w:p>
    <w:p w14:paraId="07593F86" w14:textId="1D3DD35F" w:rsidR="00FD5DA2" w:rsidRPr="00AD038E" w:rsidRDefault="00FD5DA2" w:rsidP="00FD5DA2">
      <w:pPr>
        <w:pStyle w:val="ListParagraph"/>
        <w:ind w:left="2160"/>
        <w:rPr>
          <w:rFonts w:ascii="Calibri" w:hAnsi="Calibri" w:cs="Calibri"/>
          <w:sz w:val="24"/>
        </w:rPr>
      </w:pPr>
      <w:r w:rsidRPr="00AD038E">
        <w:rPr>
          <w:rFonts w:ascii="Calibri" w:hAnsi="Calibri" w:cs="Calibri"/>
          <w:sz w:val="24"/>
        </w:rPr>
        <w:t xml:space="preserve">Mixed Aluminum </w:t>
      </w:r>
      <w:r>
        <w:rPr>
          <w:rFonts w:ascii="Calibri" w:hAnsi="Calibri" w:cs="Calibri"/>
          <w:sz w:val="24"/>
        </w:rPr>
        <w:tab/>
      </w:r>
      <w:r>
        <w:rPr>
          <w:rFonts w:ascii="Calibri" w:hAnsi="Calibri" w:cs="Calibri"/>
          <w:sz w:val="24"/>
        </w:rPr>
        <w:tab/>
        <w:t>Cast Iron</w:t>
      </w:r>
    </w:p>
    <w:p w14:paraId="05E69C66" w14:textId="380731A3" w:rsidR="00FD5DA2" w:rsidRPr="00AD038E" w:rsidRDefault="00FD5DA2" w:rsidP="00FD5DA2">
      <w:pPr>
        <w:pStyle w:val="ListParagraph"/>
        <w:ind w:left="2160"/>
        <w:rPr>
          <w:rFonts w:ascii="Calibri" w:hAnsi="Calibri" w:cs="Calibri"/>
          <w:sz w:val="24"/>
        </w:rPr>
      </w:pPr>
      <w:r w:rsidRPr="00AD038E">
        <w:rPr>
          <w:rFonts w:ascii="Calibri" w:hAnsi="Calibri" w:cs="Calibri"/>
          <w:sz w:val="24"/>
        </w:rPr>
        <w:t>Clean Stainless Steel</w:t>
      </w:r>
      <w:r>
        <w:rPr>
          <w:rFonts w:ascii="Calibri" w:hAnsi="Calibri" w:cs="Calibri"/>
          <w:sz w:val="24"/>
        </w:rPr>
        <w:tab/>
      </w:r>
      <w:r>
        <w:rPr>
          <w:rFonts w:ascii="Calibri" w:hAnsi="Calibri" w:cs="Calibri"/>
          <w:sz w:val="24"/>
        </w:rPr>
        <w:tab/>
        <w:t>Clean Copper Wire No Insulation</w:t>
      </w:r>
      <w:r w:rsidRPr="00AD038E">
        <w:rPr>
          <w:rFonts w:ascii="Calibri" w:hAnsi="Calibri" w:cs="Calibri"/>
          <w:sz w:val="24"/>
        </w:rPr>
        <w:t xml:space="preserve"> </w:t>
      </w:r>
    </w:p>
    <w:p w14:paraId="7B0AA8AD" w14:textId="255B7C41" w:rsidR="00FD5DA2" w:rsidRPr="00AD038E" w:rsidRDefault="00FD5DA2" w:rsidP="00FD5DA2">
      <w:pPr>
        <w:pStyle w:val="ListParagraph"/>
        <w:ind w:left="1800"/>
        <w:rPr>
          <w:rFonts w:ascii="Calibri" w:hAnsi="Calibri" w:cs="Calibri"/>
          <w:sz w:val="24"/>
        </w:rPr>
      </w:pPr>
      <w:r>
        <w:rPr>
          <w:rFonts w:ascii="Calibri" w:hAnsi="Calibri" w:cs="Calibri"/>
          <w:sz w:val="24"/>
        </w:rPr>
        <w:tab/>
      </w:r>
      <w:r w:rsidRPr="00AD038E">
        <w:rPr>
          <w:rFonts w:ascii="Calibri" w:hAnsi="Calibri" w:cs="Calibri"/>
          <w:sz w:val="24"/>
        </w:rPr>
        <w:t>Mixed Stainless Steel</w:t>
      </w:r>
    </w:p>
    <w:p w14:paraId="64941D7D" w14:textId="77777777" w:rsidR="00793A9E" w:rsidRDefault="00793A9E" w:rsidP="00E062BE">
      <w:pPr>
        <w:spacing w:after="240"/>
        <w:ind w:left="1440"/>
        <w:rPr>
          <w:rFonts w:ascii="Calibri" w:hAnsi="Calibri" w:cs="Calibri"/>
          <w:sz w:val="24"/>
        </w:rPr>
      </w:pPr>
    </w:p>
    <w:p w14:paraId="4D57F979" w14:textId="296EC2D5" w:rsidR="00F9006C" w:rsidRPr="000D5A53" w:rsidRDefault="00F9006C" w:rsidP="000D5A53">
      <w:pPr>
        <w:pStyle w:val="Heading2"/>
        <w:rPr>
          <w:sz w:val="24"/>
          <w:szCs w:val="22"/>
        </w:rPr>
      </w:pPr>
      <w:bookmarkStart w:id="15" w:name="_Toc339364439"/>
      <w:bookmarkStart w:id="16" w:name="_Toc339364700"/>
      <w:bookmarkStart w:id="17" w:name="_Toc230083551"/>
      <w:r w:rsidRPr="000D5A53">
        <w:rPr>
          <w:sz w:val="24"/>
          <w:szCs w:val="22"/>
        </w:rPr>
        <w:t>BACKGROUND</w:t>
      </w:r>
      <w:bookmarkEnd w:id="15"/>
      <w:bookmarkEnd w:id="16"/>
      <w:bookmarkEnd w:id="17"/>
    </w:p>
    <w:p w14:paraId="77229E38" w14:textId="3F2A12D0" w:rsidR="004A3467" w:rsidRPr="008435BF" w:rsidRDefault="004A3467" w:rsidP="004A3467">
      <w:pPr>
        <w:spacing w:after="240"/>
        <w:ind w:left="1440"/>
        <w:rPr>
          <w:rFonts w:ascii="Calibri" w:hAnsi="Calibri" w:cs="Calibri"/>
          <w:sz w:val="24"/>
        </w:rPr>
      </w:pPr>
      <w:r w:rsidRPr="008435BF">
        <w:rPr>
          <w:rFonts w:ascii="Calibri" w:hAnsi="Calibri" w:cs="Calibri"/>
          <w:sz w:val="24"/>
        </w:rPr>
        <w:t xml:space="preserve">Alameda County, General Services Agency (GSA)-Property &amp; Salvage Division requires </w:t>
      </w:r>
      <w:r w:rsidR="00FC3356" w:rsidRPr="008435BF">
        <w:rPr>
          <w:rFonts w:ascii="Calibri" w:hAnsi="Calibri" w:cs="Calibri"/>
          <w:sz w:val="24"/>
        </w:rPr>
        <w:t xml:space="preserve">precious metals </w:t>
      </w:r>
      <w:r w:rsidRPr="008435BF">
        <w:rPr>
          <w:rFonts w:ascii="Calibri" w:hAnsi="Calibri" w:cs="Calibri"/>
          <w:sz w:val="24"/>
        </w:rPr>
        <w:t>scrap metal recycling services</w:t>
      </w:r>
      <w:r w:rsidR="00FC3356" w:rsidRPr="008435BF">
        <w:rPr>
          <w:rFonts w:ascii="Calibri" w:hAnsi="Calibri" w:cs="Calibri"/>
          <w:sz w:val="24"/>
        </w:rPr>
        <w:t xml:space="preserve"> to generate best revenue for </w:t>
      </w:r>
      <w:r w:rsidR="00FC374F" w:rsidRPr="008435BF">
        <w:rPr>
          <w:rFonts w:ascii="Calibri" w:hAnsi="Calibri" w:cs="Calibri"/>
          <w:sz w:val="24"/>
        </w:rPr>
        <w:t>these salvaged materials</w:t>
      </w:r>
      <w:r w:rsidRPr="008435BF">
        <w:rPr>
          <w:rFonts w:ascii="Calibri" w:hAnsi="Calibri" w:cs="Calibri"/>
          <w:sz w:val="24"/>
        </w:rPr>
        <w:t>.</w:t>
      </w:r>
    </w:p>
    <w:p w14:paraId="11478C71" w14:textId="77777777" w:rsidR="00F9006C" w:rsidRPr="00793A9E" w:rsidRDefault="00502F47" w:rsidP="00793A9E">
      <w:pPr>
        <w:pStyle w:val="Heading2"/>
        <w:numPr>
          <w:ilvl w:val="1"/>
          <w:numId w:val="28"/>
        </w:numPr>
        <w:rPr>
          <w:sz w:val="24"/>
        </w:rPr>
      </w:pPr>
      <w:bookmarkStart w:id="18" w:name="_Toc339364440"/>
      <w:bookmarkStart w:id="19" w:name="_Toc339364701"/>
      <w:bookmarkStart w:id="20" w:name="_Toc230083552"/>
      <w:r w:rsidRPr="00793A9E">
        <w:rPr>
          <w:sz w:val="24"/>
        </w:rPr>
        <w:t>BIDDER</w:t>
      </w:r>
      <w:r w:rsidR="00F9006C" w:rsidRPr="00793A9E">
        <w:rPr>
          <w:sz w:val="24"/>
        </w:rPr>
        <w:t xml:space="preserve"> QUALIFICATIONS</w:t>
      </w:r>
      <w:bookmarkEnd w:id="18"/>
      <w:bookmarkEnd w:id="19"/>
      <w:bookmarkEnd w:id="20"/>
    </w:p>
    <w:p w14:paraId="365F45D7" w14:textId="77777777" w:rsidR="00F9006C" w:rsidRPr="00980111" w:rsidRDefault="00502F47" w:rsidP="00B90E47">
      <w:pPr>
        <w:pStyle w:val="Item1"/>
        <w:tabs>
          <w:tab w:val="clear" w:pos="1890"/>
        </w:tabs>
        <w:ind w:left="2160"/>
        <w:rPr>
          <w:sz w:val="24"/>
          <w:szCs w:val="18"/>
        </w:rPr>
      </w:pPr>
      <w:r w:rsidRPr="00980111">
        <w:rPr>
          <w:sz w:val="24"/>
          <w:szCs w:val="18"/>
        </w:rPr>
        <w:t>BIDDER</w:t>
      </w:r>
      <w:r w:rsidR="00F9006C" w:rsidRPr="00980111">
        <w:rPr>
          <w:sz w:val="24"/>
          <w:szCs w:val="18"/>
        </w:rPr>
        <w:t xml:space="preserve"> Minimum Qualifications</w:t>
      </w:r>
    </w:p>
    <w:p w14:paraId="2B2DEE10" w14:textId="43C3AB5E" w:rsidR="00952803" w:rsidRPr="001D6FE2" w:rsidRDefault="00502F47" w:rsidP="008435BF">
      <w:pPr>
        <w:pStyle w:val="Itema"/>
        <w:tabs>
          <w:tab w:val="clear" w:pos="2160"/>
        </w:tabs>
      </w:pPr>
      <w:r w:rsidRPr="00980111">
        <w:rPr>
          <w:sz w:val="24"/>
          <w:szCs w:val="18"/>
        </w:rPr>
        <w:t>Bidder</w:t>
      </w:r>
      <w:r w:rsidR="00F9006C" w:rsidRPr="00980111">
        <w:rPr>
          <w:sz w:val="24"/>
          <w:szCs w:val="18"/>
        </w:rPr>
        <w:t xml:space="preserve"> </w:t>
      </w:r>
      <w:r w:rsidR="00FC7C68">
        <w:rPr>
          <w:sz w:val="24"/>
          <w:szCs w:val="18"/>
        </w:rPr>
        <w:t>must</w:t>
      </w:r>
      <w:r w:rsidR="00F9006C" w:rsidRPr="00980111">
        <w:rPr>
          <w:sz w:val="24"/>
          <w:szCs w:val="18"/>
        </w:rPr>
        <w:t xml:space="preserve"> be regularly and continuously engaged in the business of </w:t>
      </w:r>
      <w:r w:rsidR="00C05205" w:rsidRPr="00980111">
        <w:rPr>
          <w:sz w:val="24"/>
          <w:szCs w:val="18"/>
        </w:rPr>
        <w:t>providing</w:t>
      </w:r>
      <w:r w:rsidR="00C05205" w:rsidRPr="001D6FE2">
        <w:rPr>
          <w:sz w:val="24"/>
          <w:szCs w:val="18"/>
        </w:rPr>
        <w:t xml:space="preserve"> specific </w:t>
      </w:r>
      <w:r w:rsidR="003B7E95" w:rsidRPr="001D6FE2">
        <w:rPr>
          <w:sz w:val="24"/>
          <w:szCs w:val="18"/>
        </w:rPr>
        <w:t>precious metals</w:t>
      </w:r>
      <w:r w:rsidR="00F864EF">
        <w:rPr>
          <w:sz w:val="24"/>
          <w:szCs w:val="18"/>
        </w:rPr>
        <w:t xml:space="preserve"> </w:t>
      </w:r>
      <w:r w:rsidR="00925312" w:rsidRPr="001D6FE2">
        <w:rPr>
          <w:sz w:val="24"/>
          <w:szCs w:val="18"/>
        </w:rPr>
        <w:t>recycling services</w:t>
      </w:r>
      <w:r w:rsidR="00F9006C" w:rsidRPr="001D6FE2">
        <w:rPr>
          <w:sz w:val="24"/>
          <w:szCs w:val="18"/>
        </w:rPr>
        <w:t xml:space="preserve"> for at least</w:t>
      </w:r>
      <w:r w:rsidR="007C752A" w:rsidRPr="001D6FE2">
        <w:rPr>
          <w:sz w:val="24"/>
          <w:szCs w:val="18"/>
        </w:rPr>
        <w:t xml:space="preserve"> three</w:t>
      </w:r>
      <w:r w:rsidR="00F9006C" w:rsidRPr="001D6FE2">
        <w:rPr>
          <w:sz w:val="24"/>
          <w:szCs w:val="18"/>
        </w:rPr>
        <w:t xml:space="preserve"> </w:t>
      </w:r>
      <w:r w:rsidR="008435BF" w:rsidRPr="001D6FE2">
        <w:rPr>
          <w:sz w:val="24"/>
          <w:szCs w:val="18"/>
        </w:rPr>
        <w:t>(</w:t>
      </w:r>
      <w:r w:rsidR="007C752A" w:rsidRPr="001D6FE2">
        <w:rPr>
          <w:sz w:val="24"/>
          <w:szCs w:val="18"/>
        </w:rPr>
        <w:t>3</w:t>
      </w:r>
      <w:r w:rsidR="008435BF" w:rsidRPr="001D6FE2">
        <w:rPr>
          <w:sz w:val="24"/>
          <w:szCs w:val="18"/>
        </w:rPr>
        <w:t>)</w:t>
      </w:r>
      <w:r w:rsidR="007C752A" w:rsidRPr="001D6FE2">
        <w:rPr>
          <w:sz w:val="24"/>
          <w:szCs w:val="18"/>
        </w:rPr>
        <w:t xml:space="preserve"> </w:t>
      </w:r>
      <w:r w:rsidR="00F9006C" w:rsidRPr="001D6FE2">
        <w:rPr>
          <w:sz w:val="24"/>
          <w:szCs w:val="18"/>
        </w:rPr>
        <w:t>years</w:t>
      </w:r>
      <w:r w:rsidR="007859E4" w:rsidRPr="001D6FE2">
        <w:rPr>
          <w:sz w:val="24"/>
          <w:szCs w:val="18"/>
        </w:rPr>
        <w:t xml:space="preserve">, which must be clearly stated or demonstrated in the bid response </w:t>
      </w:r>
      <w:r w:rsidR="007859E4" w:rsidRPr="001D6FE2">
        <w:rPr>
          <w:sz w:val="24"/>
          <w:szCs w:val="24"/>
        </w:rPr>
        <w:t xml:space="preserve">packet. </w:t>
      </w:r>
    </w:p>
    <w:p w14:paraId="3BF13570" w14:textId="77777777" w:rsidR="00CA4FC5" w:rsidRPr="00CA4FC5" w:rsidRDefault="00980111" w:rsidP="007A2136">
      <w:pPr>
        <w:pStyle w:val="Itema"/>
        <w:tabs>
          <w:tab w:val="clear" w:pos="2160"/>
        </w:tabs>
        <w:rPr>
          <w:sz w:val="24"/>
        </w:rPr>
      </w:pPr>
      <w:r w:rsidRPr="00CA4FC5">
        <w:rPr>
          <w:sz w:val="24"/>
          <w:szCs w:val="24"/>
        </w:rPr>
        <w:t xml:space="preserve">Bidder </w:t>
      </w:r>
      <w:r w:rsidR="00FC7C68" w:rsidRPr="00CA4FC5">
        <w:rPr>
          <w:sz w:val="24"/>
          <w:szCs w:val="24"/>
        </w:rPr>
        <w:t>must</w:t>
      </w:r>
      <w:r w:rsidRPr="00CA4FC5">
        <w:rPr>
          <w:sz w:val="24"/>
          <w:szCs w:val="24"/>
        </w:rPr>
        <w:t xml:space="preserve"> </w:t>
      </w:r>
      <w:r w:rsidR="003262D7" w:rsidRPr="00CA4FC5">
        <w:rPr>
          <w:sz w:val="24"/>
          <w:szCs w:val="24"/>
        </w:rPr>
        <w:t>hold</w:t>
      </w:r>
      <w:r w:rsidR="008435BF" w:rsidRPr="00CA4FC5">
        <w:rPr>
          <w:sz w:val="24"/>
          <w:szCs w:val="24"/>
        </w:rPr>
        <w:t xml:space="preserve"> </w:t>
      </w:r>
      <w:r w:rsidR="00CE44A2" w:rsidRPr="00CA4FC5">
        <w:rPr>
          <w:sz w:val="24"/>
          <w:szCs w:val="24"/>
        </w:rPr>
        <w:t xml:space="preserve">a </w:t>
      </w:r>
      <w:r w:rsidR="00345290" w:rsidRPr="00CA4FC5">
        <w:rPr>
          <w:sz w:val="24"/>
          <w:szCs w:val="24"/>
        </w:rPr>
        <w:t>scrap metal</w:t>
      </w:r>
      <w:r w:rsidR="00CE44A2" w:rsidRPr="00CA4FC5">
        <w:rPr>
          <w:sz w:val="24"/>
          <w:szCs w:val="24"/>
        </w:rPr>
        <w:t xml:space="preserve"> certification</w:t>
      </w:r>
      <w:r w:rsidR="006766CB" w:rsidRPr="00CA4FC5">
        <w:rPr>
          <w:sz w:val="24"/>
          <w:szCs w:val="24"/>
        </w:rPr>
        <w:t xml:space="preserve"> with</w:t>
      </w:r>
      <w:r w:rsidR="006E6E1A" w:rsidRPr="00CA4FC5" w:rsidDel="006766CB">
        <w:rPr>
          <w:sz w:val="24"/>
          <w:szCs w:val="24"/>
        </w:rPr>
        <w:t xml:space="preserve"> </w:t>
      </w:r>
      <w:bookmarkStart w:id="21" w:name="_Hlk106375672"/>
      <w:bookmarkStart w:id="22" w:name="_Hlk106378390"/>
      <w:r w:rsidR="003465A9" w:rsidRPr="00CA4FC5">
        <w:rPr>
          <w:sz w:val="24"/>
          <w:szCs w:val="24"/>
        </w:rPr>
        <w:t xml:space="preserve">the </w:t>
      </w:r>
      <w:r w:rsidR="00F901E6" w:rsidRPr="00CA4FC5">
        <w:rPr>
          <w:sz w:val="24"/>
          <w:szCs w:val="24"/>
        </w:rPr>
        <w:t>D</w:t>
      </w:r>
      <w:r w:rsidR="0020403B" w:rsidRPr="00CA4FC5">
        <w:rPr>
          <w:sz w:val="24"/>
          <w:szCs w:val="24"/>
        </w:rPr>
        <w:t>epartment of Toxic Substances Control (</w:t>
      </w:r>
      <w:r w:rsidR="009F3717" w:rsidRPr="00CA4FC5">
        <w:rPr>
          <w:sz w:val="24"/>
          <w:szCs w:val="24"/>
        </w:rPr>
        <w:t>DTSC</w:t>
      </w:r>
      <w:r w:rsidR="0020403B" w:rsidRPr="00CA4FC5">
        <w:rPr>
          <w:sz w:val="24"/>
          <w:szCs w:val="24"/>
        </w:rPr>
        <w:t>)</w:t>
      </w:r>
      <w:r w:rsidR="009F3717" w:rsidRPr="00CA4FC5">
        <w:rPr>
          <w:sz w:val="24"/>
          <w:szCs w:val="24"/>
        </w:rPr>
        <w:t xml:space="preserve"> </w:t>
      </w:r>
      <w:r w:rsidR="003465A9" w:rsidRPr="00CA4FC5">
        <w:rPr>
          <w:sz w:val="24"/>
          <w:szCs w:val="24"/>
        </w:rPr>
        <w:t xml:space="preserve">as an </w:t>
      </w:r>
      <w:r w:rsidR="0021110A" w:rsidRPr="00CA4FC5">
        <w:rPr>
          <w:sz w:val="24"/>
          <w:szCs w:val="24"/>
        </w:rPr>
        <w:t>a</w:t>
      </w:r>
      <w:r w:rsidR="009F3717" w:rsidRPr="00CA4FC5">
        <w:rPr>
          <w:sz w:val="24"/>
          <w:szCs w:val="24"/>
        </w:rPr>
        <w:t xml:space="preserve">pproved </w:t>
      </w:r>
      <w:r w:rsidR="0021110A" w:rsidRPr="00CA4FC5">
        <w:rPr>
          <w:sz w:val="24"/>
          <w:szCs w:val="24"/>
        </w:rPr>
        <w:t>h</w:t>
      </w:r>
      <w:r w:rsidR="009F3717" w:rsidRPr="00CA4FC5">
        <w:rPr>
          <w:sz w:val="24"/>
          <w:szCs w:val="24"/>
        </w:rPr>
        <w:t xml:space="preserve">andler or </w:t>
      </w:r>
      <w:r w:rsidR="0021110A" w:rsidRPr="00CA4FC5">
        <w:rPr>
          <w:sz w:val="24"/>
          <w:szCs w:val="24"/>
        </w:rPr>
        <w:t>r</w:t>
      </w:r>
      <w:r w:rsidR="009F3717" w:rsidRPr="00CA4FC5">
        <w:rPr>
          <w:sz w:val="24"/>
          <w:szCs w:val="24"/>
        </w:rPr>
        <w:t>ecycler</w:t>
      </w:r>
      <w:r w:rsidR="00E45C76" w:rsidRPr="00CA4FC5">
        <w:rPr>
          <w:sz w:val="24"/>
          <w:szCs w:val="24"/>
        </w:rPr>
        <w:t>,</w:t>
      </w:r>
      <w:r w:rsidR="009200F6" w:rsidRPr="00CA4FC5" w:rsidDel="009C79F0">
        <w:rPr>
          <w:sz w:val="24"/>
          <w:szCs w:val="24"/>
        </w:rPr>
        <w:t xml:space="preserve"> </w:t>
      </w:r>
      <w:r w:rsidR="006E6E1A" w:rsidRPr="00CA4FC5">
        <w:rPr>
          <w:sz w:val="24"/>
          <w:szCs w:val="24"/>
        </w:rPr>
        <w:t>which must be clearly demonstrated in the bid response packet, such as providing a copy of the certification</w:t>
      </w:r>
      <w:bookmarkEnd w:id="21"/>
      <w:bookmarkEnd w:id="22"/>
      <w:r w:rsidR="00C05205" w:rsidRPr="00CA4FC5">
        <w:rPr>
          <w:sz w:val="24"/>
          <w:szCs w:val="24"/>
        </w:rPr>
        <w:t xml:space="preserve"> at the time of submission.</w:t>
      </w:r>
      <w:bookmarkStart w:id="23" w:name="_Hlk106377788"/>
    </w:p>
    <w:p w14:paraId="1257436E" w14:textId="53388FCB" w:rsidR="00F9006C" w:rsidRPr="00CA4FC5" w:rsidRDefault="00502F47" w:rsidP="007A2136">
      <w:pPr>
        <w:pStyle w:val="Itema"/>
        <w:tabs>
          <w:tab w:val="clear" w:pos="2160"/>
        </w:tabs>
        <w:rPr>
          <w:sz w:val="24"/>
        </w:rPr>
      </w:pPr>
      <w:r w:rsidRPr="00CA4FC5">
        <w:rPr>
          <w:sz w:val="24"/>
        </w:rPr>
        <w:lastRenderedPageBreak/>
        <w:t>Bidder</w:t>
      </w:r>
      <w:r w:rsidR="00F9006C" w:rsidRPr="00CA4FC5">
        <w:rPr>
          <w:sz w:val="24"/>
        </w:rPr>
        <w:t xml:space="preserve"> </w:t>
      </w:r>
      <w:r w:rsidR="00FC7C68" w:rsidRPr="00CA4FC5">
        <w:rPr>
          <w:sz w:val="24"/>
        </w:rPr>
        <w:t>must</w:t>
      </w:r>
      <w:r w:rsidR="00F9006C" w:rsidRPr="00CA4FC5">
        <w:rPr>
          <w:sz w:val="24"/>
        </w:rPr>
        <w:t xml:space="preserve"> </w:t>
      </w:r>
      <w:r w:rsidR="006E6E1A" w:rsidRPr="00CA4FC5">
        <w:rPr>
          <w:sz w:val="24"/>
        </w:rPr>
        <w:t xml:space="preserve">also </w:t>
      </w:r>
      <w:r w:rsidR="00F9006C" w:rsidRPr="00CA4FC5">
        <w:rPr>
          <w:sz w:val="24"/>
        </w:rPr>
        <w:t>possess all permits, licenses</w:t>
      </w:r>
      <w:r w:rsidR="000E4FE0" w:rsidRPr="00CA4FC5">
        <w:rPr>
          <w:sz w:val="24"/>
        </w:rPr>
        <w:t>, and professional credentials necessary to supply products and perform service</w:t>
      </w:r>
      <w:r w:rsidR="00F9006C" w:rsidRPr="00CA4FC5">
        <w:rPr>
          <w:sz w:val="24"/>
        </w:rPr>
        <w:t xml:space="preserve">s specified under this </w:t>
      </w:r>
      <w:r w:rsidR="002125A9" w:rsidRPr="00CA4FC5">
        <w:rPr>
          <w:sz w:val="24"/>
        </w:rPr>
        <w:t>IRFQ</w:t>
      </w:r>
      <w:r w:rsidR="00F9006C" w:rsidRPr="00CA4FC5">
        <w:rPr>
          <w:sz w:val="24"/>
        </w:rPr>
        <w:t>.</w:t>
      </w:r>
      <w:r w:rsidR="007859E4" w:rsidRPr="00CA4FC5">
        <w:rPr>
          <w:sz w:val="24"/>
        </w:rPr>
        <w:t xml:space="preserve">  </w:t>
      </w:r>
      <w:bookmarkStart w:id="24" w:name="_Hlk106375751"/>
      <w:r w:rsidR="007859E4" w:rsidRPr="00CA4FC5">
        <w:rPr>
          <w:sz w:val="24"/>
        </w:rPr>
        <w:t xml:space="preserve">Unless noted otherwise in the </w:t>
      </w:r>
      <w:r w:rsidR="002125A9" w:rsidRPr="00CA4FC5">
        <w:rPr>
          <w:sz w:val="24"/>
        </w:rPr>
        <w:t>IRFQ</w:t>
      </w:r>
      <w:r w:rsidR="007859E4" w:rsidRPr="00CA4FC5">
        <w:rPr>
          <w:sz w:val="24"/>
        </w:rPr>
        <w:t xml:space="preserve">, </w:t>
      </w:r>
      <w:r w:rsidR="006E6E1A" w:rsidRPr="00CA4FC5">
        <w:rPr>
          <w:sz w:val="24"/>
        </w:rPr>
        <w:t xml:space="preserve">for example the item(s) stated above, </w:t>
      </w:r>
      <w:r w:rsidR="007859E4" w:rsidRPr="00CA4FC5">
        <w:rPr>
          <w:sz w:val="24"/>
        </w:rPr>
        <w:t xml:space="preserve">including any Addendum, Bidder is not required to submit copies or verification of </w:t>
      </w:r>
      <w:r w:rsidR="006E6E1A" w:rsidRPr="00CA4FC5">
        <w:rPr>
          <w:sz w:val="24"/>
        </w:rPr>
        <w:t xml:space="preserve">the permits, </w:t>
      </w:r>
      <w:r w:rsidR="00CE022C" w:rsidRPr="00CA4FC5">
        <w:rPr>
          <w:sz w:val="24"/>
        </w:rPr>
        <w:t>licenses,</w:t>
      </w:r>
      <w:r w:rsidR="006E6E1A" w:rsidRPr="00CA4FC5">
        <w:rPr>
          <w:sz w:val="24"/>
        </w:rPr>
        <w:t xml:space="preserve"> and credentials</w:t>
      </w:r>
      <w:r w:rsidR="000E4FE0" w:rsidRPr="00CA4FC5">
        <w:rPr>
          <w:sz w:val="24"/>
        </w:rPr>
        <w:t>;</w:t>
      </w:r>
      <w:r w:rsidR="007859E4" w:rsidRPr="00CA4FC5">
        <w:rPr>
          <w:sz w:val="24"/>
        </w:rPr>
        <w:t xml:space="preserve"> however, Bidder must provide such </w:t>
      </w:r>
      <w:r w:rsidR="000E4FE0" w:rsidRPr="00CA4FC5">
        <w:rPr>
          <w:sz w:val="24"/>
        </w:rPr>
        <w:t>proof</w:t>
      </w:r>
      <w:r w:rsidR="007859E4" w:rsidRPr="00CA4FC5">
        <w:rPr>
          <w:sz w:val="24"/>
        </w:rPr>
        <w:t xml:space="preserve"> if requested by County.</w:t>
      </w:r>
      <w:bookmarkEnd w:id="23"/>
      <w:bookmarkEnd w:id="24"/>
      <w:r w:rsidR="007859E4" w:rsidRPr="00CA4FC5">
        <w:rPr>
          <w:sz w:val="24"/>
        </w:rPr>
        <w:t xml:space="preserve"> </w:t>
      </w:r>
    </w:p>
    <w:p w14:paraId="38C2A083" w14:textId="77777777" w:rsidR="00F9006C" w:rsidRPr="00356299" w:rsidRDefault="00F9006C" w:rsidP="000352A4">
      <w:pPr>
        <w:pStyle w:val="Heading2"/>
        <w:rPr>
          <w:sz w:val="24"/>
        </w:rPr>
      </w:pPr>
      <w:bookmarkStart w:id="25" w:name="_Toc230083553"/>
      <w:r w:rsidRPr="00356299">
        <w:rPr>
          <w:sz w:val="24"/>
        </w:rPr>
        <w:t>S</w:t>
      </w:r>
      <w:r w:rsidR="00017184" w:rsidRPr="00356299">
        <w:rPr>
          <w:sz w:val="24"/>
        </w:rPr>
        <w:t>PECIFIC REQUIREMENTS</w:t>
      </w:r>
      <w:bookmarkEnd w:id="25"/>
    </w:p>
    <w:p w14:paraId="150994C1" w14:textId="4AB2A511" w:rsidR="00C825A9" w:rsidRDefault="006F4D12">
      <w:pPr>
        <w:pStyle w:val="MemoHeading"/>
        <w:numPr>
          <w:ilvl w:val="0"/>
          <w:numId w:val="17"/>
        </w:numPr>
        <w:spacing w:after="240" w:line="240" w:lineRule="auto"/>
        <w:ind w:left="2160" w:hanging="720"/>
        <w:rPr>
          <w:rFonts w:ascii="Calibri" w:hAnsi="Calibri"/>
          <w:spacing w:val="-3"/>
          <w:sz w:val="24"/>
          <w:szCs w:val="24"/>
        </w:rPr>
      </w:pPr>
      <w:r>
        <w:rPr>
          <w:rFonts w:ascii="Calibri" w:hAnsi="Calibri"/>
          <w:spacing w:val="-3"/>
          <w:sz w:val="24"/>
          <w:szCs w:val="24"/>
        </w:rPr>
        <w:t>Contractor must d</w:t>
      </w:r>
      <w:r w:rsidR="00B12ECC" w:rsidRPr="00B12ECC">
        <w:rPr>
          <w:rFonts w:ascii="Calibri" w:hAnsi="Calibri"/>
          <w:spacing w:val="-3"/>
          <w:sz w:val="24"/>
          <w:szCs w:val="24"/>
        </w:rPr>
        <w:t>eliver compliant, transparent, and market-competitive precious metals recycling services that maximize revenue to the County through timely payments, accurate reporting, and efficient processing of diverse scrap materials at no cost to the County.</w:t>
      </w:r>
    </w:p>
    <w:p w14:paraId="2B9C7D5E" w14:textId="21803B76" w:rsidR="00C825A9" w:rsidRPr="00FC3085" w:rsidRDefault="00C825A9">
      <w:pPr>
        <w:pStyle w:val="MemoHeading"/>
        <w:numPr>
          <w:ilvl w:val="0"/>
          <w:numId w:val="17"/>
        </w:numPr>
        <w:spacing w:after="240" w:line="240" w:lineRule="auto"/>
        <w:ind w:left="2160" w:hanging="720"/>
        <w:rPr>
          <w:rFonts w:asciiTheme="minorHAnsi" w:hAnsiTheme="minorHAnsi" w:cstheme="minorHAnsi"/>
          <w:spacing w:val="-3"/>
          <w:sz w:val="24"/>
          <w:szCs w:val="24"/>
        </w:rPr>
      </w:pPr>
      <w:r w:rsidRPr="00FC3085">
        <w:rPr>
          <w:rFonts w:asciiTheme="minorHAnsi" w:hAnsiTheme="minorHAnsi" w:cstheme="minorHAnsi"/>
          <w:spacing w:val="-3"/>
          <w:sz w:val="24"/>
          <w:szCs w:val="24"/>
        </w:rPr>
        <w:t>Contractor must provide a dedicated account manager responsible for the County account.</w:t>
      </w:r>
    </w:p>
    <w:p w14:paraId="2D823D0A" w14:textId="13503999" w:rsidR="00C825A9" w:rsidRDefault="00C825A9">
      <w:pPr>
        <w:pStyle w:val="MemoHeading"/>
        <w:numPr>
          <w:ilvl w:val="0"/>
          <w:numId w:val="17"/>
        </w:numPr>
        <w:spacing w:after="240" w:line="240" w:lineRule="auto"/>
        <w:ind w:left="2160" w:hanging="720"/>
        <w:rPr>
          <w:rFonts w:ascii="Calibri" w:hAnsi="Calibri"/>
          <w:spacing w:val="-3"/>
          <w:sz w:val="24"/>
          <w:szCs w:val="24"/>
        </w:rPr>
      </w:pPr>
      <w:r>
        <w:rPr>
          <w:rFonts w:ascii="Calibri" w:hAnsi="Calibri"/>
          <w:spacing w:val="-3"/>
          <w:sz w:val="24"/>
          <w:szCs w:val="24"/>
        </w:rPr>
        <w:t xml:space="preserve">Property &amp; Salvage Division </w:t>
      </w:r>
      <w:r w:rsidR="002E188F">
        <w:rPr>
          <w:rFonts w:ascii="Calibri" w:hAnsi="Calibri"/>
          <w:spacing w:val="-3"/>
          <w:sz w:val="24"/>
          <w:szCs w:val="24"/>
        </w:rPr>
        <w:t>staff will</w:t>
      </w:r>
      <w:r>
        <w:rPr>
          <w:rFonts w:ascii="Calibri" w:hAnsi="Calibri"/>
          <w:spacing w:val="-3"/>
          <w:sz w:val="24"/>
          <w:szCs w:val="24"/>
        </w:rPr>
        <w:t xml:space="preserve"> </w:t>
      </w:r>
      <w:r w:rsidRPr="00C6297B">
        <w:rPr>
          <w:rFonts w:ascii="Calibri" w:hAnsi="Calibri"/>
          <w:spacing w:val="-3"/>
          <w:sz w:val="24"/>
          <w:szCs w:val="24"/>
        </w:rPr>
        <w:t xml:space="preserve">transport </w:t>
      </w:r>
      <w:r w:rsidR="00B45E7A">
        <w:rPr>
          <w:rFonts w:ascii="Calibri" w:hAnsi="Calibri"/>
          <w:spacing w:val="-3"/>
          <w:sz w:val="24"/>
          <w:szCs w:val="24"/>
        </w:rPr>
        <w:t xml:space="preserve">precious metal materials </w:t>
      </w:r>
      <w:r w:rsidRPr="00C6297B">
        <w:rPr>
          <w:rFonts w:ascii="Calibri" w:hAnsi="Calibri"/>
          <w:spacing w:val="-3"/>
          <w:sz w:val="24"/>
          <w:szCs w:val="24"/>
        </w:rPr>
        <w:t xml:space="preserve">to Contractor’s site </w:t>
      </w:r>
      <w:r w:rsidR="00176704">
        <w:rPr>
          <w:rFonts w:ascii="Calibri" w:hAnsi="Calibri"/>
          <w:spacing w:val="-3"/>
          <w:sz w:val="24"/>
          <w:szCs w:val="24"/>
        </w:rPr>
        <w:t xml:space="preserve">during regular business hours </w:t>
      </w:r>
      <w:r w:rsidRPr="00C6297B">
        <w:rPr>
          <w:rFonts w:ascii="Calibri" w:hAnsi="Calibri"/>
          <w:spacing w:val="-3"/>
          <w:sz w:val="24"/>
          <w:szCs w:val="24"/>
        </w:rPr>
        <w:t xml:space="preserve">for recycling </w:t>
      </w:r>
      <w:r w:rsidR="00B45E7A">
        <w:rPr>
          <w:rFonts w:ascii="Calibri" w:hAnsi="Calibri"/>
          <w:spacing w:val="-3"/>
          <w:sz w:val="24"/>
          <w:szCs w:val="24"/>
        </w:rPr>
        <w:t>when needed (not on any specific schedule</w:t>
      </w:r>
      <w:r w:rsidR="00B823BB">
        <w:rPr>
          <w:rFonts w:ascii="Calibri" w:hAnsi="Calibri"/>
          <w:spacing w:val="-3"/>
          <w:sz w:val="24"/>
          <w:szCs w:val="24"/>
        </w:rPr>
        <w:t>)</w:t>
      </w:r>
      <w:r w:rsidR="000C1B88">
        <w:rPr>
          <w:rFonts w:ascii="Calibri" w:hAnsi="Calibri"/>
          <w:spacing w:val="-3"/>
          <w:sz w:val="24"/>
          <w:szCs w:val="24"/>
        </w:rPr>
        <w:t>.</w:t>
      </w:r>
      <w:r w:rsidR="008C4D7A">
        <w:rPr>
          <w:rFonts w:ascii="Calibri" w:hAnsi="Calibri"/>
          <w:spacing w:val="-3"/>
          <w:sz w:val="24"/>
          <w:szCs w:val="24"/>
        </w:rPr>
        <w:t xml:space="preserve"> Services </w:t>
      </w:r>
      <w:r w:rsidR="000C1B88">
        <w:rPr>
          <w:rFonts w:ascii="Calibri" w:hAnsi="Calibri"/>
          <w:spacing w:val="-3"/>
          <w:sz w:val="24"/>
          <w:szCs w:val="24"/>
        </w:rPr>
        <w:t xml:space="preserve">needed </w:t>
      </w:r>
      <w:r w:rsidR="008C4D7A">
        <w:rPr>
          <w:rFonts w:ascii="Calibri" w:hAnsi="Calibri"/>
          <w:spacing w:val="-3"/>
          <w:sz w:val="24"/>
          <w:szCs w:val="24"/>
        </w:rPr>
        <w:t xml:space="preserve">are </w:t>
      </w:r>
      <w:r w:rsidR="000C1B88">
        <w:rPr>
          <w:rFonts w:ascii="Calibri" w:hAnsi="Calibri"/>
          <w:spacing w:val="-3"/>
          <w:sz w:val="24"/>
          <w:szCs w:val="24"/>
        </w:rPr>
        <w:t>based</w:t>
      </w:r>
      <w:r w:rsidR="008C4D7A">
        <w:rPr>
          <w:rFonts w:ascii="Calibri" w:hAnsi="Calibri"/>
          <w:spacing w:val="-3"/>
          <w:sz w:val="24"/>
          <w:szCs w:val="24"/>
        </w:rPr>
        <w:t xml:space="preserve"> on County </w:t>
      </w:r>
      <w:r w:rsidR="000C1B88">
        <w:rPr>
          <w:rFonts w:ascii="Calibri" w:hAnsi="Calibri"/>
          <w:spacing w:val="-3"/>
          <w:sz w:val="24"/>
          <w:szCs w:val="24"/>
        </w:rPr>
        <w:t>demand</w:t>
      </w:r>
      <w:r w:rsidR="008C4D7A">
        <w:rPr>
          <w:rFonts w:ascii="Calibri" w:hAnsi="Calibri"/>
          <w:spacing w:val="-3"/>
          <w:sz w:val="24"/>
          <w:szCs w:val="24"/>
        </w:rPr>
        <w:t xml:space="preserve"> and cannot be forecast</w:t>
      </w:r>
      <w:r w:rsidRPr="00C6297B">
        <w:rPr>
          <w:rFonts w:ascii="Calibri" w:hAnsi="Calibri"/>
          <w:spacing w:val="-3"/>
          <w:sz w:val="24"/>
          <w:szCs w:val="24"/>
        </w:rPr>
        <w:t>.</w:t>
      </w:r>
    </w:p>
    <w:p w14:paraId="7594C4E8" w14:textId="5955F5B1" w:rsidR="00C825A9" w:rsidRPr="00C6297B" w:rsidRDefault="00C825A9">
      <w:pPr>
        <w:pStyle w:val="MemoHeading"/>
        <w:numPr>
          <w:ilvl w:val="0"/>
          <w:numId w:val="17"/>
        </w:numPr>
        <w:spacing w:after="240" w:line="240" w:lineRule="auto"/>
        <w:ind w:left="2160" w:hanging="720"/>
        <w:rPr>
          <w:rFonts w:ascii="Calibri" w:hAnsi="Calibri"/>
          <w:spacing w:val="-3"/>
          <w:sz w:val="24"/>
          <w:szCs w:val="24"/>
        </w:rPr>
      </w:pPr>
      <w:r>
        <w:rPr>
          <w:rFonts w:ascii="Calibri" w:hAnsi="Calibri"/>
          <w:spacing w:val="-3"/>
          <w:sz w:val="24"/>
          <w:szCs w:val="24"/>
        </w:rPr>
        <w:t xml:space="preserve">Contractor must comply with all state, federal, and local laws and regulations pertaining to </w:t>
      </w:r>
      <w:r>
        <w:rPr>
          <w:rFonts w:ascii="Calibri" w:hAnsi="Calibri"/>
          <w:sz w:val="24"/>
          <w:szCs w:val="24"/>
        </w:rPr>
        <w:t xml:space="preserve">scrap </w:t>
      </w:r>
      <w:r w:rsidRPr="00C6297B">
        <w:rPr>
          <w:rFonts w:ascii="Calibri" w:hAnsi="Calibri"/>
          <w:sz w:val="24"/>
          <w:szCs w:val="24"/>
        </w:rPr>
        <w:t>metal recycling.</w:t>
      </w:r>
    </w:p>
    <w:p w14:paraId="6752F3B0" w14:textId="42570566" w:rsidR="00C825A9" w:rsidRPr="00C6297B" w:rsidRDefault="00C825A9">
      <w:pPr>
        <w:pStyle w:val="MemoHeading"/>
        <w:numPr>
          <w:ilvl w:val="0"/>
          <w:numId w:val="17"/>
        </w:numPr>
        <w:spacing w:after="240" w:line="240" w:lineRule="auto"/>
        <w:ind w:left="2160" w:hanging="720"/>
        <w:rPr>
          <w:rFonts w:asciiTheme="minorHAnsi" w:hAnsiTheme="minorHAnsi" w:cstheme="minorHAnsi"/>
          <w:spacing w:val="-3"/>
          <w:sz w:val="24"/>
          <w:szCs w:val="24"/>
        </w:rPr>
      </w:pPr>
      <w:r w:rsidRPr="00C6297B">
        <w:rPr>
          <w:rFonts w:asciiTheme="minorHAnsi" w:hAnsiTheme="minorHAnsi" w:cstheme="minorHAnsi"/>
          <w:spacing w:val="-3"/>
          <w:sz w:val="24"/>
          <w:szCs w:val="24"/>
        </w:rPr>
        <w:t xml:space="preserve">If requested by the County, Contractor must provide the County with access to copies of all its records pertaining to or relating to County </w:t>
      </w:r>
      <w:r>
        <w:rPr>
          <w:rFonts w:asciiTheme="minorHAnsi" w:hAnsiTheme="minorHAnsi" w:cstheme="minorHAnsi"/>
          <w:spacing w:val="-3"/>
          <w:sz w:val="24"/>
          <w:szCs w:val="24"/>
        </w:rPr>
        <w:t>scrap metal</w:t>
      </w:r>
      <w:r w:rsidRPr="00C6297B">
        <w:rPr>
          <w:rFonts w:asciiTheme="minorHAnsi" w:hAnsiTheme="minorHAnsi" w:cstheme="minorHAnsi"/>
          <w:spacing w:val="-3"/>
          <w:sz w:val="24"/>
          <w:szCs w:val="24"/>
        </w:rPr>
        <w:t xml:space="preserve"> recycling services, including </w:t>
      </w:r>
      <w:r>
        <w:rPr>
          <w:rFonts w:asciiTheme="minorHAnsi" w:hAnsiTheme="minorHAnsi" w:cstheme="minorHAnsi"/>
          <w:spacing w:val="-3"/>
          <w:sz w:val="24"/>
          <w:szCs w:val="24"/>
        </w:rPr>
        <w:t>but</w:t>
      </w:r>
      <w:r w:rsidRPr="00C6297B">
        <w:rPr>
          <w:rFonts w:asciiTheme="minorHAnsi" w:hAnsiTheme="minorHAnsi" w:cstheme="minorHAnsi"/>
          <w:spacing w:val="-3"/>
          <w:sz w:val="24"/>
          <w:szCs w:val="24"/>
        </w:rPr>
        <w:t xml:space="preserve"> not limited to compliance of disposal and recycling services with state, federal and local laws and regulations.</w:t>
      </w:r>
    </w:p>
    <w:p w14:paraId="745B8711" w14:textId="56A7A454" w:rsidR="00C825A9" w:rsidRPr="00284E4E" w:rsidRDefault="00C825A9">
      <w:pPr>
        <w:pStyle w:val="MemoHeading"/>
        <w:numPr>
          <w:ilvl w:val="0"/>
          <w:numId w:val="17"/>
        </w:numPr>
        <w:spacing w:after="240" w:line="240" w:lineRule="auto"/>
        <w:ind w:firstLine="720"/>
        <w:rPr>
          <w:rFonts w:ascii="Calibri" w:hAnsi="Calibri"/>
          <w:spacing w:val="-3"/>
          <w:sz w:val="24"/>
          <w:szCs w:val="24"/>
        </w:rPr>
      </w:pPr>
      <w:r>
        <w:rPr>
          <w:rFonts w:ascii="Calibri" w:hAnsi="Calibri"/>
          <w:sz w:val="24"/>
          <w:szCs w:val="24"/>
        </w:rPr>
        <w:t>Contractor must allo</w:t>
      </w:r>
      <w:r w:rsidRPr="003D7868">
        <w:rPr>
          <w:rFonts w:ascii="Calibri" w:hAnsi="Calibri"/>
          <w:sz w:val="24"/>
          <w:szCs w:val="24"/>
        </w:rPr>
        <w:t>w on-site evalua</w:t>
      </w:r>
      <w:r>
        <w:rPr>
          <w:rFonts w:ascii="Calibri" w:hAnsi="Calibri"/>
          <w:sz w:val="24"/>
          <w:szCs w:val="24"/>
        </w:rPr>
        <w:t xml:space="preserve">tions of the recycling facility by </w:t>
      </w:r>
      <w:r w:rsidR="00D876BD">
        <w:rPr>
          <w:rFonts w:ascii="Calibri" w:hAnsi="Calibri"/>
          <w:sz w:val="24"/>
          <w:szCs w:val="24"/>
        </w:rPr>
        <w:tab/>
      </w:r>
      <w:r w:rsidR="00D876BD">
        <w:rPr>
          <w:rFonts w:ascii="Calibri" w:hAnsi="Calibri"/>
          <w:sz w:val="24"/>
          <w:szCs w:val="24"/>
        </w:rPr>
        <w:tab/>
      </w:r>
      <w:r w:rsidR="00D876BD">
        <w:rPr>
          <w:rFonts w:ascii="Calibri" w:hAnsi="Calibri"/>
          <w:sz w:val="24"/>
          <w:szCs w:val="24"/>
        </w:rPr>
        <w:tab/>
      </w:r>
      <w:r w:rsidR="00D876BD">
        <w:rPr>
          <w:rFonts w:ascii="Calibri" w:hAnsi="Calibri"/>
          <w:sz w:val="24"/>
          <w:szCs w:val="24"/>
        </w:rPr>
        <w:tab/>
      </w:r>
      <w:r>
        <w:rPr>
          <w:rFonts w:ascii="Calibri" w:hAnsi="Calibri"/>
          <w:sz w:val="24"/>
          <w:szCs w:val="24"/>
        </w:rPr>
        <w:t xml:space="preserve">County during </w:t>
      </w:r>
      <w:r w:rsidR="00D876BD">
        <w:rPr>
          <w:rFonts w:ascii="Calibri" w:hAnsi="Calibri"/>
          <w:sz w:val="24"/>
          <w:szCs w:val="24"/>
        </w:rPr>
        <w:tab/>
      </w:r>
      <w:r>
        <w:rPr>
          <w:rFonts w:ascii="Calibri" w:hAnsi="Calibri"/>
          <w:sz w:val="24"/>
          <w:szCs w:val="24"/>
        </w:rPr>
        <w:t>business hours, as requested by the County.</w:t>
      </w:r>
    </w:p>
    <w:p w14:paraId="305A4274" w14:textId="77777777" w:rsidR="00F9006C" w:rsidRPr="00356299" w:rsidRDefault="00F9006C" w:rsidP="000352A4">
      <w:pPr>
        <w:pStyle w:val="Heading2"/>
        <w:rPr>
          <w:sz w:val="24"/>
        </w:rPr>
      </w:pPr>
      <w:bookmarkStart w:id="26" w:name="_Toc339364441"/>
      <w:bookmarkStart w:id="27" w:name="_Toc339364702"/>
      <w:bookmarkStart w:id="28" w:name="_Toc230083554"/>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6"/>
      <w:bookmarkEnd w:id="27"/>
      <w:bookmarkEnd w:id="28"/>
    </w:p>
    <w:p w14:paraId="25522CB7" w14:textId="1D5B9581" w:rsidR="00C05205" w:rsidRPr="003D7868" w:rsidRDefault="00C05205" w:rsidP="00C05205">
      <w:pPr>
        <w:pStyle w:val="Item1"/>
        <w:tabs>
          <w:tab w:val="clear" w:pos="1890"/>
        </w:tabs>
        <w:ind w:left="2160"/>
        <w:rPr>
          <w:sz w:val="24"/>
          <w:szCs w:val="18"/>
        </w:rPr>
      </w:pPr>
      <w:r w:rsidRPr="003D7868">
        <w:rPr>
          <w:sz w:val="24"/>
          <w:szCs w:val="18"/>
        </w:rPr>
        <w:t>Contractor must provide payment for recycled precious scrap metal waste within 90 days of receipt, as applicable.</w:t>
      </w:r>
    </w:p>
    <w:p w14:paraId="5C8A325C" w14:textId="2C98EC29" w:rsidR="00C05205" w:rsidRPr="00C05205" w:rsidRDefault="00C05205" w:rsidP="00C05205">
      <w:pPr>
        <w:pStyle w:val="Item1"/>
        <w:tabs>
          <w:tab w:val="clear" w:pos="1890"/>
        </w:tabs>
        <w:ind w:left="2160"/>
        <w:rPr>
          <w:sz w:val="24"/>
          <w:szCs w:val="18"/>
        </w:rPr>
      </w:pPr>
      <w:r w:rsidRPr="00C05205">
        <w:rPr>
          <w:sz w:val="24"/>
          <w:szCs w:val="18"/>
        </w:rPr>
        <w:t>Contractor must send payments to the Property &amp; Salvage Division, 15800 Foothill Boulevard, San Leandro, CA 94578</w:t>
      </w:r>
      <w:r w:rsidR="006941AC">
        <w:rPr>
          <w:sz w:val="24"/>
          <w:szCs w:val="18"/>
        </w:rPr>
        <w:t>.</w:t>
      </w:r>
    </w:p>
    <w:p w14:paraId="48F724AD" w14:textId="2BEC94D3" w:rsidR="001D6FE2" w:rsidRPr="001D6FE2" w:rsidRDefault="001D6FE2" w:rsidP="001D6FE2">
      <w:pPr>
        <w:pStyle w:val="Item1"/>
        <w:ind w:left="2160"/>
        <w:rPr>
          <w:color w:val="FF0000"/>
          <w:sz w:val="24"/>
          <w:szCs w:val="18"/>
        </w:rPr>
      </w:pPr>
      <w:r>
        <w:rPr>
          <w:color w:val="FF0000"/>
          <w:sz w:val="24"/>
          <w:szCs w:val="18"/>
        </w:rPr>
        <w:tab/>
      </w:r>
      <w:r w:rsidRPr="001D6FE2">
        <w:rPr>
          <w:sz w:val="24"/>
          <w:szCs w:val="18"/>
        </w:rPr>
        <w:t>Contractor must utilize a computerized system to generate sales receipts and provide reports regarding precious metals scrap metal recycling services.  The report should include</w:t>
      </w:r>
      <w:r w:rsidR="00FD04B8">
        <w:rPr>
          <w:sz w:val="24"/>
          <w:szCs w:val="18"/>
        </w:rPr>
        <w:t>, but not limited to</w:t>
      </w:r>
      <w:r>
        <w:rPr>
          <w:sz w:val="24"/>
          <w:szCs w:val="18"/>
        </w:rPr>
        <w:t>:</w:t>
      </w:r>
    </w:p>
    <w:p w14:paraId="07F7C844" w14:textId="04045E60" w:rsidR="001D6FE2" w:rsidRPr="001D6FE2" w:rsidRDefault="001D6FE2">
      <w:pPr>
        <w:pStyle w:val="Item1"/>
        <w:numPr>
          <w:ilvl w:val="0"/>
          <w:numId w:val="18"/>
        </w:numPr>
        <w:ind w:left="2880" w:hanging="720"/>
        <w:rPr>
          <w:sz w:val="24"/>
          <w:szCs w:val="18"/>
        </w:rPr>
      </w:pPr>
      <w:r>
        <w:rPr>
          <w:sz w:val="24"/>
          <w:szCs w:val="18"/>
        </w:rPr>
        <w:t>M</w:t>
      </w:r>
      <w:r w:rsidRPr="001D6FE2">
        <w:rPr>
          <w:sz w:val="24"/>
          <w:szCs w:val="18"/>
        </w:rPr>
        <w:t xml:space="preserve">aterial type, </w:t>
      </w:r>
    </w:p>
    <w:p w14:paraId="32DD9D4E" w14:textId="3721A28A" w:rsidR="001D6FE2" w:rsidRPr="001D6FE2" w:rsidRDefault="001D6FE2">
      <w:pPr>
        <w:pStyle w:val="Item1"/>
        <w:numPr>
          <w:ilvl w:val="0"/>
          <w:numId w:val="18"/>
        </w:numPr>
        <w:ind w:left="2880" w:hanging="720"/>
        <w:rPr>
          <w:sz w:val="24"/>
          <w:szCs w:val="18"/>
        </w:rPr>
      </w:pPr>
      <w:r>
        <w:rPr>
          <w:sz w:val="24"/>
          <w:szCs w:val="18"/>
        </w:rPr>
        <w:lastRenderedPageBreak/>
        <w:t>R</w:t>
      </w:r>
      <w:r w:rsidRPr="001D6FE2">
        <w:rPr>
          <w:sz w:val="24"/>
          <w:szCs w:val="18"/>
        </w:rPr>
        <w:t xml:space="preserve">ecycling weight, </w:t>
      </w:r>
    </w:p>
    <w:p w14:paraId="654B5C79" w14:textId="4A39479F" w:rsidR="001D6FE2" w:rsidRPr="001D6FE2" w:rsidRDefault="001D6FE2">
      <w:pPr>
        <w:pStyle w:val="Item1"/>
        <w:numPr>
          <w:ilvl w:val="0"/>
          <w:numId w:val="18"/>
        </w:numPr>
        <w:ind w:left="2880" w:hanging="720"/>
        <w:rPr>
          <w:sz w:val="24"/>
          <w:szCs w:val="18"/>
        </w:rPr>
      </w:pPr>
      <w:r>
        <w:rPr>
          <w:sz w:val="24"/>
          <w:szCs w:val="18"/>
        </w:rPr>
        <w:t>C</w:t>
      </w:r>
      <w:r w:rsidRPr="001D6FE2">
        <w:rPr>
          <w:sz w:val="24"/>
          <w:szCs w:val="18"/>
        </w:rPr>
        <w:t>urrent value and;</w:t>
      </w:r>
    </w:p>
    <w:p w14:paraId="6AA9E385" w14:textId="77777777" w:rsidR="00CA4FC5" w:rsidRPr="00CA4FC5" w:rsidRDefault="001D6FE2" w:rsidP="004F073C">
      <w:pPr>
        <w:pStyle w:val="Item1"/>
        <w:numPr>
          <w:ilvl w:val="0"/>
          <w:numId w:val="18"/>
        </w:numPr>
        <w:ind w:left="2880" w:hanging="720"/>
      </w:pPr>
      <w:r w:rsidRPr="00CA4FC5">
        <w:rPr>
          <w:sz w:val="24"/>
          <w:szCs w:val="18"/>
        </w:rPr>
        <w:t xml:space="preserve">Total per material, a total overall weight and payment per delivery. </w:t>
      </w:r>
      <w:bookmarkStart w:id="29" w:name="_Toc339364444"/>
      <w:bookmarkStart w:id="30" w:name="_Toc339364705"/>
    </w:p>
    <w:p w14:paraId="694235AA" w14:textId="67CAD067" w:rsidR="002125A9" w:rsidRPr="00CA4FC5" w:rsidRDefault="002125A9" w:rsidP="00CA4FC5">
      <w:pPr>
        <w:pStyle w:val="Heading2"/>
        <w:rPr>
          <w:sz w:val="24"/>
          <w:szCs w:val="24"/>
        </w:rPr>
      </w:pPr>
      <w:bookmarkStart w:id="31" w:name="_Toc230083555"/>
      <w:r w:rsidRPr="00CA4FC5">
        <w:rPr>
          <w:sz w:val="24"/>
          <w:szCs w:val="24"/>
        </w:rPr>
        <w:t>VENDOR OUTREACH</w:t>
      </w:r>
      <w:bookmarkEnd w:id="31"/>
      <w:r w:rsidRPr="00CA4FC5">
        <w:rPr>
          <w:sz w:val="24"/>
          <w:szCs w:val="24"/>
        </w:rPr>
        <w:t xml:space="preserve"> </w:t>
      </w:r>
    </w:p>
    <w:p w14:paraId="3F0A835E" w14:textId="21A0D8AF" w:rsidR="002125A9" w:rsidRPr="00F338CE" w:rsidRDefault="002125A9" w:rsidP="002125A9">
      <w:pPr>
        <w:pStyle w:val="Item1"/>
        <w:tabs>
          <w:tab w:val="clear" w:pos="1890"/>
          <w:tab w:val="num" w:pos="1440"/>
        </w:tabs>
        <w:ind w:left="2160"/>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23"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24" w:history="1">
        <w:r w:rsidRPr="001D6A1D">
          <w:rPr>
            <w:rStyle w:val="Hyperlink"/>
            <w:b/>
            <w:sz w:val="24"/>
            <w:szCs w:val="24"/>
          </w:rPr>
          <w:t>Upcoming Events</w:t>
        </w:r>
      </w:hyperlink>
      <w:r w:rsidRPr="002F01BB">
        <w:rPr>
          <w:sz w:val="24"/>
          <w:szCs w:val="18"/>
        </w:rPr>
        <w:t xml:space="preserve"> </w:t>
      </w:r>
      <w:r w:rsidRPr="002F01BB">
        <w:rPr>
          <w:sz w:val="20"/>
        </w:rPr>
        <w:t>[</w:t>
      </w:r>
      <w:hyperlink r:id="rId25"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115E83FE" w14:textId="23922037" w:rsidR="002125A9" w:rsidRDefault="002125A9" w:rsidP="002125A9">
      <w:pPr>
        <w:pStyle w:val="Item1"/>
        <w:tabs>
          <w:tab w:val="clear" w:pos="1890"/>
          <w:tab w:val="num" w:pos="1440"/>
        </w:tabs>
        <w:ind w:left="2160"/>
        <w:rPr>
          <w:sz w:val="24"/>
        </w:rPr>
      </w:pPr>
      <w:r>
        <w:rPr>
          <w:sz w:val="24"/>
        </w:rPr>
        <w:t xml:space="preserve">Bidders are encouraged to attend Vendor Outreach but are not mandatory to further facilitate subcontracting relationships. </w:t>
      </w:r>
    </w:p>
    <w:p w14:paraId="2F77C6E5" w14:textId="77777777" w:rsidR="002125A9" w:rsidRPr="00356299" w:rsidRDefault="00084BF1" w:rsidP="002125A9">
      <w:pPr>
        <w:pStyle w:val="Item1"/>
        <w:tabs>
          <w:tab w:val="clear" w:pos="1890"/>
          <w:tab w:val="num" w:pos="1440"/>
        </w:tabs>
        <w:ind w:left="2160"/>
        <w:rPr>
          <w:sz w:val="24"/>
        </w:rPr>
      </w:pPr>
      <w:r w:rsidRPr="00084BF1">
        <w:rPr>
          <w:sz w:val="24"/>
        </w:rPr>
        <w:t>Should there be a need to amend or revise the IRFQ, an Addendum will be issued.  Any verbal statement(s), including at any Vendor Outreaches are not binding.  Only the written documents will be binding</w:t>
      </w:r>
      <w:r w:rsidR="002125A9" w:rsidRPr="00356299">
        <w:rPr>
          <w:sz w:val="24"/>
        </w:rPr>
        <w:t>.</w:t>
      </w:r>
    </w:p>
    <w:p w14:paraId="2115FE82" w14:textId="77777777" w:rsidR="00F9006C" w:rsidRPr="00A90BAF" w:rsidRDefault="00176BD5" w:rsidP="00CC278E">
      <w:pPr>
        <w:pStyle w:val="Heading1"/>
        <w:spacing w:after="240"/>
        <w:rPr>
          <w:b w:val="0"/>
          <w:sz w:val="24"/>
          <w:szCs w:val="24"/>
        </w:rPr>
      </w:pPr>
      <w:bookmarkStart w:id="32" w:name="_Toc230083556"/>
      <w:r w:rsidRPr="00A90BAF">
        <w:rPr>
          <w:sz w:val="24"/>
          <w:szCs w:val="24"/>
        </w:rPr>
        <w:t>COUNTY PROCEDURES</w:t>
      </w:r>
      <w:r w:rsidR="00703A65" w:rsidRPr="00A90BAF">
        <w:rPr>
          <w:sz w:val="24"/>
          <w:szCs w:val="24"/>
        </w:rPr>
        <w:t>, TERMS, AND CONDITIONS</w:t>
      </w:r>
      <w:bookmarkEnd w:id="29"/>
      <w:bookmarkEnd w:id="30"/>
      <w:bookmarkEnd w:id="32"/>
    </w:p>
    <w:p w14:paraId="6AA32CC3" w14:textId="77777777" w:rsidR="003D3E5A" w:rsidRPr="00A90BAF" w:rsidRDefault="00703A65" w:rsidP="000D20CE">
      <w:pPr>
        <w:pStyle w:val="Heading2"/>
        <w:rPr>
          <w:sz w:val="24"/>
          <w:szCs w:val="24"/>
          <w:u w:val="none"/>
        </w:rPr>
      </w:pPr>
      <w:bookmarkStart w:id="33" w:name="_Toc230012114"/>
      <w:bookmarkStart w:id="34" w:name="_Toc230012449"/>
      <w:bookmarkStart w:id="35" w:name="_Toc230012120"/>
      <w:bookmarkStart w:id="36" w:name="_Toc230012455"/>
      <w:bookmarkStart w:id="37" w:name="_Toc339364446"/>
      <w:bookmarkStart w:id="38" w:name="_Toc339364707"/>
      <w:bookmarkStart w:id="39" w:name="_Toc230083557"/>
      <w:bookmarkEnd w:id="33"/>
      <w:bookmarkEnd w:id="34"/>
      <w:bookmarkEnd w:id="35"/>
      <w:bookmarkEnd w:id="36"/>
      <w:r w:rsidRPr="00A90BAF">
        <w:rPr>
          <w:sz w:val="24"/>
          <w:szCs w:val="24"/>
        </w:rPr>
        <w:t>CONTRACT EVALUATION AND ASSESSMENT</w:t>
      </w:r>
      <w:bookmarkEnd w:id="37"/>
      <w:bookmarkEnd w:id="38"/>
      <w:bookmarkEnd w:id="39"/>
      <w:r w:rsidRPr="00A90BAF">
        <w:rPr>
          <w:sz w:val="24"/>
          <w:szCs w:val="24"/>
          <w:u w:val="none"/>
        </w:rPr>
        <w:t xml:space="preserve">  </w:t>
      </w:r>
    </w:p>
    <w:p w14:paraId="10F9131A" w14:textId="77777777" w:rsidR="00293A11" w:rsidRPr="00B90E47" w:rsidRDefault="00293A11" w:rsidP="00B90E47">
      <w:pPr>
        <w:pStyle w:val="Item1"/>
        <w:tabs>
          <w:tab w:val="clear" w:pos="1890"/>
        </w:tabs>
        <w:ind w:left="2160"/>
        <w:rPr>
          <w:sz w:val="24"/>
          <w:szCs w:val="18"/>
        </w:rPr>
      </w:pPr>
      <w:bookmarkStart w:id="40" w:name="_Toc339364448"/>
      <w:bookmarkStart w:id="41" w:name="_Toc339364709"/>
      <w:r w:rsidRPr="00B90E47">
        <w:rPr>
          <w:sz w:val="24"/>
          <w:szCs w:val="18"/>
        </w:rPr>
        <w:t xml:space="preserve">During the initial </w:t>
      </w:r>
      <w:r w:rsidR="008136DB" w:rsidRPr="00B90E47">
        <w:rPr>
          <w:sz w:val="24"/>
          <w:szCs w:val="18"/>
        </w:rPr>
        <w:t>120</w:t>
      </w:r>
      <w:r w:rsidR="003C4B84" w:rsidRPr="00B90E47">
        <w:rPr>
          <w:sz w:val="24"/>
          <w:szCs w:val="18"/>
        </w:rPr>
        <w:t>-</w:t>
      </w:r>
      <w:r w:rsidRPr="00B90E47">
        <w:rPr>
          <w:sz w:val="24"/>
          <w:szCs w:val="18"/>
        </w:rPr>
        <w:t xml:space="preserve">day period of any </w:t>
      </w:r>
      <w:r w:rsidR="00DD5A0D" w:rsidRPr="00B90E47">
        <w:rPr>
          <w:sz w:val="24"/>
          <w:szCs w:val="18"/>
        </w:rPr>
        <w:t>contract</w:t>
      </w:r>
      <w:r w:rsidR="0066075B" w:rsidRPr="00B90E47">
        <w:rPr>
          <w:sz w:val="24"/>
          <w:szCs w:val="18"/>
        </w:rPr>
        <w:t xml:space="preserve"> </w:t>
      </w:r>
      <w:r w:rsidRPr="00B90E47">
        <w:rPr>
          <w:sz w:val="24"/>
          <w:szCs w:val="18"/>
        </w:rPr>
        <w:t>awarded, the County may review the proposal, the contract, any goods or services provided</w:t>
      </w:r>
      <w:r w:rsidRPr="00B90E47">
        <w:rPr>
          <w:color w:val="000000"/>
          <w:sz w:val="24"/>
          <w:szCs w:val="18"/>
        </w:rPr>
        <w:t>,</w:t>
      </w:r>
      <w:r w:rsidRPr="00B90E47">
        <w:rPr>
          <w:sz w:val="24"/>
          <w:szCs w:val="18"/>
        </w:rPr>
        <w:t xml:space="preserve"> and/or meet with the Contractor to identify any issues or potential problems.</w:t>
      </w:r>
    </w:p>
    <w:p w14:paraId="3E5E9341" w14:textId="77777777" w:rsidR="00293A11" w:rsidRPr="00B90E47" w:rsidRDefault="00293A11" w:rsidP="00B90E47">
      <w:pPr>
        <w:pStyle w:val="Item1"/>
        <w:tabs>
          <w:tab w:val="clear" w:pos="1890"/>
        </w:tabs>
        <w:ind w:left="2160"/>
        <w:rPr>
          <w:sz w:val="24"/>
          <w:szCs w:val="18"/>
        </w:rPr>
      </w:pPr>
      <w:r w:rsidRPr="00B90E47">
        <w:rPr>
          <w:sz w:val="24"/>
          <w:szCs w:val="18"/>
        </w:rPr>
        <w:t>The County reserves the right to determine, at its sole discretion, whether:</w:t>
      </w:r>
    </w:p>
    <w:p w14:paraId="4D43F10A" w14:textId="77777777" w:rsidR="00293A11" w:rsidRPr="00B90E47" w:rsidRDefault="00E34C87" w:rsidP="00B90E47">
      <w:pPr>
        <w:pStyle w:val="Itema"/>
        <w:tabs>
          <w:tab w:val="clear" w:pos="2160"/>
        </w:tabs>
        <w:rPr>
          <w:sz w:val="24"/>
          <w:szCs w:val="18"/>
        </w:rPr>
      </w:pPr>
      <w:r w:rsidRPr="00B90E47">
        <w:rPr>
          <w:sz w:val="24"/>
          <w:szCs w:val="18"/>
        </w:rPr>
        <w:t xml:space="preserve">The </w:t>
      </w:r>
      <w:r w:rsidR="009E28BF" w:rsidRPr="00B90E47">
        <w:rPr>
          <w:sz w:val="24"/>
          <w:szCs w:val="18"/>
        </w:rPr>
        <w:t xml:space="preserve">Contractor </w:t>
      </w:r>
      <w:r w:rsidR="00293A11" w:rsidRPr="00B90E47">
        <w:rPr>
          <w:sz w:val="24"/>
          <w:szCs w:val="18"/>
        </w:rPr>
        <w:t xml:space="preserve">has complied with all terms of this </w:t>
      </w:r>
      <w:r w:rsidR="002125A9">
        <w:rPr>
          <w:sz w:val="24"/>
          <w:szCs w:val="18"/>
        </w:rPr>
        <w:t>IRFQ</w:t>
      </w:r>
      <w:r w:rsidR="009E28BF" w:rsidRPr="00B90E47">
        <w:rPr>
          <w:sz w:val="24"/>
          <w:szCs w:val="18"/>
        </w:rPr>
        <w:t xml:space="preserve"> and </w:t>
      </w:r>
      <w:r w:rsidR="007265B8" w:rsidRPr="00B90E47">
        <w:rPr>
          <w:sz w:val="24"/>
          <w:szCs w:val="18"/>
        </w:rPr>
        <w:t xml:space="preserve">the </w:t>
      </w:r>
      <w:r w:rsidR="009E28BF" w:rsidRPr="00B90E47">
        <w:rPr>
          <w:sz w:val="24"/>
          <w:szCs w:val="18"/>
        </w:rPr>
        <w:t>contract</w:t>
      </w:r>
      <w:r w:rsidR="00293A11" w:rsidRPr="00B90E47">
        <w:rPr>
          <w:sz w:val="24"/>
          <w:szCs w:val="18"/>
        </w:rPr>
        <w:t>; and</w:t>
      </w:r>
    </w:p>
    <w:p w14:paraId="4282F0F6" w14:textId="77777777" w:rsidR="00293A11" w:rsidRPr="00B90E47" w:rsidRDefault="00293A11" w:rsidP="00B90E47">
      <w:pPr>
        <w:pStyle w:val="Itema"/>
        <w:tabs>
          <w:tab w:val="clear" w:pos="2160"/>
        </w:tabs>
        <w:rPr>
          <w:sz w:val="24"/>
          <w:szCs w:val="18"/>
        </w:rPr>
      </w:pPr>
      <w:r w:rsidRPr="00B90E47">
        <w:rPr>
          <w:sz w:val="24"/>
          <w:szCs w:val="18"/>
        </w:rPr>
        <w:t>Any problems or potential problems with the proposed goods and</w:t>
      </w:r>
      <w:r w:rsidR="009E28BF" w:rsidRPr="00B90E47">
        <w:rPr>
          <w:sz w:val="24"/>
          <w:szCs w:val="18"/>
        </w:rPr>
        <w:t>/or</w:t>
      </w:r>
      <w:r w:rsidRPr="00B90E47">
        <w:rPr>
          <w:sz w:val="24"/>
          <w:szCs w:val="18"/>
        </w:rPr>
        <w:t xml:space="preserve"> services </w:t>
      </w:r>
      <w:r w:rsidR="00E34C87" w:rsidRPr="00B90E47">
        <w:rPr>
          <w:sz w:val="24"/>
          <w:szCs w:val="18"/>
        </w:rPr>
        <w:t>were evidenced</w:t>
      </w:r>
      <w:r w:rsidR="000E4FE0" w:rsidRPr="00B90E47">
        <w:rPr>
          <w:sz w:val="24"/>
          <w:szCs w:val="18"/>
        </w:rPr>
        <w:t>,</w:t>
      </w:r>
      <w:r w:rsidR="00E34C87" w:rsidRPr="00B90E47">
        <w:rPr>
          <w:sz w:val="24"/>
          <w:szCs w:val="18"/>
        </w:rPr>
        <w:t xml:space="preserve"> which make</w:t>
      </w:r>
      <w:r w:rsidR="000E4FE0" w:rsidRPr="00B90E47">
        <w:rPr>
          <w:sz w:val="24"/>
          <w:szCs w:val="18"/>
        </w:rPr>
        <w:t>s</w:t>
      </w:r>
      <w:r w:rsidRPr="00B90E47">
        <w:rPr>
          <w:sz w:val="24"/>
          <w:szCs w:val="18"/>
        </w:rPr>
        <w:t xml:space="preserve"> it unlikely (even with possible modifications) that such goods and</w:t>
      </w:r>
      <w:r w:rsidR="009E28BF" w:rsidRPr="00B90E47">
        <w:rPr>
          <w:sz w:val="24"/>
          <w:szCs w:val="18"/>
        </w:rPr>
        <w:t>/or</w:t>
      </w:r>
      <w:r w:rsidRPr="00B90E47">
        <w:rPr>
          <w:sz w:val="24"/>
          <w:szCs w:val="18"/>
        </w:rPr>
        <w:t xml:space="preserve"> services have met or will meet the County requirements.  </w:t>
      </w:r>
    </w:p>
    <w:p w14:paraId="3462EF86" w14:textId="77777777" w:rsidR="00293A11" w:rsidRPr="00B90E47" w:rsidRDefault="00293A11" w:rsidP="00B90E47">
      <w:pPr>
        <w:pStyle w:val="Item1"/>
        <w:tabs>
          <w:tab w:val="clear" w:pos="1890"/>
        </w:tabs>
        <w:ind w:left="2160"/>
        <w:rPr>
          <w:sz w:val="24"/>
          <w:szCs w:val="18"/>
        </w:rPr>
      </w:pPr>
      <w:r w:rsidRPr="00B90E47">
        <w:rPr>
          <w:sz w:val="24"/>
          <w:szCs w:val="18"/>
        </w:rPr>
        <w:t xml:space="preserve">If, </w:t>
      </w:r>
      <w:proofErr w:type="gramStart"/>
      <w:r w:rsidRPr="00B90E47">
        <w:rPr>
          <w:sz w:val="24"/>
          <w:szCs w:val="18"/>
        </w:rPr>
        <w:t>as a result of</w:t>
      </w:r>
      <w:proofErr w:type="gramEnd"/>
      <w:r w:rsidRPr="00B90E47">
        <w:rPr>
          <w:sz w:val="24"/>
          <w:szCs w:val="18"/>
        </w:rPr>
        <w:t xml:space="preserve"> such determination, the County concludes that it is not satisfied</w:t>
      </w:r>
      <w:r w:rsidR="000E4FE0" w:rsidRPr="00B90E47">
        <w:rPr>
          <w:sz w:val="24"/>
          <w:szCs w:val="18"/>
        </w:rPr>
        <w:t xml:space="preserve"> with</w:t>
      </w:r>
      <w:r w:rsidRPr="00B90E47">
        <w:rPr>
          <w:sz w:val="24"/>
          <w:szCs w:val="18"/>
        </w:rPr>
        <w:t xml:space="preserve"> </w:t>
      </w:r>
      <w:r w:rsidR="000E4FE0" w:rsidRPr="00B90E47">
        <w:rPr>
          <w:sz w:val="24"/>
          <w:szCs w:val="18"/>
        </w:rPr>
        <w:t xml:space="preserve">the </w:t>
      </w:r>
      <w:r w:rsidRPr="00B90E47">
        <w:rPr>
          <w:sz w:val="24"/>
          <w:szCs w:val="18"/>
        </w:rPr>
        <w:t xml:space="preserve">Contractor’s performance under any awarded contract and/or Contractor’s goods and services as </w:t>
      </w:r>
      <w:proofErr w:type="gramStart"/>
      <w:r w:rsidRPr="00B90E47">
        <w:rPr>
          <w:sz w:val="24"/>
          <w:szCs w:val="18"/>
        </w:rPr>
        <w:t>contracted for</w:t>
      </w:r>
      <w:proofErr w:type="gramEnd"/>
      <w:r w:rsidRPr="00B90E47">
        <w:rPr>
          <w:sz w:val="24"/>
          <w:szCs w:val="18"/>
        </w:rPr>
        <w:t xml:space="preserve"> therein, the Contractor </w:t>
      </w:r>
      <w:r w:rsidR="0066075B" w:rsidRPr="00B90E47">
        <w:rPr>
          <w:sz w:val="24"/>
          <w:szCs w:val="18"/>
        </w:rPr>
        <w:t xml:space="preserve">may </w:t>
      </w:r>
      <w:r w:rsidRPr="00B90E47">
        <w:rPr>
          <w:sz w:val="24"/>
          <w:szCs w:val="18"/>
        </w:rPr>
        <w:t xml:space="preserve">be notified that the contract is being terminated.  </w:t>
      </w:r>
      <w:r w:rsidR="00E34C87" w:rsidRPr="00B90E47">
        <w:rPr>
          <w:sz w:val="24"/>
          <w:szCs w:val="18"/>
        </w:rPr>
        <w:t xml:space="preserve">The </w:t>
      </w:r>
      <w:r w:rsidR="003C4B84" w:rsidRPr="00B90E47">
        <w:rPr>
          <w:sz w:val="24"/>
          <w:szCs w:val="18"/>
        </w:rPr>
        <w:t>C</w:t>
      </w:r>
      <w:r w:rsidRPr="00B90E47">
        <w:rPr>
          <w:sz w:val="24"/>
          <w:szCs w:val="18"/>
        </w:rPr>
        <w:t xml:space="preserve">ontractor </w:t>
      </w:r>
      <w:r w:rsidR="00FC7C68">
        <w:rPr>
          <w:sz w:val="24"/>
          <w:szCs w:val="18"/>
        </w:rPr>
        <w:t>must</w:t>
      </w:r>
      <w:r w:rsidRPr="00B90E47">
        <w:rPr>
          <w:sz w:val="24"/>
          <w:szCs w:val="18"/>
        </w:rPr>
        <w:t xml:space="preserve"> be responsible for returning County facilities to their original state at no charge to the County.  The County will have the right to invite the next </w:t>
      </w:r>
      <w:r w:rsidR="007265B8" w:rsidRPr="00B90E47">
        <w:rPr>
          <w:sz w:val="24"/>
          <w:szCs w:val="18"/>
        </w:rPr>
        <w:t xml:space="preserve">qualified </w:t>
      </w:r>
      <w:r w:rsidR="00502F47" w:rsidRPr="00B90E47">
        <w:rPr>
          <w:sz w:val="24"/>
          <w:szCs w:val="18"/>
        </w:rPr>
        <w:t>Bidder</w:t>
      </w:r>
      <w:r w:rsidR="00983DAC" w:rsidRPr="00B90E47">
        <w:rPr>
          <w:sz w:val="24"/>
          <w:szCs w:val="18"/>
        </w:rPr>
        <w:t>(s)</w:t>
      </w:r>
      <w:r w:rsidRPr="00B90E47">
        <w:rPr>
          <w:sz w:val="24"/>
          <w:szCs w:val="18"/>
        </w:rPr>
        <w:t xml:space="preserve"> to </w:t>
      </w:r>
      <w:proofErr w:type="gramStart"/>
      <w:r w:rsidRPr="00B90E47">
        <w:rPr>
          <w:sz w:val="24"/>
          <w:szCs w:val="18"/>
        </w:rPr>
        <w:t>enter into</w:t>
      </w:r>
      <w:proofErr w:type="gramEnd"/>
      <w:r w:rsidRPr="00B90E47">
        <w:rPr>
          <w:sz w:val="24"/>
          <w:szCs w:val="18"/>
        </w:rPr>
        <w:t xml:space="preserve"> a contract.  The County also reserves the right to rebid this project if it is determined to be in its best interest to do so.</w:t>
      </w:r>
      <w:r w:rsidR="007265B8" w:rsidRPr="00B90E47">
        <w:rPr>
          <w:sz w:val="24"/>
          <w:szCs w:val="18"/>
        </w:rPr>
        <w:t xml:space="preserve">  The County’s right to go to </w:t>
      </w:r>
      <w:r w:rsidR="007265B8" w:rsidRPr="00B90E47">
        <w:rPr>
          <w:sz w:val="24"/>
          <w:szCs w:val="18"/>
        </w:rPr>
        <w:lastRenderedPageBreak/>
        <w:t xml:space="preserve">the next qualified </w:t>
      </w:r>
      <w:r w:rsidR="00CE022C">
        <w:rPr>
          <w:sz w:val="24"/>
          <w:szCs w:val="18"/>
        </w:rPr>
        <w:t>B</w:t>
      </w:r>
      <w:r w:rsidR="007265B8" w:rsidRPr="00B90E47">
        <w:rPr>
          <w:sz w:val="24"/>
          <w:szCs w:val="18"/>
        </w:rPr>
        <w:t xml:space="preserve">idder and/or rebid is not limited by the award of a contract or the </w:t>
      </w:r>
      <w:r w:rsidR="006B759B" w:rsidRPr="00B90E47">
        <w:rPr>
          <w:sz w:val="24"/>
          <w:szCs w:val="18"/>
        </w:rPr>
        <w:t>120-day</w:t>
      </w:r>
      <w:r w:rsidR="007265B8" w:rsidRPr="00B90E47">
        <w:rPr>
          <w:sz w:val="24"/>
          <w:szCs w:val="18"/>
        </w:rPr>
        <w:t xml:space="preserve"> period.</w:t>
      </w:r>
    </w:p>
    <w:p w14:paraId="5641205A" w14:textId="04CC6020" w:rsidR="00703A65" w:rsidRPr="007A3B8F" w:rsidRDefault="00703A65" w:rsidP="007A3B8F">
      <w:pPr>
        <w:pStyle w:val="Heading2"/>
        <w:rPr>
          <w:sz w:val="24"/>
          <w:szCs w:val="24"/>
          <w:u w:val="none"/>
        </w:rPr>
      </w:pPr>
      <w:bookmarkStart w:id="42" w:name="_Toc230083558"/>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40"/>
      <w:bookmarkEnd w:id="41"/>
      <w:bookmarkEnd w:id="42"/>
      <w:r w:rsidRPr="00A90BAF">
        <w:rPr>
          <w:sz w:val="24"/>
          <w:szCs w:val="24"/>
          <w:u w:val="none"/>
        </w:rPr>
        <w:t xml:space="preserve"> </w:t>
      </w:r>
    </w:p>
    <w:p w14:paraId="1B82EE25" w14:textId="77777777" w:rsidR="00703A65" w:rsidRPr="00980111" w:rsidRDefault="00703A65" w:rsidP="00B90E47">
      <w:pPr>
        <w:pStyle w:val="Item1"/>
        <w:tabs>
          <w:tab w:val="clear" w:pos="1890"/>
        </w:tabs>
        <w:ind w:left="2160"/>
        <w:rPr>
          <w:sz w:val="24"/>
          <w:szCs w:val="18"/>
        </w:rPr>
      </w:pPr>
      <w:r w:rsidRPr="00980111">
        <w:rPr>
          <w:sz w:val="24"/>
          <w:szCs w:val="18"/>
        </w:rPr>
        <w:t xml:space="preserve">At the conclusion of the </w:t>
      </w:r>
      <w:r w:rsidR="002125A9">
        <w:rPr>
          <w:sz w:val="24"/>
          <w:szCs w:val="18"/>
        </w:rPr>
        <w:t>IRFQ</w:t>
      </w:r>
      <w:r w:rsidR="00B67D98" w:rsidRPr="00980111">
        <w:rPr>
          <w:sz w:val="24"/>
          <w:szCs w:val="18"/>
        </w:rPr>
        <w:t xml:space="preserve"> </w:t>
      </w:r>
      <w:r w:rsidRPr="00980111">
        <w:rPr>
          <w:sz w:val="24"/>
          <w:szCs w:val="18"/>
        </w:rPr>
        <w:t>r</w:t>
      </w:r>
      <w:r w:rsidR="006F6344" w:rsidRPr="00980111">
        <w:rPr>
          <w:sz w:val="24"/>
          <w:szCs w:val="18"/>
        </w:rPr>
        <w:t>esponse evaluation period</w:t>
      </w:r>
      <w:r w:rsidRPr="00980111">
        <w:rPr>
          <w:sz w:val="24"/>
          <w:szCs w:val="18"/>
        </w:rPr>
        <w:t xml:space="preserve">, all </w:t>
      </w:r>
      <w:r w:rsidR="00502F47" w:rsidRPr="00980111">
        <w:rPr>
          <w:sz w:val="24"/>
          <w:szCs w:val="18"/>
        </w:rPr>
        <w:t>Bidder</w:t>
      </w:r>
      <w:r w:rsidRPr="00980111">
        <w:rPr>
          <w:sz w:val="24"/>
          <w:szCs w:val="18"/>
        </w:rPr>
        <w:t xml:space="preserve">s will be notified in writing </w:t>
      </w:r>
      <w:r w:rsidR="00952803" w:rsidRPr="00980111">
        <w:rPr>
          <w:sz w:val="24"/>
          <w:szCs w:val="18"/>
        </w:rPr>
        <w:t>by email or US Postal Service mail</w:t>
      </w:r>
      <w:r w:rsidR="004C25B5" w:rsidRPr="00980111">
        <w:rPr>
          <w:sz w:val="24"/>
          <w:szCs w:val="18"/>
        </w:rPr>
        <w:t xml:space="preserve"> </w:t>
      </w:r>
      <w:r w:rsidRPr="00980111">
        <w:rPr>
          <w:sz w:val="24"/>
          <w:szCs w:val="18"/>
        </w:rPr>
        <w:t>of the contract award r</w:t>
      </w:r>
      <w:r w:rsidR="002B1E6A" w:rsidRPr="00980111">
        <w:rPr>
          <w:sz w:val="24"/>
          <w:szCs w:val="18"/>
        </w:rPr>
        <w:t>ecommendation, i</w:t>
      </w:r>
      <w:r w:rsidR="002B1E6A" w:rsidRPr="003D7868">
        <w:rPr>
          <w:sz w:val="24"/>
          <w:szCs w:val="18"/>
        </w:rPr>
        <w:t>f any, by GSA-Procurement</w:t>
      </w:r>
      <w:r w:rsidRPr="003D7868">
        <w:rPr>
          <w:sz w:val="24"/>
          <w:szCs w:val="18"/>
        </w:rPr>
        <w:t>.  T</w:t>
      </w:r>
      <w:r w:rsidRPr="00980111">
        <w:rPr>
          <w:sz w:val="24"/>
          <w:szCs w:val="18"/>
        </w:rPr>
        <w:t xml:space="preserve">he document providing this notification is the Notice of </w:t>
      </w:r>
      <w:r w:rsidR="00D8648E" w:rsidRPr="00980111">
        <w:rPr>
          <w:sz w:val="24"/>
          <w:szCs w:val="18"/>
        </w:rPr>
        <w:t>Intent</w:t>
      </w:r>
      <w:r w:rsidR="00B67D98" w:rsidRPr="00980111">
        <w:rPr>
          <w:sz w:val="24"/>
          <w:szCs w:val="18"/>
        </w:rPr>
        <w:t xml:space="preserve"> </w:t>
      </w:r>
      <w:r w:rsidRPr="00980111">
        <w:rPr>
          <w:sz w:val="24"/>
          <w:szCs w:val="18"/>
        </w:rPr>
        <w:t>to Award</w:t>
      </w:r>
      <w:r w:rsidR="00710BDC">
        <w:rPr>
          <w:sz w:val="24"/>
          <w:szCs w:val="18"/>
        </w:rPr>
        <w:t>/Non-Award</w:t>
      </w:r>
      <w:r w:rsidRPr="00980111">
        <w:rPr>
          <w:sz w:val="24"/>
          <w:szCs w:val="18"/>
        </w:rPr>
        <w:t xml:space="preserve">.  </w:t>
      </w:r>
    </w:p>
    <w:p w14:paraId="08F6C5EE" w14:textId="77777777" w:rsidR="00703A65" w:rsidRPr="009E2AA8" w:rsidRDefault="00703A65" w:rsidP="009E2AA8">
      <w:pPr>
        <w:pStyle w:val="Item1"/>
        <w:tabs>
          <w:tab w:val="clear" w:pos="1890"/>
        </w:tabs>
        <w:ind w:left="2160"/>
        <w:rPr>
          <w:sz w:val="24"/>
          <w:szCs w:val="24"/>
        </w:rPr>
      </w:pPr>
      <w:r w:rsidRPr="009E2AA8">
        <w:rPr>
          <w:sz w:val="24"/>
          <w:szCs w:val="24"/>
        </w:rPr>
        <w:t xml:space="preserve">The Notice of </w:t>
      </w:r>
      <w:r w:rsidR="00D8648E" w:rsidRPr="009E2AA8">
        <w:rPr>
          <w:sz w:val="24"/>
          <w:szCs w:val="24"/>
        </w:rPr>
        <w:t>Intent</w:t>
      </w:r>
      <w:r w:rsidR="00336FD1" w:rsidRPr="009E2AA8">
        <w:rPr>
          <w:sz w:val="24"/>
          <w:szCs w:val="24"/>
        </w:rPr>
        <w:t xml:space="preserve"> </w:t>
      </w:r>
      <w:r w:rsidRPr="009E2AA8">
        <w:rPr>
          <w:sz w:val="24"/>
          <w:szCs w:val="24"/>
        </w:rPr>
        <w:t>to Award</w:t>
      </w:r>
      <w:r w:rsidR="00710BDC" w:rsidRPr="009E2AA8">
        <w:rPr>
          <w:sz w:val="24"/>
          <w:szCs w:val="24"/>
        </w:rPr>
        <w:t>/Non-Award</w:t>
      </w:r>
      <w:r w:rsidRPr="009E2AA8">
        <w:rPr>
          <w:sz w:val="24"/>
          <w:szCs w:val="24"/>
        </w:rPr>
        <w:t xml:space="preserve"> will provide the following</w:t>
      </w:r>
      <w:r w:rsidR="009E2AA8">
        <w:rPr>
          <w:sz w:val="24"/>
          <w:szCs w:val="24"/>
        </w:rPr>
        <w:t xml:space="preserve"> </w:t>
      </w:r>
      <w:r w:rsidRPr="009E2AA8">
        <w:rPr>
          <w:sz w:val="24"/>
          <w:szCs w:val="24"/>
        </w:rPr>
        <w:t>information:</w:t>
      </w:r>
    </w:p>
    <w:p w14:paraId="7E13EFAF" w14:textId="77777777" w:rsidR="00703A65" w:rsidRPr="00356299" w:rsidRDefault="00703A65" w:rsidP="000352A4">
      <w:pPr>
        <w:pStyle w:val="Itema"/>
        <w:rPr>
          <w:sz w:val="24"/>
          <w:szCs w:val="24"/>
        </w:rPr>
      </w:pPr>
      <w:r w:rsidRPr="00356299">
        <w:rPr>
          <w:sz w:val="24"/>
          <w:szCs w:val="24"/>
        </w:rPr>
        <w:t xml:space="preserve">The </w:t>
      </w:r>
      <w:r w:rsidRPr="00600074">
        <w:rPr>
          <w:sz w:val="24"/>
          <w:szCs w:val="24"/>
        </w:rPr>
        <w:t>name</w:t>
      </w:r>
      <w:r w:rsidR="00983DAC" w:rsidRPr="00600074">
        <w:rPr>
          <w:sz w:val="24"/>
          <w:szCs w:val="24"/>
        </w:rPr>
        <w:t>(s)</w:t>
      </w:r>
      <w:r w:rsidRPr="00600074">
        <w:rPr>
          <w:sz w:val="24"/>
          <w:szCs w:val="24"/>
        </w:rPr>
        <w:t xml:space="preserve"> of the </w:t>
      </w:r>
      <w:r w:rsidR="00502F47" w:rsidRPr="00600074">
        <w:rPr>
          <w:sz w:val="24"/>
          <w:szCs w:val="24"/>
        </w:rPr>
        <w:t>Bidder</w:t>
      </w:r>
      <w:r w:rsidR="00983DAC" w:rsidRPr="00600074">
        <w:rPr>
          <w:sz w:val="24"/>
          <w:szCs w:val="24"/>
        </w:rPr>
        <w:t>(s)</w:t>
      </w:r>
      <w:r w:rsidRPr="00356299">
        <w:rPr>
          <w:sz w:val="24"/>
          <w:szCs w:val="24"/>
        </w:rPr>
        <w:t xml:space="preserve"> being recommended for contract award; and </w:t>
      </w:r>
    </w:p>
    <w:p w14:paraId="5DDEFD91" w14:textId="77777777" w:rsidR="00703A65" w:rsidRPr="00356299" w:rsidRDefault="00703A65" w:rsidP="00DD07A7">
      <w:pPr>
        <w:pStyle w:val="Itema"/>
        <w:tabs>
          <w:tab w:val="clear" w:pos="2160"/>
        </w:tabs>
        <w:rPr>
          <w:sz w:val="24"/>
          <w:szCs w:val="24"/>
        </w:rPr>
      </w:pPr>
      <w:r w:rsidRPr="00356299">
        <w:rPr>
          <w:sz w:val="24"/>
          <w:szCs w:val="24"/>
        </w:rPr>
        <w:t>The names of all other parties that submitted proposals.</w:t>
      </w:r>
    </w:p>
    <w:p w14:paraId="4EB27A38" w14:textId="0F64BA7B" w:rsidR="004326A4" w:rsidRPr="00356299" w:rsidRDefault="00E226A8" w:rsidP="00B90E47">
      <w:pPr>
        <w:pStyle w:val="Item1"/>
        <w:tabs>
          <w:tab w:val="clear" w:pos="1890"/>
        </w:tabs>
        <w:ind w:left="2160"/>
        <w:rPr>
          <w:sz w:val="24"/>
          <w:szCs w:val="24"/>
        </w:rPr>
      </w:pPr>
      <w:r w:rsidRPr="00356299">
        <w:rPr>
          <w:sz w:val="24"/>
          <w:szCs w:val="24"/>
        </w:rPr>
        <w:t xml:space="preserve">The submitted proposals </w:t>
      </w:r>
      <w:r w:rsidR="00FC7C68">
        <w:rPr>
          <w:sz w:val="24"/>
          <w:szCs w:val="24"/>
        </w:rPr>
        <w:t>will</w:t>
      </w:r>
      <w:r w:rsidRPr="00356299">
        <w:rPr>
          <w:sz w:val="24"/>
          <w:szCs w:val="24"/>
        </w:rPr>
        <w:t xml:space="preserve"> be made available upon request no later than five calendar days before approval of the award and co</w:t>
      </w:r>
      <w:r w:rsidRPr="003D7868">
        <w:rPr>
          <w:sz w:val="24"/>
          <w:szCs w:val="24"/>
        </w:rPr>
        <w:t>ntract</w:t>
      </w:r>
      <w:r w:rsidR="003D7868" w:rsidRPr="003D7868">
        <w:rPr>
          <w:sz w:val="24"/>
          <w:szCs w:val="24"/>
        </w:rPr>
        <w:t xml:space="preserve"> </w:t>
      </w:r>
      <w:r w:rsidR="00722818" w:rsidRPr="003D7868">
        <w:rPr>
          <w:sz w:val="24"/>
          <w:szCs w:val="24"/>
        </w:rPr>
        <w:t>Purchasing Agent</w:t>
      </w:r>
      <w:r w:rsidRPr="003D7868">
        <w:rPr>
          <w:sz w:val="24"/>
          <w:szCs w:val="24"/>
        </w:rPr>
        <w:t>.</w:t>
      </w:r>
    </w:p>
    <w:p w14:paraId="30078851" w14:textId="77777777" w:rsidR="00F9006C" w:rsidRPr="00356299" w:rsidRDefault="00F9006C" w:rsidP="000352A4">
      <w:pPr>
        <w:pStyle w:val="Heading2"/>
        <w:rPr>
          <w:sz w:val="24"/>
          <w:szCs w:val="24"/>
        </w:rPr>
      </w:pPr>
      <w:bookmarkStart w:id="43" w:name="_Toc339364450"/>
      <w:bookmarkStart w:id="44" w:name="_Toc339364711"/>
      <w:bookmarkStart w:id="45" w:name="_Toc230083559"/>
      <w:r w:rsidRPr="00356299">
        <w:rPr>
          <w:sz w:val="24"/>
          <w:szCs w:val="24"/>
        </w:rPr>
        <w:t>TERM / TERMINATION / RENEWAL</w:t>
      </w:r>
      <w:bookmarkEnd w:id="43"/>
      <w:bookmarkEnd w:id="44"/>
      <w:bookmarkEnd w:id="45"/>
    </w:p>
    <w:p w14:paraId="2C055A54" w14:textId="793E798D" w:rsidR="00F9006C" w:rsidRPr="003D7868" w:rsidRDefault="00F9006C" w:rsidP="00B90E47">
      <w:pPr>
        <w:pStyle w:val="Item1"/>
        <w:tabs>
          <w:tab w:val="clear" w:pos="1890"/>
        </w:tabs>
        <w:ind w:left="2160"/>
        <w:rPr>
          <w:sz w:val="24"/>
          <w:szCs w:val="18"/>
        </w:rPr>
      </w:pPr>
      <w:r w:rsidRPr="00980111">
        <w:rPr>
          <w:sz w:val="24"/>
          <w:szCs w:val="18"/>
        </w:rPr>
        <w:t xml:space="preserve">The </w:t>
      </w:r>
      <w:r w:rsidR="000E4FE0">
        <w:rPr>
          <w:sz w:val="24"/>
          <w:szCs w:val="18"/>
        </w:rPr>
        <w:t>contract term</w:t>
      </w:r>
      <w:r w:rsidRPr="00980111">
        <w:rPr>
          <w:sz w:val="24"/>
          <w:szCs w:val="18"/>
        </w:rPr>
        <w:t>, which may be awarded pursuant to this</w:t>
      </w:r>
      <w:r w:rsidR="00296B8A" w:rsidRPr="00980111">
        <w:rPr>
          <w:sz w:val="24"/>
          <w:szCs w:val="18"/>
        </w:rPr>
        <w:t xml:space="preserve"> </w:t>
      </w:r>
      <w:r w:rsidR="002125A9">
        <w:rPr>
          <w:sz w:val="24"/>
          <w:szCs w:val="18"/>
        </w:rPr>
        <w:t>IRFQ</w:t>
      </w:r>
      <w:r w:rsidRPr="00980111">
        <w:rPr>
          <w:sz w:val="24"/>
          <w:szCs w:val="18"/>
        </w:rPr>
        <w:t xml:space="preserve">, will be </w:t>
      </w:r>
      <w:r w:rsidR="003D7868" w:rsidRPr="003D7868">
        <w:rPr>
          <w:sz w:val="24"/>
          <w:szCs w:val="18"/>
        </w:rPr>
        <w:t xml:space="preserve">two (2) </w:t>
      </w:r>
      <w:r w:rsidRPr="003D7868">
        <w:rPr>
          <w:sz w:val="24"/>
          <w:szCs w:val="18"/>
        </w:rPr>
        <w:t>years.</w:t>
      </w:r>
    </w:p>
    <w:p w14:paraId="64670641" w14:textId="053D3DB1" w:rsidR="00F9006C" w:rsidRPr="003D7868" w:rsidRDefault="00F9006C" w:rsidP="00B90E47">
      <w:pPr>
        <w:pStyle w:val="Item1"/>
        <w:tabs>
          <w:tab w:val="clear" w:pos="1890"/>
        </w:tabs>
        <w:ind w:left="2160"/>
      </w:pPr>
      <w:r w:rsidRPr="003D7868">
        <w:rPr>
          <w:sz w:val="24"/>
          <w:szCs w:val="24"/>
        </w:rPr>
        <w:t xml:space="preserve">By mutual agreement, any </w:t>
      </w:r>
      <w:r w:rsidR="00703BA1" w:rsidRPr="003D7868">
        <w:rPr>
          <w:sz w:val="24"/>
          <w:szCs w:val="24"/>
        </w:rPr>
        <w:t>contract, which</w:t>
      </w:r>
      <w:r w:rsidRPr="003D7868">
        <w:rPr>
          <w:sz w:val="24"/>
          <w:szCs w:val="24"/>
        </w:rPr>
        <w:t xml:space="preserve"> may be awarded pursuant to this </w:t>
      </w:r>
      <w:r w:rsidR="002125A9" w:rsidRPr="003D7868">
        <w:rPr>
          <w:sz w:val="24"/>
          <w:szCs w:val="24"/>
        </w:rPr>
        <w:t>IRFQ</w:t>
      </w:r>
      <w:r w:rsidRPr="003D7868">
        <w:rPr>
          <w:sz w:val="24"/>
          <w:szCs w:val="24"/>
        </w:rPr>
        <w:t xml:space="preserve">, may be extended for </w:t>
      </w:r>
      <w:r w:rsidR="002A7F97" w:rsidRPr="003D7868">
        <w:rPr>
          <w:sz w:val="24"/>
          <w:szCs w:val="24"/>
        </w:rPr>
        <w:t>an</w:t>
      </w:r>
      <w:r w:rsidRPr="003D7868">
        <w:rPr>
          <w:sz w:val="24"/>
          <w:szCs w:val="24"/>
        </w:rPr>
        <w:t xml:space="preserve"> additional </w:t>
      </w:r>
      <w:r w:rsidR="00CC300C" w:rsidRPr="003D7868">
        <w:rPr>
          <w:sz w:val="24"/>
          <w:szCs w:val="24"/>
        </w:rPr>
        <w:t>three</w:t>
      </w:r>
      <w:r w:rsidR="00D611C3" w:rsidRPr="003D7868">
        <w:rPr>
          <w:sz w:val="24"/>
          <w:szCs w:val="24"/>
        </w:rPr>
        <w:t xml:space="preserve"> </w:t>
      </w:r>
      <w:r w:rsidR="003D7868">
        <w:rPr>
          <w:sz w:val="24"/>
          <w:szCs w:val="24"/>
        </w:rPr>
        <w:t xml:space="preserve">(3) </w:t>
      </w:r>
      <w:r w:rsidR="00D611C3" w:rsidRPr="003D7868">
        <w:rPr>
          <w:sz w:val="24"/>
          <w:szCs w:val="24"/>
        </w:rPr>
        <w:t>years</w:t>
      </w:r>
      <w:r w:rsidR="006329F8" w:rsidRPr="003D7868">
        <w:rPr>
          <w:sz w:val="24"/>
          <w:szCs w:val="24"/>
        </w:rPr>
        <w:t>.</w:t>
      </w:r>
      <w:r w:rsidR="001B7118" w:rsidRPr="003D7868">
        <w:t xml:space="preserve"> </w:t>
      </w:r>
    </w:p>
    <w:p w14:paraId="5F67DF3A" w14:textId="15E8ADA5" w:rsidR="00512645" w:rsidRPr="00A85450" w:rsidRDefault="00512645" w:rsidP="00B90E47">
      <w:pPr>
        <w:pStyle w:val="Item1"/>
        <w:tabs>
          <w:tab w:val="clear" w:pos="1890"/>
        </w:tabs>
        <w:ind w:left="2160"/>
      </w:pPr>
      <w:r w:rsidRPr="00356299">
        <w:rPr>
          <w:sz w:val="24"/>
          <w:szCs w:val="24"/>
        </w:rPr>
        <w:t xml:space="preserve">The County has and reserves the right to suspend, terminate, or abandon the execution of any </w:t>
      </w:r>
      <w:proofErr w:type="gramStart"/>
      <w:r w:rsidRPr="00356299">
        <w:rPr>
          <w:sz w:val="24"/>
          <w:szCs w:val="24"/>
        </w:rPr>
        <w:t>work</w:t>
      </w:r>
      <w:bookmarkStart w:id="46" w:name="_Hlk106376250"/>
      <w:r w:rsidR="006E6E1A">
        <w:rPr>
          <w:sz w:val="24"/>
          <w:szCs w:val="24"/>
        </w:rPr>
        <w:t>,</w:t>
      </w:r>
      <w:proofErr w:type="gramEnd"/>
      <w:r w:rsidR="006E6E1A">
        <w:rPr>
          <w:sz w:val="24"/>
          <w:szCs w:val="24"/>
        </w:rPr>
        <w:t xml:space="preserve"> services </w:t>
      </w:r>
      <w:bookmarkEnd w:id="46"/>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Contractor’s work,</w:t>
      </w:r>
      <w:r w:rsidR="006E6E1A">
        <w:rPr>
          <w:sz w:val="24"/>
          <w:szCs w:val="24"/>
        </w:rPr>
        <w:t xml:space="preserve"> services </w:t>
      </w:r>
      <w:r w:rsidR="00536718">
        <w:rPr>
          <w:sz w:val="24"/>
          <w:szCs w:val="24"/>
        </w:rPr>
        <w:t>and</w:t>
      </w:r>
      <w:r w:rsidR="00CB114E">
        <w:rPr>
          <w:sz w:val="24"/>
          <w:szCs w:val="24"/>
        </w:rPr>
        <w:t xml:space="preserve">/or providing of goods, </w:t>
      </w:r>
      <w:r w:rsidRPr="00356299">
        <w:rPr>
          <w:sz w:val="24"/>
          <w:szCs w:val="24"/>
        </w:rPr>
        <w:t xml:space="preserve">the Contractor </w:t>
      </w:r>
      <w:r w:rsidR="009C5C24">
        <w:rPr>
          <w:sz w:val="24"/>
          <w:szCs w:val="24"/>
        </w:rPr>
        <w:t>must</w:t>
      </w:r>
      <w:r w:rsidR="00397CA9">
        <w:rPr>
          <w:sz w:val="24"/>
          <w:szCs w:val="24"/>
        </w:rPr>
        <w:t xml:space="preserve"> remit all revenues due to the</w:t>
      </w:r>
      <w:r w:rsidR="00425663">
        <w:rPr>
          <w:sz w:val="24"/>
          <w:szCs w:val="24"/>
        </w:rPr>
        <w:t xml:space="preserve"> County for </w:t>
      </w:r>
      <w:r w:rsidR="00397CA9">
        <w:rPr>
          <w:sz w:val="24"/>
          <w:szCs w:val="24"/>
        </w:rPr>
        <w:t>materials received and processed</w:t>
      </w:r>
      <w:r w:rsidR="00D37354">
        <w:rPr>
          <w:sz w:val="24"/>
          <w:szCs w:val="24"/>
        </w:rPr>
        <w:t xml:space="preserve"> up to the effective date of termination, including any outstanding payments</w:t>
      </w:r>
      <w:r w:rsidR="00FD0903">
        <w:rPr>
          <w:sz w:val="24"/>
          <w:szCs w:val="24"/>
        </w:rPr>
        <w:t>.</w:t>
      </w:r>
      <w:r w:rsidRPr="00356299">
        <w:rPr>
          <w:sz w:val="24"/>
          <w:szCs w:val="24"/>
        </w:rPr>
        <w:t xml:space="preserve">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0E4FE0">
        <w:rPr>
          <w:sz w:val="24"/>
          <w:szCs w:val="24"/>
        </w:rPr>
        <w:t>,</w:t>
      </w:r>
      <w:r w:rsidRPr="00356299">
        <w:rPr>
          <w:sz w:val="24"/>
          <w:szCs w:val="24"/>
        </w:rPr>
        <w:t xml:space="preserve"> with or without cause, the County reserves the right to invite the next </w:t>
      </w:r>
      <w:r w:rsidR="00864EB6">
        <w:rPr>
          <w:sz w:val="24"/>
          <w:szCs w:val="24"/>
        </w:rPr>
        <w:t xml:space="preserve">Bidder who offers the </w:t>
      </w:r>
      <w:r w:rsidRPr="00356299">
        <w:rPr>
          <w:sz w:val="24"/>
          <w:szCs w:val="24"/>
        </w:rPr>
        <w:t>highest</w:t>
      </w:r>
      <w:r w:rsidR="004217E1">
        <w:rPr>
          <w:sz w:val="24"/>
          <w:szCs w:val="24"/>
        </w:rPr>
        <w:t xml:space="preserve"> financial return</w:t>
      </w:r>
      <w:r w:rsidRPr="00356299">
        <w:rPr>
          <w:sz w:val="24"/>
          <w:szCs w:val="24"/>
        </w:rPr>
        <w:t xml:space="preserve"> </w:t>
      </w:r>
      <w:r w:rsidR="00864EB6">
        <w:rPr>
          <w:sz w:val="24"/>
          <w:szCs w:val="24"/>
        </w:rPr>
        <w:t>to the County</w:t>
      </w:r>
      <w:r w:rsidRPr="00356299">
        <w:rPr>
          <w:sz w:val="24"/>
          <w:szCs w:val="24"/>
        </w:rPr>
        <w:t xml:space="preserve">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5E784935" w14:textId="77777777" w:rsidR="003D3E5A" w:rsidRPr="00ED1C16" w:rsidRDefault="00F9006C" w:rsidP="000352A4">
      <w:pPr>
        <w:pStyle w:val="Heading2"/>
        <w:rPr>
          <w:sz w:val="20"/>
          <w:u w:val="none"/>
        </w:rPr>
      </w:pPr>
      <w:bookmarkStart w:id="47" w:name="_Toc339364454"/>
      <w:bookmarkStart w:id="48" w:name="_Toc339364715"/>
      <w:bookmarkStart w:id="49" w:name="_Toc230083560"/>
      <w:r w:rsidRPr="00356299">
        <w:rPr>
          <w:sz w:val="24"/>
          <w:szCs w:val="24"/>
        </w:rPr>
        <w:lastRenderedPageBreak/>
        <w:t>QUANTITIES</w:t>
      </w:r>
      <w:bookmarkEnd w:id="47"/>
      <w:bookmarkEnd w:id="48"/>
      <w:bookmarkEnd w:id="49"/>
      <w:r w:rsidR="007402A0" w:rsidRPr="00356299">
        <w:rPr>
          <w:sz w:val="24"/>
          <w:szCs w:val="24"/>
          <w:u w:val="none"/>
        </w:rPr>
        <w:t xml:space="preserve"> </w:t>
      </w:r>
    </w:p>
    <w:p w14:paraId="7DF60242" w14:textId="3269838D"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w:t>
      </w:r>
      <w:r w:rsidRPr="007A27D2">
        <w:rPr>
          <w:rFonts w:ascii="Calibri" w:hAnsi="Calibri" w:cs="Calibri"/>
          <w:color w:val="000000" w:themeColor="text1"/>
          <w:sz w:val="24"/>
          <w:szCs w:val="24"/>
        </w:rPr>
        <w:t>herein are</w:t>
      </w:r>
      <w:r w:rsidR="00C27A2D" w:rsidRPr="007A27D2">
        <w:rPr>
          <w:rFonts w:ascii="Calibri" w:hAnsi="Calibri" w:cs="Calibri"/>
          <w:color w:val="000000" w:themeColor="text1"/>
          <w:sz w:val="24"/>
          <w:szCs w:val="24"/>
        </w:rPr>
        <w:t xml:space="preserve"> </w:t>
      </w:r>
      <w:r w:rsidRPr="007A27D2">
        <w:rPr>
          <w:rFonts w:ascii="Calibri" w:hAnsi="Calibri" w:cs="Calibri"/>
          <w:color w:val="000000" w:themeColor="text1"/>
          <w:sz w:val="24"/>
          <w:szCs w:val="24"/>
        </w:rPr>
        <w:t xml:space="preserve">annual estimates based on past usage, etc. and are </w:t>
      </w:r>
      <w:r w:rsidRPr="00356299">
        <w:rPr>
          <w:rFonts w:ascii="Calibri" w:hAnsi="Calibri" w:cs="Calibri"/>
          <w:sz w:val="24"/>
          <w:szCs w:val="24"/>
        </w:rPr>
        <w:t>not to be construed as a commitment.  No minimum or maximum is guaranteed or implied.</w:t>
      </w:r>
    </w:p>
    <w:p w14:paraId="61C1AC43" w14:textId="77777777" w:rsidR="003D3E5A" w:rsidRDefault="00F9006C" w:rsidP="000352A4">
      <w:pPr>
        <w:pStyle w:val="Heading2"/>
        <w:rPr>
          <w:u w:val="none"/>
        </w:rPr>
      </w:pPr>
      <w:bookmarkStart w:id="50" w:name="_Toc339364456"/>
      <w:bookmarkStart w:id="51" w:name="_Toc339364717"/>
      <w:bookmarkStart w:id="52" w:name="_Toc230083561"/>
      <w:r w:rsidRPr="00356299">
        <w:rPr>
          <w:sz w:val="24"/>
          <w:szCs w:val="24"/>
        </w:rPr>
        <w:t>PRICING</w:t>
      </w:r>
      <w:bookmarkEnd w:id="50"/>
      <w:bookmarkEnd w:id="51"/>
      <w:bookmarkEnd w:id="52"/>
      <w:r w:rsidR="007402A0" w:rsidRPr="00356299">
        <w:rPr>
          <w:sz w:val="24"/>
          <w:u w:val="none"/>
        </w:rPr>
        <w:t xml:space="preserve"> </w:t>
      </w:r>
    </w:p>
    <w:p w14:paraId="6EAC584E" w14:textId="2E90B308" w:rsidR="00F9006C" w:rsidRPr="00980111" w:rsidRDefault="00F9006C" w:rsidP="00B90E47">
      <w:pPr>
        <w:pStyle w:val="Item1"/>
        <w:tabs>
          <w:tab w:val="clear" w:pos="1890"/>
        </w:tabs>
        <w:ind w:left="2160"/>
        <w:rPr>
          <w:sz w:val="24"/>
          <w:szCs w:val="18"/>
        </w:rPr>
      </w:pPr>
      <w:r w:rsidRPr="00980111">
        <w:rPr>
          <w:sz w:val="24"/>
          <w:szCs w:val="18"/>
        </w:rPr>
        <w:t xml:space="preserve">All pricing as quoted will </w:t>
      </w:r>
      <w:r w:rsidR="00AF533D" w:rsidRPr="00980111">
        <w:rPr>
          <w:sz w:val="24"/>
          <w:szCs w:val="18"/>
        </w:rPr>
        <w:t xml:space="preserve">not </w:t>
      </w:r>
      <w:r w:rsidR="00DC641E">
        <w:rPr>
          <w:sz w:val="24"/>
          <w:szCs w:val="18"/>
        </w:rPr>
        <w:t>decrease</w:t>
      </w:r>
      <w:r w:rsidR="00AF533D" w:rsidRPr="00980111">
        <w:rPr>
          <w:sz w:val="24"/>
          <w:szCs w:val="18"/>
        </w:rPr>
        <w:t xml:space="preserve">, but except as noted below, </w:t>
      </w:r>
      <w:r w:rsidRPr="00980111">
        <w:rPr>
          <w:sz w:val="24"/>
          <w:szCs w:val="18"/>
        </w:rPr>
        <w:t xml:space="preserve">remain </w:t>
      </w:r>
      <w:r w:rsidR="00DA4A6E" w:rsidRPr="00980111">
        <w:rPr>
          <w:sz w:val="24"/>
          <w:szCs w:val="18"/>
        </w:rPr>
        <w:t xml:space="preserve">fixed and </w:t>
      </w:r>
      <w:r w:rsidRPr="00980111">
        <w:rPr>
          <w:sz w:val="24"/>
          <w:szCs w:val="18"/>
        </w:rPr>
        <w:t xml:space="preserve">firm for the term of any contract that may be awarded </w:t>
      </w:r>
      <w:proofErr w:type="gramStart"/>
      <w:r w:rsidRPr="00980111">
        <w:rPr>
          <w:sz w:val="24"/>
          <w:szCs w:val="18"/>
        </w:rPr>
        <w:t>as a result of</w:t>
      </w:r>
      <w:proofErr w:type="gramEnd"/>
      <w:r w:rsidRPr="00980111">
        <w:rPr>
          <w:sz w:val="24"/>
          <w:szCs w:val="18"/>
        </w:rPr>
        <w:t xml:space="preserve"> this </w:t>
      </w:r>
      <w:r w:rsidR="002125A9">
        <w:rPr>
          <w:sz w:val="24"/>
          <w:szCs w:val="18"/>
        </w:rPr>
        <w:t>IRFQ</w:t>
      </w:r>
      <w:r w:rsidRPr="00980111">
        <w:rPr>
          <w:sz w:val="24"/>
          <w:szCs w:val="18"/>
        </w:rPr>
        <w:t>.</w:t>
      </w:r>
      <w:r w:rsidR="00B620B1">
        <w:rPr>
          <w:sz w:val="24"/>
          <w:szCs w:val="18"/>
        </w:rPr>
        <w:t xml:space="preserve">  </w:t>
      </w:r>
    </w:p>
    <w:p w14:paraId="64C49282" w14:textId="22C7F497" w:rsidR="00F9006C" w:rsidRPr="00356299" w:rsidRDefault="00F9006C" w:rsidP="00B90E47">
      <w:pPr>
        <w:pStyle w:val="Item1"/>
        <w:tabs>
          <w:tab w:val="clear" w:pos="1890"/>
        </w:tabs>
        <w:ind w:left="2160"/>
        <w:rPr>
          <w:sz w:val="24"/>
        </w:rPr>
      </w:pPr>
      <w:r w:rsidRPr="00356299">
        <w:rPr>
          <w:sz w:val="24"/>
        </w:rPr>
        <w:t xml:space="preserve">Unless otherwise stated, </w:t>
      </w:r>
      <w:r w:rsidR="00502F47" w:rsidRPr="00356299">
        <w:rPr>
          <w:sz w:val="24"/>
        </w:rPr>
        <w:t>Bidder</w:t>
      </w:r>
      <w:r w:rsidRPr="00356299">
        <w:rPr>
          <w:sz w:val="24"/>
        </w:rPr>
        <w:t xml:space="preserve"> agrees that</w:t>
      </w:r>
      <w:r w:rsidR="008A4A90">
        <w:rPr>
          <w:sz w:val="24"/>
        </w:rPr>
        <w:t xml:space="preserve"> any</w:t>
      </w:r>
      <w:r w:rsidRPr="00356299">
        <w:rPr>
          <w:sz w:val="24"/>
        </w:rPr>
        <w:t xml:space="preserve"> </w:t>
      </w:r>
      <w:r w:rsidR="00995D4A">
        <w:rPr>
          <w:sz w:val="24"/>
        </w:rPr>
        <w:t>increas</w:t>
      </w:r>
      <w:r w:rsidR="008A4A90">
        <w:rPr>
          <w:sz w:val="24"/>
        </w:rPr>
        <w:t>e in</w:t>
      </w:r>
      <w:r w:rsidR="00F51271">
        <w:rPr>
          <w:sz w:val="24"/>
        </w:rPr>
        <w:t xml:space="preserve"> financial return</w:t>
      </w:r>
      <w:r w:rsidR="00BA5121">
        <w:rPr>
          <w:sz w:val="24"/>
        </w:rPr>
        <w:t xml:space="preserve"> (revenue generating)</w:t>
      </w:r>
      <w:r w:rsidR="005B235B">
        <w:rPr>
          <w:sz w:val="24"/>
        </w:rPr>
        <w:t xml:space="preserve"> resulting from market-driven revenue increases will not be considered a change to </w:t>
      </w:r>
      <w:proofErr w:type="gramStart"/>
      <w:r w:rsidR="005B235B">
        <w:rPr>
          <w:sz w:val="24"/>
        </w:rPr>
        <w:t>the Bidder’s</w:t>
      </w:r>
      <w:proofErr w:type="gramEnd"/>
      <w:r w:rsidR="005B235B">
        <w:rPr>
          <w:sz w:val="24"/>
        </w:rPr>
        <w:t xml:space="preserve"> fixed contractual rates or require a contract amendment</w:t>
      </w:r>
      <w:r w:rsidR="00DF5A8B">
        <w:rPr>
          <w:sz w:val="24"/>
        </w:rPr>
        <w:t>.</w:t>
      </w:r>
    </w:p>
    <w:p w14:paraId="64356DE6" w14:textId="77777777" w:rsidR="00F9006C" w:rsidRPr="00356299" w:rsidRDefault="00A76970" w:rsidP="00B90E47">
      <w:pPr>
        <w:pStyle w:val="Item1"/>
        <w:tabs>
          <w:tab w:val="clear" w:pos="1890"/>
        </w:tabs>
        <w:ind w:left="2160"/>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0550147B" w14:textId="77777777" w:rsidR="00F9006C" w:rsidRPr="00983DAC" w:rsidRDefault="00F9006C" w:rsidP="00B90E47">
      <w:pPr>
        <w:pStyle w:val="Item1"/>
        <w:tabs>
          <w:tab w:val="clear" w:pos="1890"/>
        </w:tabs>
        <w:ind w:left="2160"/>
        <w:rPr>
          <w:sz w:val="24"/>
          <w:szCs w:val="24"/>
        </w:rPr>
      </w:pPr>
      <w:r w:rsidRPr="00356299">
        <w:rPr>
          <w:sz w:val="24"/>
          <w:szCs w:val="24"/>
        </w:rPr>
        <w:t xml:space="preserve">All prices quoted </w:t>
      </w:r>
      <w:r w:rsidR="00FC7C68">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6C2E70DF" w14:textId="77777777" w:rsidR="00F9006C" w:rsidRPr="00356299" w:rsidRDefault="00F9006C" w:rsidP="00B90E47">
      <w:pPr>
        <w:pStyle w:val="Item1"/>
        <w:tabs>
          <w:tab w:val="clear" w:pos="1890"/>
        </w:tabs>
        <w:ind w:left="2160"/>
        <w:rPr>
          <w:sz w:val="24"/>
        </w:rPr>
      </w:pPr>
      <w:r w:rsidRPr="00356299">
        <w:rPr>
          <w:sz w:val="24"/>
        </w:rPr>
        <w:t xml:space="preserve">Price quotes </w:t>
      </w:r>
      <w:r w:rsidR="00FC7C68">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4CAD1213" w14:textId="08E3A425" w:rsidR="00F9006C" w:rsidRPr="00356299" w:rsidRDefault="00A76970" w:rsidP="00B90E47">
      <w:pPr>
        <w:pStyle w:val="Item1"/>
        <w:tabs>
          <w:tab w:val="clear" w:pos="1890"/>
        </w:tabs>
        <w:ind w:left="2160"/>
        <w:rPr>
          <w:sz w:val="24"/>
        </w:rPr>
      </w:pPr>
      <w:r>
        <w:rPr>
          <w:sz w:val="24"/>
        </w:rPr>
        <w:t>I</w:t>
      </w:r>
      <w:r w:rsidR="00F9006C" w:rsidRPr="00356299">
        <w:rPr>
          <w:sz w:val="24"/>
        </w:rPr>
        <w:t>n the evaluation of cost</w:t>
      </w:r>
      <w:r w:rsidR="00BB5FB4">
        <w:rPr>
          <w:sz w:val="24"/>
        </w:rPr>
        <w:t>/revenue</w:t>
      </w:r>
      <w:r w:rsidR="00F9006C" w:rsidRPr="00356299">
        <w:rPr>
          <w:sz w:val="24"/>
        </w:rPr>
        <w:t>, if applicable, it will be assumed that the unit price quoted is correct in the case of a discrepancy between the unit price and an extension</w:t>
      </w:r>
      <w:r w:rsidR="000E4FE0">
        <w:rPr>
          <w:sz w:val="24"/>
        </w:rPr>
        <w:t>,</w:t>
      </w:r>
      <w:r w:rsidR="00AF533D" w:rsidRPr="00356299">
        <w:rPr>
          <w:sz w:val="24"/>
        </w:rPr>
        <w:t xml:space="preserve"> and the Bidder must honor the unit price quoted.</w:t>
      </w:r>
      <w:r w:rsidR="004628ED">
        <w:rPr>
          <w:sz w:val="24"/>
        </w:rPr>
        <w:t xml:space="preserve"> </w:t>
      </w:r>
    </w:p>
    <w:p w14:paraId="269B2E82" w14:textId="77777777" w:rsidR="00F9006C" w:rsidRPr="00356299" w:rsidRDefault="00F9006C" w:rsidP="00B90E47">
      <w:pPr>
        <w:pStyle w:val="Item1"/>
        <w:tabs>
          <w:tab w:val="clear" w:pos="1890"/>
        </w:tabs>
        <w:ind w:left="2160"/>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75E17FDA" w14:textId="77777777" w:rsidR="00F9006C" w:rsidRPr="00356299" w:rsidRDefault="00F9006C" w:rsidP="000352A4">
      <w:pPr>
        <w:pStyle w:val="Heading2"/>
        <w:rPr>
          <w:sz w:val="24"/>
        </w:rPr>
      </w:pPr>
      <w:bookmarkStart w:id="53" w:name="_Toc339364458"/>
      <w:bookmarkStart w:id="54" w:name="_Toc339364719"/>
      <w:bookmarkStart w:id="55" w:name="_Toc230083562"/>
      <w:r w:rsidRPr="00356299">
        <w:rPr>
          <w:sz w:val="24"/>
        </w:rPr>
        <w:t>AWARD</w:t>
      </w:r>
      <w:bookmarkEnd w:id="53"/>
      <w:bookmarkEnd w:id="54"/>
      <w:bookmarkEnd w:id="55"/>
    </w:p>
    <w:p w14:paraId="66F2D06B" w14:textId="0186B1BB" w:rsidR="006F6C64" w:rsidRPr="00B90E47" w:rsidRDefault="00DE7D2E" w:rsidP="00335CA4">
      <w:pPr>
        <w:pStyle w:val="Item1"/>
        <w:tabs>
          <w:tab w:val="clear" w:pos="1890"/>
        </w:tabs>
        <w:ind w:left="2160"/>
        <w:rPr>
          <w:sz w:val="24"/>
          <w:szCs w:val="18"/>
        </w:rPr>
      </w:pPr>
      <w:r>
        <w:rPr>
          <w:sz w:val="24"/>
          <w:szCs w:val="18"/>
        </w:rPr>
        <w:t>Highest</w:t>
      </w:r>
      <w:r w:rsidR="001C5DCB">
        <w:rPr>
          <w:sz w:val="24"/>
          <w:szCs w:val="18"/>
        </w:rPr>
        <w:t>-Revenue Generating</w:t>
      </w:r>
      <w:r w:rsidRPr="00980111">
        <w:rPr>
          <w:sz w:val="24"/>
          <w:szCs w:val="18"/>
        </w:rPr>
        <w:t xml:space="preserve"> </w:t>
      </w:r>
      <w:r w:rsidR="006F6C64" w:rsidRPr="00980111">
        <w:rPr>
          <w:sz w:val="24"/>
          <w:szCs w:val="18"/>
        </w:rPr>
        <w:t xml:space="preserve">Responsive and </w:t>
      </w:r>
      <w:r w:rsidR="006F6C64" w:rsidRPr="00B90E47">
        <w:rPr>
          <w:sz w:val="24"/>
          <w:szCs w:val="18"/>
        </w:rPr>
        <w:t>Responsible Bidder</w:t>
      </w:r>
      <w:r w:rsidR="002313EF" w:rsidRPr="00B90E47">
        <w:rPr>
          <w:sz w:val="24"/>
          <w:szCs w:val="18"/>
        </w:rPr>
        <w:t>(s)</w:t>
      </w:r>
    </w:p>
    <w:p w14:paraId="0C328D63" w14:textId="558CDA8A" w:rsidR="00F9006C" w:rsidRPr="00B90E47" w:rsidRDefault="00F9006C">
      <w:pPr>
        <w:pStyle w:val="Itema"/>
        <w:numPr>
          <w:ilvl w:val="3"/>
          <w:numId w:val="8"/>
        </w:numPr>
        <w:tabs>
          <w:tab w:val="clear" w:pos="2160"/>
        </w:tabs>
        <w:rPr>
          <w:sz w:val="24"/>
        </w:rPr>
      </w:pPr>
      <w:r w:rsidRPr="00B90E47">
        <w:rPr>
          <w:sz w:val="24"/>
        </w:rPr>
        <w:t xml:space="preserve">The award will be made to the </w:t>
      </w:r>
      <w:r w:rsidR="00DE7D2E">
        <w:rPr>
          <w:sz w:val="24"/>
        </w:rPr>
        <w:t>highest</w:t>
      </w:r>
      <w:r w:rsidR="00DE7D2E" w:rsidRPr="00B90E47">
        <w:rPr>
          <w:sz w:val="24"/>
        </w:rPr>
        <w:t xml:space="preserve"> </w:t>
      </w:r>
      <w:r w:rsidR="001C5DCB">
        <w:rPr>
          <w:sz w:val="24"/>
        </w:rPr>
        <w:t xml:space="preserve">revenue generating </w:t>
      </w:r>
      <w:r w:rsidR="00587303" w:rsidRPr="00B90E47">
        <w:rPr>
          <w:sz w:val="24"/>
        </w:rPr>
        <w:t xml:space="preserve">responsive and </w:t>
      </w:r>
      <w:r w:rsidRPr="00B90E47">
        <w:rPr>
          <w:sz w:val="24"/>
        </w:rPr>
        <w:t xml:space="preserve">responsible </w:t>
      </w:r>
      <w:r w:rsidR="00502F47" w:rsidRPr="00B90E47">
        <w:rPr>
          <w:sz w:val="24"/>
        </w:rPr>
        <w:t>Bidder</w:t>
      </w:r>
      <w:r w:rsidR="002313EF" w:rsidRPr="00B90E47">
        <w:rPr>
          <w:sz w:val="24"/>
        </w:rPr>
        <w:t>(s)</w:t>
      </w:r>
      <w:r w:rsidRPr="00B90E47">
        <w:rPr>
          <w:sz w:val="24"/>
        </w:rPr>
        <w:t xml:space="preserve"> who meets the requirements of these specifications, </w:t>
      </w:r>
      <w:r w:rsidR="005057B4" w:rsidRPr="00B90E47">
        <w:rPr>
          <w:sz w:val="24"/>
        </w:rPr>
        <w:t>terms,</w:t>
      </w:r>
      <w:r w:rsidRPr="00B90E47">
        <w:rPr>
          <w:sz w:val="24"/>
        </w:rPr>
        <w:t xml:space="preserve"> and conditions. </w:t>
      </w:r>
      <w:r w:rsidR="00121E47" w:rsidRPr="00B90E47">
        <w:rPr>
          <w:sz w:val="24"/>
        </w:rPr>
        <w:t xml:space="preserve"> </w:t>
      </w:r>
    </w:p>
    <w:p w14:paraId="0A66D3C1" w14:textId="07C51C3C" w:rsidR="009A648E" w:rsidRPr="00B90E47" w:rsidRDefault="00F9006C">
      <w:pPr>
        <w:pStyle w:val="Itema"/>
        <w:numPr>
          <w:ilvl w:val="3"/>
          <w:numId w:val="8"/>
        </w:numPr>
        <w:tabs>
          <w:tab w:val="clear" w:pos="2160"/>
        </w:tabs>
        <w:rPr>
          <w:sz w:val="24"/>
        </w:rPr>
      </w:pPr>
      <w:r w:rsidRPr="00B90E47">
        <w:rPr>
          <w:sz w:val="24"/>
        </w:rPr>
        <w:t xml:space="preserve">Awards may also be made to the subsequent </w:t>
      </w:r>
      <w:r w:rsidR="00EE3B36">
        <w:rPr>
          <w:sz w:val="24"/>
        </w:rPr>
        <w:t>highest</w:t>
      </w:r>
      <w:r w:rsidR="00EE3B36" w:rsidRPr="00B90E47">
        <w:rPr>
          <w:sz w:val="24"/>
        </w:rPr>
        <w:t xml:space="preserve"> </w:t>
      </w:r>
      <w:r w:rsidR="00094DDA">
        <w:rPr>
          <w:sz w:val="24"/>
        </w:rPr>
        <w:t xml:space="preserve">revenue generating </w:t>
      </w:r>
      <w:r w:rsidRPr="00B90E47">
        <w:rPr>
          <w:sz w:val="24"/>
        </w:rPr>
        <w:t>responsi</w:t>
      </w:r>
      <w:r w:rsidR="004E6261" w:rsidRPr="00B90E47">
        <w:rPr>
          <w:sz w:val="24"/>
        </w:rPr>
        <w:t xml:space="preserve">ve and responsible </w:t>
      </w:r>
      <w:r w:rsidR="00502F47" w:rsidRPr="00B90E47">
        <w:rPr>
          <w:sz w:val="24"/>
        </w:rPr>
        <w:t>Bidder</w:t>
      </w:r>
      <w:r w:rsidR="006D59DB" w:rsidRPr="00B90E47">
        <w:rPr>
          <w:sz w:val="24"/>
        </w:rPr>
        <w:t>(</w:t>
      </w:r>
      <w:r w:rsidRPr="00B90E47">
        <w:rPr>
          <w:sz w:val="24"/>
        </w:rPr>
        <w:t>s</w:t>
      </w:r>
      <w:r w:rsidR="006D59DB" w:rsidRPr="00B90E47">
        <w:rPr>
          <w:sz w:val="24"/>
        </w:rPr>
        <w:t>)</w:t>
      </w:r>
      <w:r w:rsidRPr="00B90E47">
        <w:rPr>
          <w:sz w:val="24"/>
        </w:rPr>
        <w:t xml:space="preserve"> </w:t>
      </w:r>
      <w:r w:rsidR="009E28BF" w:rsidRPr="00B90E47">
        <w:rPr>
          <w:sz w:val="24"/>
        </w:rPr>
        <w:t xml:space="preserve">and who will be called in order should </w:t>
      </w:r>
      <w:r w:rsidR="00AF533D" w:rsidRPr="00B90E47">
        <w:rPr>
          <w:sz w:val="24"/>
        </w:rPr>
        <w:t>the County needs to c</w:t>
      </w:r>
      <w:r w:rsidR="002A6DA5" w:rsidRPr="00B90E47">
        <w:rPr>
          <w:sz w:val="24"/>
        </w:rPr>
        <w:t xml:space="preserve">ontract with another </w:t>
      </w:r>
      <w:r w:rsidR="00A76970" w:rsidRPr="00B90E47">
        <w:rPr>
          <w:sz w:val="24"/>
        </w:rPr>
        <w:t>Bidder</w:t>
      </w:r>
      <w:r w:rsidR="002A6DA5" w:rsidRPr="00B90E47">
        <w:rPr>
          <w:sz w:val="24"/>
        </w:rPr>
        <w:t>(s).</w:t>
      </w:r>
      <w:r w:rsidR="009E28BF" w:rsidRPr="00B90E47">
        <w:rPr>
          <w:sz w:val="24"/>
        </w:rPr>
        <w:t xml:space="preserve"> </w:t>
      </w:r>
    </w:p>
    <w:p w14:paraId="0733701E" w14:textId="14266139" w:rsidR="0069563D" w:rsidRPr="002B5EF2" w:rsidRDefault="0069563D" w:rsidP="0069563D">
      <w:pPr>
        <w:pStyle w:val="Item1"/>
        <w:tabs>
          <w:tab w:val="clear" w:pos="1890"/>
        </w:tabs>
        <w:ind w:left="2160"/>
      </w:pPr>
      <w:r w:rsidRPr="00F11599">
        <w:rPr>
          <w:sz w:val="24"/>
          <w:szCs w:val="24"/>
        </w:rPr>
        <w:t>Small Local Emerging Business (SLEB) Program</w:t>
      </w:r>
      <w:r>
        <w:rPr>
          <w:sz w:val="24"/>
          <w:szCs w:val="24"/>
        </w:rPr>
        <w:t xml:space="preserve"> </w:t>
      </w:r>
    </w:p>
    <w:p w14:paraId="5B60D9E8" w14:textId="3DB01CF7" w:rsidR="0069563D" w:rsidRPr="00267EC2" w:rsidRDefault="0069563D" w:rsidP="0069563D">
      <w:pPr>
        <w:pStyle w:val="Itema"/>
      </w:pPr>
      <w:r w:rsidRPr="00266DFB">
        <w:rPr>
          <w:sz w:val="24"/>
          <w:szCs w:val="24"/>
        </w:rPr>
        <w:lastRenderedPageBreak/>
        <w:t>Small and Emerging Locally Owned Business</w:t>
      </w:r>
      <w:r w:rsidR="006329F8" w:rsidRPr="00266DFB">
        <w:rPr>
          <w:sz w:val="24"/>
          <w:szCs w:val="24"/>
        </w:rPr>
        <w:t>: The</w:t>
      </w:r>
      <w:r w:rsidRPr="00266DFB">
        <w:rPr>
          <w:sz w:val="24"/>
          <w:szCs w:val="24"/>
        </w:rPr>
        <w:t xml:space="preserve"> County is vitally interested in promoting the growth of small and emerging local businesses by means of increasing the participation of these businesses in the County’s purchase of goods and services.</w:t>
      </w:r>
    </w:p>
    <w:p w14:paraId="2D947D2A" w14:textId="77777777" w:rsidR="0069563D" w:rsidRPr="00EC0CC3" w:rsidRDefault="0069563D" w:rsidP="0069563D">
      <w:pPr>
        <w:pStyle w:val="Itema"/>
      </w:pPr>
      <w:r w:rsidRPr="00266DFB">
        <w:rPr>
          <w:sz w:val="24"/>
          <w:szCs w:val="24"/>
        </w:rPr>
        <w:t>As a result of the County’s commitment to advanc</w:t>
      </w:r>
      <w:r>
        <w:rPr>
          <w:sz w:val="24"/>
          <w:szCs w:val="24"/>
        </w:rPr>
        <w:t>ing</w:t>
      </w:r>
      <w:r w:rsidRPr="00266DFB">
        <w:rPr>
          <w:sz w:val="24"/>
          <w:szCs w:val="24"/>
        </w:rPr>
        <w:t xml:space="preserve"> the economic opportunities of these businesses, </w:t>
      </w:r>
      <w:r w:rsidRPr="00266DFB">
        <w:rPr>
          <w:b/>
          <w:sz w:val="24"/>
          <w:szCs w:val="24"/>
          <w:u w:val="single"/>
        </w:rPr>
        <w:t xml:space="preserve">Bidders must meet the County’s Small and Emerging Locally Owned Business requirements </w:t>
      </w:r>
      <w:proofErr w:type="gramStart"/>
      <w:r w:rsidRPr="00266DFB">
        <w:rPr>
          <w:b/>
          <w:sz w:val="24"/>
          <w:szCs w:val="24"/>
          <w:u w:val="single"/>
        </w:rPr>
        <w:t>in order to</w:t>
      </w:r>
      <w:proofErr w:type="gramEnd"/>
      <w:r w:rsidRPr="00266DFB">
        <w:rPr>
          <w:b/>
          <w:sz w:val="24"/>
          <w:szCs w:val="24"/>
          <w:u w:val="single"/>
        </w:rPr>
        <w:t xml:space="preserve"> be considered for the contract award.</w:t>
      </w:r>
      <w:r w:rsidRPr="00266DFB">
        <w:rPr>
          <w:sz w:val="24"/>
          <w:szCs w:val="24"/>
        </w:rPr>
        <w:t xml:space="preserve">  These requirements can be found online at:</w:t>
      </w:r>
    </w:p>
    <w:p w14:paraId="34926C9B" w14:textId="77777777" w:rsidR="0069563D" w:rsidRPr="00491C8D" w:rsidRDefault="0069563D" w:rsidP="0069563D">
      <w:pPr>
        <w:pStyle w:val="Item10"/>
        <w:rPr>
          <w:rStyle w:val="Hyperlink"/>
          <w:color w:val="auto"/>
          <w:u w:val="none"/>
        </w:rPr>
      </w:pPr>
      <w:hyperlink r:id="rId26" w:history="1">
        <w:r w:rsidRPr="00626048">
          <w:rPr>
            <w:rStyle w:val="Hyperlink"/>
            <w:b/>
            <w:sz w:val="24"/>
            <w:szCs w:val="24"/>
          </w:rPr>
          <w:t>Alameda County SLEB Program Overview</w:t>
        </w:r>
      </w:hyperlink>
      <w:r w:rsidRPr="00626048">
        <w:rPr>
          <w:rStyle w:val="Hyperlink"/>
          <w:sz w:val="24"/>
          <w:szCs w:val="24"/>
          <w:u w:val="none"/>
        </w:rPr>
        <w:t xml:space="preserve"> </w:t>
      </w:r>
      <w:r w:rsidRPr="00A07542">
        <w:rPr>
          <w:rStyle w:val="Hyperlink"/>
          <w:rFonts w:asciiTheme="minorHAnsi" w:hAnsiTheme="minorHAnsi" w:cstheme="minorHAnsi"/>
          <w:sz w:val="18"/>
          <w:szCs w:val="18"/>
          <w:u w:val="none"/>
        </w:rPr>
        <w:t>[</w:t>
      </w:r>
      <w:hyperlink r:id="rId27"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sz w:val="24"/>
          <w:szCs w:val="24"/>
          <w:u w:val="none"/>
        </w:rPr>
        <w:t xml:space="preserve">; </w:t>
      </w:r>
      <w:r w:rsidRPr="00266DFB">
        <w:rPr>
          <w:rStyle w:val="Hyperlink"/>
          <w:color w:val="auto"/>
          <w:sz w:val="24"/>
          <w:szCs w:val="24"/>
          <w:u w:val="none"/>
        </w:rPr>
        <w:t>and</w:t>
      </w:r>
    </w:p>
    <w:p w14:paraId="705D408F" w14:textId="77777777" w:rsidR="0069563D" w:rsidRPr="000C5F56" w:rsidRDefault="0069563D" w:rsidP="0069563D">
      <w:pPr>
        <w:pStyle w:val="Item10"/>
        <w:rPr>
          <w:rStyle w:val="Hyperlink"/>
          <w:color w:val="auto"/>
          <w:sz w:val="24"/>
          <w:u w:val="none"/>
        </w:rPr>
      </w:pPr>
      <w:hyperlink r:id="rId28" w:history="1">
        <w:r w:rsidRPr="00F80E1D">
          <w:rPr>
            <w:rStyle w:val="Hyperlink"/>
            <w:b/>
            <w:sz w:val="24"/>
            <w:szCs w:val="24"/>
          </w:rPr>
          <w:t>Alameda County SLEB Program Additional Information</w:t>
        </w:r>
      </w:hyperlink>
      <w:r w:rsidRPr="00F80E1D">
        <w:rPr>
          <w:rStyle w:val="Hyperlink"/>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29"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p>
    <w:p w14:paraId="4482AE60" w14:textId="6B810BA4" w:rsidR="0069563D" w:rsidRPr="00FE544D" w:rsidRDefault="0069563D" w:rsidP="0069563D">
      <w:pPr>
        <w:pStyle w:val="Itema"/>
      </w:pPr>
      <w:r w:rsidRPr="00266DFB">
        <w:rPr>
          <w:bCs/>
          <w:sz w:val="24"/>
          <w:szCs w:val="24"/>
        </w:rPr>
        <w:t xml:space="preserve">For purposes of this procurement, applicable industries include, but are not limited to, the following North American Industry Classification System (NAICS) Code(s): </w:t>
      </w:r>
      <w:r w:rsidR="004B7DC5" w:rsidRPr="006329F8">
        <w:rPr>
          <w:sz w:val="24"/>
          <w:szCs w:val="24"/>
        </w:rPr>
        <w:t>423930</w:t>
      </w:r>
      <w:r w:rsidR="006329F8" w:rsidRPr="006329F8">
        <w:rPr>
          <w:sz w:val="24"/>
          <w:szCs w:val="24"/>
        </w:rPr>
        <w:t>.</w:t>
      </w:r>
    </w:p>
    <w:p w14:paraId="64687F9A" w14:textId="77777777" w:rsidR="0069563D" w:rsidRPr="00CF70D2" w:rsidRDefault="0069563D" w:rsidP="0069563D">
      <w:pPr>
        <w:pStyle w:val="Itema"/>
      </w:pPr>
      <w:r w:rsidRPr="00A90BAF">
        <w:rPr>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17F411E9" w14:textId="77777777" w:rsidR="0069563D" w:rsidRPr="00E23E1D" w:rsidRDefault="0069563D" w:rsidP="0069563D">
      <w:pPr>
        <w:pStyle w:val="Itema"/>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53FDFFFB" w14:textId="63DC0DE5" w:rsidR="0069563D" w:rsidRPr="0069563D" w:rsidRDefault="0069563D" w:rsidP="0069563D">
      <w:pPr>
        <w:pStyle w:val="Itema"/>
      </w:pPr>
      <w:r w:rsidRPr="00F11599">
        <w:rPr>
          <w:sz w:val="24"/>
          <w:szCs w:val="24"/>
        </w:rPr>
        <w:t>If a Bidder is certified by the County as either a small and local or an emerging and local business (SLEB), the County will provide up to 5% bid preference for procurements over $25,000.</w:t>
      </w:r>
      <w:r w:rsidR="00C7713B">
        <w:rPr>
          <w:sz w:val="24"/>
          <w:szCs w:val="24"/>
        </w:rPr>
        <w:t xml:space="preserve"> </w:t>
      </w:r>
    </w:p>
    <w:p w14:paraId="26E93157" w14:textId="023E5580" w:rsidR="006F6C64" w:rsidRPr="00A90BAF" w:rsidRDefault="006F6C64" w:rsidP="00335CA4">
      <w:pPr>
        <w:pStyle w:val="Item1"/>
        <w:tabs>
          <w:tab w:val="clear" w:pos="1890"/>
        </w:tabs>
        <w:ind w:left="2160"/>
        <w:rPr>
          <w:sz w:val="24"/>
          <w:szCs w:val="24"/>
        </w:rPr>
      </w:pPr>
      <w:r w:rsidRPr="00A90BAF">
        <w:rPr>
          <w:sz w:val="24"/>
          <w:szCs w:val="24"/>
        </w:rPr>
        <w:t xml:space="preserve">County Rights </w:t>
      </w:r>
    </w:p>
    <w:p w14:paraId="5B16AEA5" w14:textId="79107C8B" w:rsidR="00F9006C" w:rsidRPr="00980111" w:rsidRDefault="006D3A59" w:rsidP="00980111">
      <w:pPr>
        <w:pStyle w:val="Itema"/>
        <w:rPr>
          <w:sz w:val="24"/>
          <w:szCs w:val="18"/>
        </w:rPr>
      </w:pPr>
      <w:r w:rsidRPr="00980111">
        <w:rPr>
          <w:sz w:val="24"/>
          <w:szCs w:val="18"/>
        </w:rPr>
        <w:t xml:space="preserve">The County reserves the right to reject any or all responses that materially differ from any terms contained in this </w:t>
      </w:r>
      <w:r w:rsidR="002125A9">
        <w:rPr>
          <w:sz w:val="24"/>
          <w:szCs w:val="18"/>
        </w:rPr>
        <w:t>IRFQ</w:t>
      </w:r>
      <w:r w:rsidR="000E4FE0">
        <w:rPr>
          <w:sz w:val="24"/>
          <w:szCs w:val="18"/>
        </w:rPr>
        <w:t>,</w:t>
      </w:r>
      <w:r w:rsidR="000D20CE" w:rsidRPr="00980111">
        <w:rPr>
          <w:sz w:val="24"/>
          <w:szCs w:val="18"/>
        </w:rPr>
        <w:t xml:space="preserve"> </w:t>
      </w:r>
      <w:r w:rsidR="00AF533D" w:rsidRPr="00980111">
        <w:rPr>
          <w:sz w:val="24"/>
          <w:szCs w:val="18"/>
        </w:rPr>
        <w:t xml:space="preserve">including </w:t>
      </w:r>
      <w:r w:rsidRPr="00980111">
        <w:rPr>
          <w:sz w:val="24"/>
          <w:szCs w:val="18"/>
        </w:rPr>
        <w:t>Exhibits</w:t>
      </w:r>
      <w:r w:rsidR="00AF533D" w:rsidRPr="00980111">
        <w:rPr>
          <w:sz w:val="24"/>
          <w:szCs w:val="18"/>
        </w:rPr>
        <w:t xml:space="preserve"> and any </w:t>
      </w:r>
      <w:r w:rsidR="000E4FE0">
        <w:rPr>
          <w:sz w:val="24"/>
          <w:szCs w:val="18"/>
        </w:rPr>
        <w:t>A</w:t>
      </w:r>
      <w:r w:rsidR="00AF533D" w:rsidRPr="00980111">
        <w:rPr>
          <w:sz w:val="24"/>
          <w:szCs w:val="18"/>
        </w:rPr>
        <w:t>ddendums</w:t>
      </w:r>
      <w:r w:rsidR="000E4FE0">
        <w:rPr>
          <w:sz w:val="24"/>
          <w:szCs w:val="18"/>
        </w:rPr>
        <w:t>,</w:t>
      </w:r>
      <w:r w:rsidRPr="00980111">
        <w:rPr>
          <w:sz w:val="24"/>
          <w:szCs w:val="18"/>
        </w:rPr>
        <w:t xml:space="preserve"> to waive informalities and minor irregularities in responses received, and to provide an opportunity for </w:t>
      </w:r>
      <w:r w:rsidR="00502F47" w:rsidRPr="00980111">
        <w:rPr>
          <w:sz w:val="24"/>
          <w:szCs w:val="18"/>
        </w:rPr>
        <w:t>Bidder</w:t>
      </w:r>
      <w:r w:rsidRPr="00980111">
        <w:rPr>
          <w:sz w:val="24"/>
          <w:szCs w:val="18"/>
        </w:rPr>
        <w:t xml:space="preserve">s to correct minor and immaterial errors contained in their submissions.  The decision as to what constitutes a minor irregularity </w:t>
      </w:r>
      <w:r w:rsidR="00CC45BB">
        <w:rPr>
          <w:sz w:val="24"/>
          <w:szCs w:val="18"/>
        </w:rPr>
        <w:t>will</w:t>
      </w:r>
      <w:r w:rsidRPr="00980111">
        <w:rPr>
          <w:sz w:val="24"/>
          <w:szCs w:val="18"/>
        </w:rPr>
        <w:t xml:space="preserve"> be made solely at the discretion of the County</w:t>
      </w:r>
      <w:r w:rsidR="00F9006C" w:rsidRPr="00980111">
        <w:rPr>
          <w:sz w:val="24"/>
          <w:szCs w:val="18"/>
        </w:rPr>
        <w:t>.</w:t>
      </w:r>
    </w:p>
    <w:p w14:paraId="1036DA31" w14:textId="77777777" w:rsidR="00F4698B" w:rsidRPr="00980111" w:rsidRDefault="00F4698B" w:rsidP="00980111">
      <w:pPr>
        <w:pStyle w:val="Itema"/>
        <w:rPr>
          <w:sz w:val="24"/>
          <w:szCs w:val="18"/>
        </w:rPr>
      </w:pPr>
      <w:r w:rsidRPr="00980111">
        <w:rPr>
          <w:sz w:val="24"/>
          <w:szCs w:val="18"/>
        </w:rPr>
        <w:lastRenderedPageBreak/>
        <w:t xml:space="preserve">Any </w:t>
      </w:r>
      <w:r w:rsidR="001D64FF">
        <w:rPr>
          <w:sz w:val="24"/>
          <w:szCs w:val="18"/>
        </w:rPr>
        <w:t>bid responses</w:t>
      </w:r>
      <w:r w:rsidRPr="00980111">
        <w:rPr>
          <w:sz w:val="24"/>
          <w:szCs w:val="18"/>
        </w:rPr>
        <w:t xml:space="preserve"> that contain false or misleading information may be disqualified by the County.</w:t>
      </w:r>
    </w:p>
    <w:p w14:paraId="235D5302" w14:textId="77777777" w:rsidR="00F9006C" w:rsidRPr="00980111" w:rsidRDefault="00F9006C" w:rsidP="00980111">
      <w:pPr>
        <w:pStyle w:val="Itema"/>
        <w:rPr>
          <w:sz w:val="24"/>
          <w:szCs w:val="18"/>
        </w:rPr>
      </w:pPr>
      <w:r w:rsidRPr="00980111">
        <w:rPr>
          <w:sz w:val="24"/>
          <w:szCs w:val="18"/>
        </w:rPr>
        <w:t xml:space="preserve">The County reserves the right to award to a single or multiple </w:t>
      </w:r>
      <w:r w:rsidR="00B806B4" w:rsidRPr="00980111">
        <w:rPr>
          <w:sz w:val="24"/>
          <w:szCs w:val="18"/>
        </w:rPr>
        <w:t>Contractor</w:t>
      </w:r>
      <w:r w:rsidRPr="00980111">
        <w:rPr>
          <w:sz w:val="24"/>
          <w:szCs w:val="18"/>
        </w:rPr>
        <w:t>s.</w:t>
      </w:r>
    </w:p>
    <w:p w14:paraId="4E4638F6" w14:textId="77777777" w:rsidR="0083727A" w:rsidRPr="00980111" w:rsidRDefault="000E4FE0" w:rsidP="00980111">
      <w:pPr>
        <w:pStyle w:val="Itema"/>
        <w:rPr>
          <w:sz w:val="24"/>
          <w:szCs w:val="18"/>
        </w:rPr>
      </w:pPr>
      <w:r w:rsidRPr="00A90BAF">
        <w:rPr>
          <w:sz w:val="24"/>
          <w:szCs w:val="24"/>
        </w:rPr>
        <w:t>The County reserves the right to conduct additional procurements for the same or similar goods and/or services</w:t>
      </w:r>
      <w:r>
        <w:rPr>
          <w:sz w:val="24"/>
          <w:szCs w:val="24"/>
        </w:rPr>
        <w:t xml:space="preserve"> or to award to additional </w:t>
      </w:r>
      <w:r w:rsidRPr="00B90E47">
        <w:rPr>
          <w:sz w:val="24"/>
          <w:szCs w:val="24"/>
        </w:rPr>
        <w:t>contract</w:t>
      </w:r>
      <w:r w:rsidR="00710BDC" w:rsidRPr="00B90E47">
        <w:rPr>
          <w:sz w:val="24"/>
          <w:szCs w:val="24"/>
        </w:rPr>
        <w:t>(s), including</w:t>
      </w:r>
      <w:r w:rsidRPr="00B90E47">
        <w:rPr>
          <w:sz w:val="24"/>
          <w:szCs w:val="24"/>
        </w:rPr>
        <w:t xml:space="preserve"> to other Bidder</w:t>
      </w:r>
      <w:r w:rsidR="00710BDC" w:rsidRPr="00B90E47">
        <w:rPr>
          <w:sz w:val="24"/>
          <w:szCs w:val="24"/>
        </w:rPr>
        <w:t>(s)</w:t>
      </w:r>
      <w:r w:rsidRPr="00B90E47">
        <w:rPr>
          <w:sz w:val="24"/>
          <w:szCs w:val="24"/>
        </w:rPr>
        <w:t xml:space="preserve"> during</w:t>
      </w:r>
      <w:r w:rsidRPr="00A90BAF">
        <w:rPr>
          <w:sz w:val="24"/>
          <w:szCs w:val="24"/>
        </w:rPr>
        <w:t xml:space="preserve"> the term of the contract if it determines that additional Contractors are needed to supplement goods and/or services being provided.</w:t>
      </w:r>
      <w:r w:rsidR="0083727A" w:rsidRPr="00980111">
        <w:rPr>
          <w:sz w:val="24"/>
          <w:szCs w:val="18"/>
        </w:rPr>
        <w:t xml:space="preserve"> </w:t>
      </w:r>
    </w:p>
    <w:p w14:paraId="770408E9" w14:textId="77777777" w:rsidR="00F9006C" w:rsidRPr="00980111" w:rsidRDefault="00F9006C" w:rsidP="00980111">
      <w:pPr>
        <w:pStyle w:val="Itema"/>
        <w:rPr>
          <w:sz w:val="24"/>
          <w:szCs w:val="18"/>
        </w:rPr>
      </w:pPr>
      <w:r w:rsidRPr="00980111">
        <w:rPr>
          <w:sz w:val="24"/>
          <w:szCs w:val="18"/>
        </w:rPr>
        <w:t xml:space="preserve">The County has the right to decline to </w:t>
      </w:r>
      <w:proofErr w:type="gramStart"/>
      <w:r w:rsidRPr="00980111">
        <w:rPr>
          <w:sz w:val="24"/>
          <w:szCs w:val="18"/>
        </w:rPr>
        <w:t>award</w:t>
      </w:r>
      <w:proofErr w:type="gramEnd"/>
      <w:r w:rsidRPr="00980111">
        <w:rPr>
          <w:sz w:val="24"/>
          <w:szCs w:val="18"/>
        </w:rPr>
        <w:t xml:space="preserve"> this contract or any part thereof for any reason.</w:t>
      </w:r>
    </w:p>
    <w:p w14:paraId="70D6C0C9" w14:textId="77777777" w:rsidR="006F6C64" w:rsidRPr="00A90BAF" w:rsidRDefault="006F6C64" w:rsidP="00B90E47">
      <w:pPr>
        <w:pStyle w:val="Item1"/>
        <w:tabs>
          <w:tab w:val="clear" w:pos="1890"/>
        </w:tabs>
        <w:ind w:left="2160"/>
        <w:rPr>
          <w:sz w:val="24"/>
          <w:szCs w:val="24"/>
        </w:rPr>
      </w:pPr>
      <w:r w:rsidRPr="00A90BAF">
        <w:rPr>
          <w:sz w:val="24"/>
          <w:szCs w:val="24"/>
        </w:rPr>
        <w:t>Procedures</w:t>
      </w:r>
    </w:p>
    <w:p w14:paraId="44CD5E6B" w14:textId="77777777" w:rsidR="00F9006C" w:rsidRPr="00356299" w:rsidRDefault="000E4FE0">
      <w:pPr>
        <w:pStyle w:val="Itema"/>
        <w:numPr>
          <w:ilvl w:val="3"/>
          <w:numId w:val="9"/>
        </w:numPr>
        <w:tabs>
          <w:tab w:val="clear" w:pos="2160"/>
        </w:tabs>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15AC14B4" w14:textId="4EBEC4A2" w:rsidR="00983DAC" w:rsidRDefault="000E4FE0">
      <w:pPr>
        <w:pStyle w:val="Itema"/>
        <w:numPr>
          <w:ilvl w:val="3"/>
          <w:numId w:val="9"/>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1172B4">
          <w:rPr>
            <w:rStyle w:val="Hyperlink"/>
            <w:sz w:val="24"/>
            <w:szCs w:val="24"/>
          </w:rPr>
          <w:t>Exception</w:t>
        </w:r>
        <w:r w:rsidR="001D64FF" w:rsidRPr="001172B4">
          <w:rPr>
            <w:rStyle w:val="Hyperlink"/>
            <w:sz w:val="24"/>
            <w:szCs w:val="24"/>
          </w:rPr>
          <w:t>s</w:t>
        </w:r>
        <w:r w:rsidRPr="001172B4">
          <w:rPr>
            <w:rStyle w:val="Hyperlink"/>
            <w:sz w:val="24"/>
            <w:szCs w:val="24"/>
          </w:rPr>
          <w:t xml:space="preserve"> and Clarification</w:t>
        </w:r>
        <w:r w:rsidR="001D64FF" w:rsidRPr="001172B4">
          <w:rPr>
            <w:rStyle w:val="Hyperlink"/>
            <w:sz w:val="24"/>
            <w:szCs w:val="24"/>
          </w:rPr>
          <w:t>s</w:t>
        </w:r>
      </w:hyperlink>
      <w:r w:rsidR="001D64FF">
        <w:rPr>
          <w:sz w:val="24"/>
          <w:szCs w:val="24"/>
        </w:rPr>
        <w:t xml:space="preserve"> form</w:t>
      </w:r>
      <w:r w:rsidRPr="00356299">
        <w:rPr>
          <w:sz w:val="24"/>
          <w:szCs w:val="24"/>
        </w:rPr>
        <w:t xml:space="preserve"> in </w:t>
      </w:r>
      <w:r w:rsidR="006329F8" w:rsidRPr="00356299">
        <w:rPr>
          <w:sz w:val="24"/>
          <w:szCs w:val="24"/>
        </w:rPr>
        <w:t>Exhibit</w:t>
      </w:r>
      <w:r w:rsidRPr="00356299">
        <w:rPr>
          <w:sz w:val="24"/>
          <w:szCs w:val="24"/>
        </w:rPr>
        <w:t xml:space="preserve"> A - Bid Response Packet.  Bidder may access a copy of the Standard Services Agreement template at:</w:t>
      </w:r>
      <w:r w:rsidR="00884637" w:rsidRPr="00356299">
        <w:rPr>
          <w:sz w:val="24"/>
          <w:szCs w:val="24"/>
        </w:rPr>
        <w:t xml:space="preserve"> </w:t>
      </w:r>
    </w:p>
    <w:p w14:paraId="05A2EB1A" w14:textId="3A9FB129" w:rsidR="007D110E" w:rsidRPr="00DE68CD" w:rsidRDefault="00DE68CD" w:rsidP="00B90E47">
      <w:pPr>
        <w:pStyle w:val="Itema"/>
        <w:numPr>
          <w:ilvl w:val="0"/>
          <w:numId w:val="0"/>
        </w:numPr>
        <w:ind w:left="2880"/>
        <w:rPr>
          <w:sz w:val="22"/>
          <w:szCs w:val="22"/>
        </w:rPr>
      </w:pPr>
      <w:hyperlink r:id="rId30" w:history="1">
        <w:r w:rsidRPr="00DE68CD">
          <w:rPr>
            <w:rStyle w:val="Hyperlink"/>
            <w:b/>
            <w:sz w:val="24"/>
            <w:szCs w:val="18"/>
          </w:rPr>
          <w:t>Alameda County Standard Services Agreement Template</w:t>
        </w:r>
      </w:hyperlink>
      <w:r w:rsidRPr="00DE68CD">
        <w:rPr>
          <w:b/>
          <w:sz w:val="24"/>
          <w:szCs w:val="18"/>
        </w:rPr>
        <w:t xml:space="preserve"> </w:t>
      </w:r>
      <w:r w:rsidRPr="00DE68CD">
        <w:rPr>
          <w:sz w:val="18"/>
          <w:szCs w:val="12"/>
        </w:rPr>
        <w:t>[</w:t>
      </w:r>
      <w:hyperlink r:id="rId31" w:history="1">
        <w:r w:rsidRPr="00DE68CD">
          <w:rPr>
            <w:rStyle w:val="Hyperlink"/>
            <w:sz w:val="18"/>
            <w:szCs w:val="12"/>
          </w:rPr>
          <w:t>https://acgovt.sharepoint.com/:w:/s/GSADigitalLibrary/EeGBnUyJSMFBoXqtvbj7ly0BqycT5J83NKyIV19tLO6-yA?e=YwGjFP</w:t>
        </w:r>
      </w:hyperlink>
      <w:r w:rsidRPr="00DE68CD">
        <w:rPr>
          <w:sz w:val="18"/>
          <w:szCs w:val="12"/>
        </w:rPr>
        <w:t>]</w:t>
      </w:r>
    </w:p>
    <w:p w14:paraId="6F0BB798" w14:textId="77777777" w:rsidR="00F9006C" w:rsidRPr="00356299" w:rsidRDefault="000E4FE0">
      <w:pPr>
        <w:pStyle w:val="Itema"/>
        <w:numPr>
          <w:ilvl w:val="3"/>
          <w:numId w:val="10"/>
        </w:numPr>
        <w:tabs>
          <w:tab w:val="clear" w:pos="2160"/>
        </w:tabs>
        <w:rPr>
          <w:sz w:val="24"/>
          <w:szCs w:val="24"/>
        </w:rPr>
      </w:pPr>
      <w:r w:rsidRPr="00356299">
        <w:rPr>
          <w:sz w:val="24"/>
          <w:szCs w:val="24"/>
        </w:rPr>
        <w:t xml:space="preserve">The </w:t>
      </w:r>
      <w:r w:rsidR="002125A9">
        <w:rPr>
          <w:sz w:val="24"/>
          <w:szCs w:val="24"/>
        </w:rPr>
        <w:t>IRFQ</w:t>
      </w:r>
      <w:r w:rsidRPr="00356299">
        <w:rPr>
          <w:sz w:val="24"/>
          <w:szCs w:val="24"/>
        </w:rPr>
        <w:t xml:space="preserve"> specifications, terms, conditions, Exhibits, </w:t>
      </w:r>
      <w:r w:rsidR="002125A9">
        <w:rPr>
          <w:sz w:val="24"/>
          <w:szCs w:val="24"/>
        </w:rPr>
        <w:t>IRFQ</w:t>
      </w:r>
      <w:r w:rsidRPr="00356299">
        <w:rPr>
          <w:sz w:val="24"/>
          <w:szCs w:val="24"/>
        </w:rPr>
        <w:t xml:space="preserve"> Addenda</w:t>
      </w:r>
      <w:r>
        <w:rPr>
          <w:sz w:val="24"/>
          <w:szCs w:val="24"/>
        </w:rPr>
        <w:t>,</w:t>
      </w:r>
      <w:r w:rsidRPr="00356299">
        <w:rPr>
          <w:sz w:val="24"/>
          <w:szCs w:val="24"/>
        </w:rPr>
        <w:t xml:space="preserve"> and Bidder</w:t>
      </w:r>
      <w:r>
        <w:rPr>
          <w:sz w:val="24"/>
          <w:szCs w:val="24"/>
        </w:rPr>
        <w:t>'</w:t>
      </w:r>
      <w:r w:rsidRPr="00356299">
        <w:rPr>
          <w:sz w:val="24"/>
          <w:szCs w:val="24"/>
        </w:rPr>
        <w:t xml:space="preserve">s </w:t>
      </w:r>
      <w:r w:rsidR="001D64FF">
        <w:rPr>
          <w:sz w:val="24"/>
          <w:szCs w:val="24"/>
        </w:rPr>
        <w:t>response</w:t>
      </w:r>
      <w:r w:rsidR="001D64FF"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2125A9">
        <w:rPr>
          <w:sz w:val="24"/>
          <w:szCs w:val="24"/>
        </w:rPr>
        <w:t>IRFQ</w:t>
      </w:r>
      <w:r w:rsidRPr="00356299">
        <w:rPr>
          <w:sz w:val="24"/>
          <w:szCs w:val="24"/>
        </w:rPr>
        <w:t>.</w:t>
      </w:r>
    </w:p>
    <w:p w14:paraId="2F8F4053" w14:textId="79E334FF" w:rsidR="00F9006C" w:rsidRPr="00356299" w:rsidRDefault="00F9006C" w:rsidP="000352A4">
      <w:pPr>
        <w:pStyle w:val="Heading2"/>
        <w:rPr>
          <w:sz w:val="24"/>
          <w:szCs w:val="24"/>
        </w:rPr>
      </w:pPr>
      <w:bookmarkStart w:id="56" w:name="_Toc339364459"/>
      <w:bookmarkStart w:id="57" w:name="_Toc339364720"/>
      <w:bookmarkStart w:id="58" w:name="_Toc230083563"/>
      <w:r w:rsidRPr="00356299">
        <w:rPr>
          <w:sz w:val="24"/>
          <w:szCs w:val="24"/>
        </w:rPr>
        <w:t>METHOD OF ORDERING</w:t>
      </w:r>
      <w:bookmarkEnd w:id="56"/>
      <w:bookmarkEnd w:id="57"/>
      <w:bookmarkEnd w:id="58"/>
      <w:r w:rsidR="004C1CC9">
        <w:rPr>
          <w:sz w:val="24"/>
          <w:szCs w:val="24"/>
        </w:rPr>
        <w:t xml:space="preserve"> </w:t>
      </w:r>
    </w:p>
    <w:p w14:paraId="25A37E9B" w14:textId="6E172261" w:rsidR="00B8143A" w:rsidRPr="00980111" w:rsidRDefault="00FF3EAD" w:rsidP="00B90E47">
      <w:pPr>
        <w:pStyle w:val="Item1"/>
        <w:tabs>
          <w:tab w:val="clear" w:pos="1890"/>
        </w:tabs>
        <w:ind w:left="2160"/>
        <w:rPr>
          <w:sz w:val="24"/>
          <w:szCs w:val="18"/>
        </w:rPr>
      </w:pPr>
      <w:r w:rsidRPr="00980111">
        <w:rPr>
          <w:sz w:val="24"/>
          <w:szCs w:val="18"/>
        </w:rPr>
        <w:t xml:space="preserve">A written Purchase Order (PO) will be issued after an executed contract and </w:t>
      </w:r>
      <w:r w:rsidR="00722818" w:rsidRPr="007774F5">
        <w:rPr>
          <w:color w:val="000000" w:themeColor="text1"/>
          <w:sz w:val="24"/>
          <w:szCs w:val="18"/>
        </w:rPr>
        <w:t>Purchasing Agent</w:t>
      </w:r>
      <w:r w:rsidRPr="007774F5">
        <w:rPr>
          <w:color w:val="000000" w:themeColor="text1"/>
          <w:sz w:val="24"/>
          <w:szCs w:val="18"/>
        </w:rPr>
        <w:t xml:space="preserve"> approval</w:t>
      </w:r>
      <w:r w:rsidRPr="00980111">
        <w:rPr>
          <w:sz w:val="24"/>
          <w:szCs w:val="18"/>
        </w:rPr>
        <w:t>. If there is any conflict in terms of any PO and the executed contract, the contract will control</w:t>
      </w:r>
      <w:r w:rsidR="00710BDC">
        <w:rPr>
          <w:sz w:val="24"/>
          <w:szCs w:val="18"/>
        </w:rPr>
        <w:t>, even if a PO is issued later</w:t>
      </w:r>
      <w:r w:rsidRPr="00980111">
        <w:rPr>
          <w:sz w:val="24"/>
          <w:szCs w:val="18"/>
        </w:rPr>
        <w:t xml:space="preserve">.  </w:t>
      </w:r>
      <w:r w:rsidR="00EE63E0">
        <w:rPr>
          <w:sz w:val="24"/>
          <w:szCs w:val="18"/>
        </w:rPr>
        <w:t>For this revenue-generating contract</w:t>
      </w:r>
      <w:r w:rsidR="00CC1E8F">
        <w:rPr>
          <w:sz w:val="24"/>
          <w:szCs w:val="18"/>
        </w:rPr>
        <w:t>, a no-cost PO will be issued for administrative  purposes, and all revenue payments to the County must be made in accordance with the terms of the contract.</w:t>
      </w:r>
    </w:p>
    <w:p w14:paraId="0C3CBA9B" w14:textId="560344DC" w:rsidR="00FF3EAD" w:rsidRPr="00266DFB" w:rsidRDefault="00FF3EAD" w:rsidP="00B90E47">
      <w:pPr>
        <w:pStyle w:val="Item1"/>
        <w:tabs>
          <w:tab w:val="clear" w:pos="1890"/>
        </w:tabs>
        <w:ind w:left="2160"/>
        <w:rPr>
          <w:sz w:val="24"/>
        </w:rPr>
      </w:pPr>
      <w:r w:rsidRPr="00266DFB">
        <w:rPr>
          <w:sz w:val="24"/>
        </w:rPr>
        <w:t xml:space="preserve">POs </w:t>
      </w:r>
      <w:r w:rsidR="00D775D1">
        <w:rPr>
          <w:sz w:val="24"/>
        </w:rPr>
        <w:t>f</w:t>
      </w:r>
      <w:r w:rsidR="001A1BBC">
        <w:rPr>
          <w:sz w:val="24"/>
        </w:rPr>
        <w:t>or goods</w:t>
      </w:r>
      <w:r w:rsidR="00D775D1">
        <w:rPr>
          <w:sz w:val="24"/>
        </w:rPr>
        <w:t xml:space="preserve"> will only be issued in the name of the </w:t>
      </w:r>
      <w:r w:rsidR="008C2235">
        <w:rPr>
          <w:sz w:val="24"/>
        </w:rPr>
        <w:t>C</w:t>
      </w:r>
      <w:r w:rsidR="00D775D1">
        <w:rPr>
          <w:sz w:val="24"/>
        </w:rPr>
        <w:t>ontractor as identified on the contract</w:t>
      </w:r>
      <w:r w:rsidR="001E7D38">
        <w:rPr>
          <w:sz w:val="24"/>
        </w:rPr>
        <w:t>.</w:t>
      </w:r>
    </w:p>
    <w:p w14:paraId="527CA3CD" w14:textId="52551586" w:rsidR="001E7D38" w:rsidRPr="00266DFB" w:rsidRDefault="00EB738E" w:rsidP="00B90E47">
      <w:pPr>
        <w:pStyle w:val="Item1"/>
        <w:tabs>
          <w:tab w:val="clear" w:pos="1890"/>
        </w:tabs>
        <w:ind w:left="2160"/>
        <w:rPr>
          <w:sz w:val="24"/>
        </w:rPr>
      </w:pPr>
      <w:r>
        <w:rPr>
          <w:sz w:val="24"/>
        </w:rPr>
        <w:lastRenderedPageBreak/>
        <w:t>Contractor</w:t>
      </w:r>
      <w:r w:rsidR="001E7D38">
        <w:rPr>
          <w:sz w:val="24"/>
        </w:rPr>
        <w:t xml:space="preserve"> payments will be confirmed by the </w:t>
      </w:r>
      <w:r w:rsidR="0066339C">
        <w:rPr>
          <w:sz w:val="24"/>
        </w:rPr>
        <w:t>County</w:t>
      </w:r>
      <w:r w:rsidR="001E7D38">
        <w:rPr>
          <w:sz w:val="24"/>
        </w:rPr>
        <w:t xml:space="preserve"> prior to payment being sent for this contract. Contractor can use</w:t>
      </w:r>
      <w:r w:rsidR="00FE466B">
        <w:rPr>
          <w:sz w:val="24"/>
        </w:rPr>
        <w:t xml:space="preserve"> Microsoft Excel or Microsoft Word as format for confirmation.</w:t>
      </w:r>
    </w:p>
    <w:p w14:paraId="10CF8BED" w14:textId="77777777" w:rsidR="00FF3EAD" w:rsidRPr="00356299" w:rsidRDefault="000E4FE0" w:rsidP="00B90E47">
      <w:pPr>
        <w:pStyle w:val="Item1"/>
        <w:tabs>
          <w:tab w:val="clear" w:pos="1890"/>
        </w:tabs>
        <w:ind w:left="2160"/>
        <w:rPr>
          <w:sz w:val="24"/>
          <w:szCs w:val="24"/>
        </w:rPr>
      </w:pPr>
      <w:r>
        <w:rPr>
          <w:sz w:val="24"/>
          <w:szCs w:val="24"/>
        </w:rPr>
        <w:t xml:space="preserve">The </w:t>
      </w:r>
      <w:r w:rsidR="00FF3EAD" w:rsidRPr="00356299">
        <w:rPr>
          <w:sz w:val="24"/>
          <w:szCs w:val="24"/>
        </w:rPr>
        <w:t xml:space="preserve">Contractor </w:t>
      </w:r>
      <w:r w:rsidR="00FC7C68">
        <w:rPr>
          <w:sz w:val="24"/>
          <w:szCs w:val="24"/>
        </w:rPr>
        <w:t>must</w:t>
      </w:r>
      <w:r w:rsidR="00FF3EAD" w:rsidRPr="00356299">
        <w:rPr>
          <w:sz w:val="24"/>
          <w:szCs w:val="24"/>
        </w:rPr>
        <w:t xml:space="preserve"> adapt to changes to the method of ordering procedures as required by the County during the term of the contract.</w:t>
      </w:r>
    </w:p>
    <w:p w14:paraId="0537BEBF" w14:textId="77777777" w:rsidR="00FF3EAD" w:rsidRPr="00FF3EAD" w:rsidRDefault="00FF3EAD" w:rsidP="00B90E47">
      <w:pPr>
        <w:pStyle w:val="Item1"/>
        <w:tabs>
          <w:tab w:val="clear" w:pos="1890"/>
        </w:tabs>
        <w:ind w:left="2160"/>
      </w:pPr>
      <w:r>
        <w:rPr>
          <w:sz w:val="24"/>
        </w:rPr>
        <w:t>Any c</w:t>
      </w:r>
      <w:r w:rsidRPr="00266DFB">
        <w:rPr>
          <w:sz w:val="24"/>
        </w:rPr>
        <w:t xml:space="preserve">hange orders </w:t>
      </w:r>
      <w:r w:rsidR="00FC7C68">
        <w:rPr>
          <w:sz w:val="24"/>
        </w:rPr>
        <w:t>must</w:t>
      </w:r>
      <w:r w:rsidRPr="00266DFB">
        <w:rPr>
          <w:sz w:val="24"/>
        </w:rPr>
        <w:t xml:space="preserve"> be agreed upon in writing by Contractor and County and issued as needed by County.  </w:t>
      </w:r>
    </w:p>
    <w:p w14:paraId="02CDC052" w14:textId="77777777" w:rsidR="00F9006C" w:rsidRPr="00356299" w:rsidRDefault="00F9006C" w:rsidP="000352A4">
      <w:pPr>
        <w:pStyle w:val="Heading2"/>
        <w:rPr>
          <w:sz w:val="24"/>
          <w:szCs w:val="24"/>
        </w:rPr>
      </w:pPr>
      <w:bookmarkStart w:id="59" w:name="_Toc339364465"/>
      <w:bookmarkStart w:id="60" w:name="_Toc339364726"/>
      <w:bookmarkStart w:id="61" w:name="_Toc230083564"/>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59"/>
      <w:bookmarkEnd w:id="60"/>
      <w:bookmarkEnd w:id="61"/>
    </w:p>
    <w:p w14:paraId="2A57C6A2" w14:textId="77777777" w:rsidR="00FF3EAD" w:rsidRPr="00980111" w:rsidRDefault="00FF3EAD" w:rsidP="00B90E47">
      <w:pPr>
        <w:pStyle w:val="Item1"/>
        <w:tabs>
          <w:tab w:val="clear" w:pos="1890"/>
        </w:tabs>
        <w:ind w:left="2160"/>
        <w:rPr>
          <w:sz w:val="24"/>
          <w:szCs w:val="18"/>
        </w:rPr>
      </w:pPr>
      <w:r w:rsidRPr="00980111">
        <w:rPr>
          <w:sz w:val="24"/>
          <w:szCs w:val="18"/>
        </w:rPr>
        <w:t xml:space="preserve">The Contractor </w:t>
      </w:r>
      <w:r w:rsidR="00FC7C68">
        <w:rPr>
          <w:sz w:val="24"/>
          <w:szCs w:val="18"/>
        </w:rPr>
        <w:t>must</w:t>
      </w:r>
      <w:r w:rsidRPr="00980111">
        <w:rPr>
          <w:sz w:val="24"/>
          <w:szCs w:val="18"/>
        </w:rPr>
        <w:t xml:space="preserve"> provide dedicated support staff to be the primary contact for all issues regarding the response to this </w:t>
      </w:r>
      <w:r w:rsidR="002125A9">
        <w:rPr>
          <w:sz w:val="24"/>
          <w:szCs w:val="18"/>
        </w:rPr>
        <w:t>IRFQ</w:t>
      </w:r>
      <w:r w:rsidRPr="00980111">
        <w:rPr>
          <w:sz w:val="24"/>
          <w:szCs w:val="18"/>
        </w:rPr>
        <w:t xml:space="preserve"> and any contract which may arise pursuant to this </w:t>
      </w:r>
      <w:r w:rsidR="002125A9">
        <w:rPr>
          <w:sz w:val="24"/>
          <w:szCs w:val="18"/>
        </w:rPr>
        <w:t>IRFQ</w:t>
      </w:r>
      <w:r w:rsidRPr="00980111">
        <w:rPr>
          <w:sz w:val="24"/>
          <w:szCs w:val="18"/>
        </w:rPr>
        <w:t>.</w:t>
      </w:r>
    </w:p>
    <w:p w14:paraId="046BFB37" w14:textId="01B568E2" w:rsidR="00FF3EAD" w:rsidRDefault="00837637" w:rsidP="00B90E47">
      <w:pPr>
        <w:pStyle w:val="Item1"/>
        <w:tabs>
          <w:tab w:val="clear" w:pos="1890"/>
        </w:tabs>
        <w:ind w:left="2160"/>
        <w:rPr>
          <w:sz w:val="24"/>
          <w:szCs w:val="24"/>
        </w:rPr>
      </w:pPr>
      <w:r w:rsidRPr="00266DFB">
        <w:rPr>
          <w:sz w:val="24"/>
          <w:szCs w:val="24"/>
        </w:rPr>
        <w:t xml:space="preserve">Contractor </w:t>
      </w:r>
      <w:r w:rsidR="00FC7C68">
        <w:rPr>
          <w:sz w:val="24"/>
          <w:szCs w:val="24"/>
        </w:rPr>
        <w:t>must</w:t>
      </w:r>
      <w:r w:rsidRPr="00266DFB">
        <w:rPr>
          <w:sz w:val="24"/>
          <w:szCs w:val="24"/>
        </w:rPr>
        <w:t xml:space="preserve"> also provide adequate, competent support staff that </w:t>
      </w:r>
      <w:r w:rsidR="00CC45BB">
        <w:rPr>
          <w:sz w:val="24"/>
          <w:szCs w:val="24"/>
        </w:rPr>
        <w:t>will</w:t>
      </w:r>
      <w:r w:rsidRPr="00266DFB">
        <w:rPr>
          <w:sz w:val="24"/>
          <w:szCs w:val="24"/>
        </w:rPr>
        <w:t xml:space="preserve"> be able to service the County during normal working hours, Monday through Friday</w:t>
      </w:r>
      <w:r>
        <w:rPr>
          <w:sz w:val="24"/>
          <w:szCs w:val="24"/>
        </w:rPr>
        <w:t xml:space="preserve">, or as otherwise identified in this </w:t>
      </w:r>
      <w:r w:rsidR="002125A9">
        <w:rPr>
          <w:sz w:val="24"/>
          <w:szCs w:val="24"/>
        </w:rPr>
        <w:t>IRFQ</w:t>
      </w:r>
      <w:r w:rsidRPr="00266DFB">
        <w:rPr>
          <w:sz w:val="24"/>
          <w:szCs w:val="24"/>
        </w:rPr>
        <w:t xml:space="preserve">.  Such representative(s) </w:t>
      </w:r>
      <w:r w:rsidR="00FC7C68">
        <w:rPr>
          <w:sz w:val="24"/>
          <w:szCs w:val="24"/>
        </w:rPr>
        <w:t>must</w:t>
      </w:r>
      <w:r w:rsidRPr="00266DFB">
        <w:rPr>
          <w:sz w:val="24"/>
          <w:szCs w:val="24"/>
        </w:rPr>
        <w:t xml:space="preserve"> be knowledgeable about the contract, products</w:t>
      </w:r>
      <w:r w:rsidR="000E4FE0">
        <w:rPr>
          <w:sz w:val="24"/>
          <w:szCs w:val="24"/>
        </w:rPr>
        <w:t>,</w:t>
      </w:r>
      <w:r w:rsidRPr="00266DFB">
        <w:rPr>
          <w:sz w:val="24"/>
          <w:szCs w:val="24"/>
        </w:rPr>
        <w:t xml:space="preserve"> and/or services offered and able to identify and resolve quickly any issues</w:t>
      </w:r>
      <w:r w:rsidR="000E4FE0">
        <w:rPr>
          <w:sz w:val="24"/>
          <w:szCs w:val="24"/>
        </w:rPr>
        <w:t>,</w:t>
      </w:r>
      <w:r w:rsidRPr="00266DFB">
        <w:rPr>
          <w:sz w:val="24"/>
          <w:szCs w:val="24"/>
        </w:rPr>
        <w:t xml:space="preserve"> including but not limited to order and invoicing problems.</w:t>
      </w:r>
    </w:p>
    <w:p w14:paraId="3D91269A" w14:textId="5DDF7BDC" w:rsidR="00837637" w:rsidRDefault="00837637" w:rsidP="00B90E47">
      <w:pPr>
        <w:pStyle w:val="Item1"/>
        <w:tabs>
          <w:tab w:val="clear" w:pos="1890"/>
        </w:tabs>
        <w:ind w:left="2160"/>
        <w:rPr>
          <w:sz w:val="24"/>
          <w:szCs w:val="24"/>
        </w:rPr>
      </w:pPr>
      <w:r w:rsidRPr="00A83B5B">
        <w:rPr>
          <w:sz w:val="24"/>
          <w:szCs w:val="24"/>
        </w:rPr>
        <w:t xml:space="preserve">Contractor </w:t>
      </w:r>
      <w:r w:rsidR="00FC7C68">
        <w:rPr>
          <w:sz w:val="24"/>
          <w:szCs w:val="24"/>
        </w:rPr>
        <w:t>must</w:t>
      </w:r>
      <w:r w:rsidRPr="00A83B5B">
        <w:rPr>
          <w:sz w:val="24"/>
          <w:szCs w:val="24"/>
        </w:rPr>
        <w:t xml:space="preserve"> provide a dedicated</w:t>
      </w:r>
      <w:r w:rsidR="000E4FE0">
        <w:rPr>
          <w:sz w:val="24"/>
          <w:szCs w:val="24"/>
        </w:rPr>
        <w:t>,</w:t>
      </w:r>
      <w:r w:rsidRPr="00A83B5B">
        <w:rPr>
          <w:sz w:val="24"/>
          <w:szCs w:val="24"/>
        </w:rPr>
        <w:t xml:space="preserve"> competent account manager who </w:t>
      </w:r>
      <w:r w:rsidR="00FC7C68">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FC7C68">
        <w:rPr>
          <w:sz w:val="24"/>
          <w:szCs w:val="24"/>
        </w:rPr>
        <w:t>must</w:t>
      </w:r>
      <w:r w:rsidRPr="00266DFB">
        <w:rPr>
          <w:sz w:val="24"/>
          <w:szCs w:val="24"/>
        </w:rPr>
        <w:t xml:space="preserve"> be familiar with County requirements and standards and work wi</w:t>
      </w:r>
      <w:r w:rsidRPr="001D6FE2">
        <w:rPr>
          <w:sz w:val="24"/>
          <w:szCs w:val="24"/>
        </w:rPr>
        <w:t xml:space="preserve">th the </w:t>
      </w:r>
      <w:r w:rsidR="007E7A8F" w:rsidRPr="001D6FE2">
        <w:rPr>
          <w:sz w:val="24"/>
          <w:szCs w:val="24"/>
        </w:rPr>
        <w:t>Property &amp; Salvage Manager</w:t>
      </w:r>
      <w:r w:rsidRPr="001D6FE2">
        <w:rPr>
          <w:sz w:val="24"/>
          <w:szCs w:val="24"/>
        </w:rPr>
        <w:t xml:space="preserve"> to ensu</w:t>
      </w:r>
      <w:r w:rsidRPr="00266DFB">
        <w:rPr>
          <w:sz w:val="24"/>
          <w:szCs w:val="24"/>
        </w:rPr>
        <w:t xml:space="preserve">re that established standards are adhered to.  This includes keeping the County Contract Administrator informed of </w:t>
      </w:r>
      <w:r w:rsidR="000E4FE0">
        <w:rPr>
          <w:sz w:val="24"/>
          <w:szCs w:val="24"/>
        </w:rPr>
        <w:t>department reques</w:t>
      </w:r>
      <w:r w:rsidRPr="00266DFB">
        <w:rPr>
          <w:sz w:val="24"/>
          <w:szCs w:val="24"/>
        </w:rPr>
        <w:t>ts as needed.</w:t>
      </w:r>
    </w:p>
    <w:p w14:paraId="0482AF93" w14:textId="77777777" w:rsidR="00DC5B16" w:rsidRPr="00356299" w:rsidRDefault="00DC5B16" w:rsidP="003604EC">
      <w:pPr>
        <w:pStyle w:val="Heading1"/>
        <w:spacing w:after="240"/>
        <w:rPr>
          <w:b w:val="0"/>
          <w:sz w:val="24"/>
          <w:szCs w:val="24"/>
        </w:rPr>
      </w:pPr>
      <w:bookmarkStart w:id="62" w:name="_Toc339364466"/>
      <w:bookmarkStart w:id="63" w:name="_Toc339364727"/>
      <w:bookmarkStart w:id="64" w:name="_Toc230083565"/>
      <w:r w:rsidRPr="00356299">
        <w:rPr>
          <w:sz w:val="24"/>
          <w:szCs w:val="24"/>
        </w:rPr>
        <w:t xml:space="preserve">INSTRUCTIONS TO </w:t>
      </w:r>
      <w:r w:rsidR="00502F47" w:rsidRPr="00356299">
        <w:rPr>
          <w:sz w:val="24"/>
          <w:szCs w:val="24"/>
        </w:rPr>
        <w:t>BIDDER</w:t>
      </w:r>
      <w:r w:rsidRPr="00356299">
        <w:rPr>
          <w:sz w:val="24"/>
          <w:szCs w:val="24"/>
        </w:rPr>
        <w:t>S</w:t>
      </w:r>
      <w:bookmarkEnd w:id="62"/>
      <w:bookmarkEnd w:id="63"/>
      <w:bookmarkEnd w:id="64"/>
    </w:p>
    <w:p w14:paraId="249654C6" w14:textId="77777777" w:rsidR="00DC5B16" w:rsidRPr="00356299" w:rsidRDefault="00DC5B16" w:rsidP="000352A4">
      <w:pPr>
        <w:pStyle w:val="Heading2"/>
        <w:rPr>
          <w:sz w:val="24"/>
          <w:szCs w:val="24"/>
        </w:rPr>
      </w:pPr>
      <w:bookmarkStart w:id="65" w:name="_Toc339364467"/>
      <w:bookmarkStart w:id="66" w:name="_Toc339364728"/>
      <w:bookmarkStart w:id="67" w:name="_Toc230083566"/>
      <w:r w:rsidRPr="00356299">
        <w:rPr>
          <w:sz w:val="24"/>
          <w:szCs w:val="24"/>
        </w:rPr>
        <w:t>COUNTY CONTACTS</w:t>
      </w:r>
      <w:bookmarkEnd w:id="65"/>
      <w:bookmarkEnd w:id="66"/>
      <w:bookmarkEnd w:id="67"/>
    </w:p>
    <w:p w14:paraId="363EF683" w14:textId="77777777" w:rsidR="00DC5B16" w:rsidRPr="00C27A2D" w:rsidRDefault="00DC5B16" w:rsidP="00B90E47">
      <w:pPr>
        <w:pStyle w:val="Item1"/>
        <w:tabs>
          <w:tab w:val="clear" w:pos="1890"/>
        </w:tabs>
        <w:ind w:left="2160"/>
        <w:rPr>
          <w:sz w:val="24"/>
          <w:szCs w:val="18"/>
        </w:rPr>
      </w:pPr>
      <w:r w:rsidRPr="00C27A2D">
        <w:rPr>
          <w:sz w:val="24"/>
          <w:szCs w:val="18"/>
        </w:rPr>
        <w:t>G</w:t>
      </w:r>
      <w:r w:rsidR="002B1E6A" w:rsidRPr="00C27A2D">
        <w:rPr>
          <w:sz w:val="24"/>
          <w:szCs w:val="18"/>
        </w:rPr>
        <w:t>SA-Procurement</w:t>
      </w:r>
      <w:r w:rsidRPr="00C27A2D">
        <w:rPr>
          <w:sz w:val="24"/>
          <w:szCs w:val="18"/>
        </w:rPr>
        <w:t xml:space="preserve"> is managing the competitive process for this project on behalf of the County.  All contact during the competitive process is to be through the GSA</w:t>
      </w:r>
      <w:r w:rsidR="002B1E6A" w:rsidRPr="00C27A2D">
        <w:rPr>
          <w:sz w:val="24"/>
          <w:szCs w:val="18"/>
        </w:rPr>
        <w:t>-</w:t>
      </w:r>
      <w:r w:rsidR="0077067C" w:rsidRPr="00C27A2D">
        <w:rPr>
          <w:sz w:val="24"/>
          <w:szCs w:val="18"/>
        </w:rPr>
        <w:t>P</w:t>
      </w:r>
      <w:r w:rsidR="002B1E6A" w:rsidRPr="00C27A2D">
        <w:rPr>
          <w:sz w:val="24"/>
          <w:szCs w:val="18"/>
        </w:rPr>
        <w:t>rocurement</w:t>
      </w:r>
      <w:r w:rsidR="0036135F" w:rsidRPr="00C27A2D">
        <w:rPr>
          <w:sz w:val="24"/>
          <w:szCs w:val="18"/>
        </w:rPr>
        <w:t xml:space="preserve"> department</w:t>
      </w:r>
      <w:r w:rsidRPr="00C27A2D">
        <w:rPr>
          <w:sz w:val="24"/>
          <w:szCs w:val="18"/>
        </w:rPr>
        <w:t xml:space="preserve"> only.</w:t>
      </w:r>
      <w:r w:rsidR="00AF533D" w:rsidRPr="00C27A2D">
        <w:rPr>
          <w:sz w:val="24"/>
          <w:szCs w:val="18"/>
        </w:rPr>
        <w:t xml:space="preserve"> </w:t>
      </w:r>
      <w:r w:rsidR="0067577E" w:rsidRPr="00C27A2D">
        <w:rPr>
          <w:sz w:val="24"/>
          <w:szCs w:val="18"/>
        </w:rPr>
        <w:t>Communication</w:t>
      </w:r>
      <w:r w:rsidR="00AF533D" w:rsidRPr="00C27A2D">
        <w:rPr>
          <w:sz w:val="24"/>
          <w:szCs w:val="18"/>
        </w:rPr>
        <w:t xml:space="preserve"> with other County personnel may result in disqualification. </w:t>
      </w:r>
    </w:p>
    <w:p w14:paraId="2883DD7A" w14:textId="393FD690" w:rsidR="00DC5B16" w:rsidRPr="00C27A2D" w:rsidRDefault="00DC5B16" w:rsidP="00B90E47">
      <w:pPr>
        <w:pStyle w:val="Item1"/>
        <w:tabs>
          <w:tab w:val="clear" w:pos="1890"/>
        </w:tabs>
        <w:ind w:left="2160"/>
        <w:rPr>
          <w:sz w:val="24"/>
          <w:szCs w:val="18"/>
        </w:rPr>
      </w:pPr>
      <w:r w:rsidRPr="00C27A2D">
        <w:rPr>
          <w:sz w:val="24"/>
          <w:szCs w:val="18"/>
        </w:rPr>
        <w:t xml:space="preserve">The evaluation phase of the competitive process </w:t>
      </w:r>
      <w:r w:rsidR="00CC45BB" w:rsidRPr="00C27A2D">
        <w:rPr>
          <w:sz w:val="24"/>
          <w:szCs w:val="18"/>
        </w:rPr>
        <w:t>will</w:t>
      </w:r>
      <w:r w:rsidR="005A56C9" w:rsidRPr="00C27A2D">
        <w:rPr>
          <w:sz w:val="24"/>
          <w:szCs w:val="18"/>
        </w:rPr>
        <w:t xml:space="preserve"> </w:t>
      </w:r>
      <w:r w:rsidRPr="00C27A2D">
        <w:rPr>
          <w:sz w:val="24"/>
          <w:szCs w:val="18"/>
        </w:rPr>
        <w:t>begin upon receipt of sealed bid</w:t>
      </w:r>
      <w:r w:rsidR="001D64FF" w:rsidRPr="00C27A2D">
        <w:rPr>
          <w:sz w:val="24"/>
          <w:szCs w:val="18"/>
        </w:rPr>
        <w:t xml:space="preserve"> response</w:t>
      </w:r>
      <w:r w:rsidRPr="00C27A2D">
        <w:rPr>
          <w:sz w:val="24"/>
          <w:szCs w:val="18"/>
        </w:rPr>
        <w:t xml:space="preserve">s </w:t>
      </w:r>
      <w:r w:rsidR="00AF533D" w:rsidRPr="00C27A2D">
        <w:rPr>
          <w:sz w:val="24"/>
          <w:szCs w:val="18"/>
        </w:rPr>
        <w:t xml:space="preserve">and continue </w:t>
      </w:r>
      <w:r w:rsidRPr="00C27A2D">
        <w:rPr>
          <w:sz w:val="24"/>
          <w:szCs w:val="18"/>
        </w:rPr>
        <w:t xml:space="preserve">until a contract has been awarded.  </w:t>
      </w:r>
    </w:p>
    <w:p w14:paraId="65D45BA6" w14:textId="77777777" w:rsidR="00DC5B16" w:rsidRPr="00C27A2D" w:rsidRDefault="00362FFD" w:rsidP="00B90E47">
      <w:pPr>
        <w:pStyle w:val="Item1"/>
        <w:tabs>
          <w:tab w:val="clear" w:pos="1890"/>
        </w:tabs>
        <w:ind w:left="2160"/>
        <w:rPr>
          <w:sz w:val="24"/>
          <w:szCs w:val="18"/>
        </w:rPr>
      </w:pPr>
      <w:r w:rsidRPr="00C27A2D">
        <w:rPr>
          <w:sz w:val="24"/>
          <w:szCs w:val="18"/>
        </w:rPr>
        <w:t xml:space="preserve">Contact Information for this </w:t>
      </w:r>
      <w:r w:rsidR="002125A9" w:rsidRPr="00C27A2D">
        <w:rPr>
          <w:sz w:val="24"/>
          <w:szCs w:val="18"/>
        </w:rPr>
        <w:t>IRFQ</w:t>
      </w:r>
      <w:r w:rsidRPr="00C27A2D">
        <w:rPr>
          <w:sz w:val="24"/>
          <w:szCs w:val="18"/>
        </w:rPr>
        <w:t>:</w:t>
      </w:r>
    </w:p>
    <w:p w14:paraId="1ECCD057" w14:textId="2D66FA7D" w:rsidR="00B02CD5" w:rsidRPr="008C5F9A" w:rsidRDefault="00064624" w:rsidP="00BE383C">
      <w:pPr>
        <w:ind w:left="2160"/>
        <w:rPr>
          <w:rFonts w:ascii="Calibri" w:hAnsi="Calibri" w:cs="Calibri"/>
          <w:color w:val="FF0000"/>
        </w:rPr>
      </w:pPr>
      <w:r w:rsidRPr="00C27A2D">
        <w:rPr>
          <w:rFonts w:ascii="Calibri" w:hAnsi="Calibri" w:cs="Calibri"/>
          <w:sz w:val="24"/>
          <w:szCs w:val="24"/>
        </w:rPr>
        <w:t>K.</w:t>
      </w:r>
      <w:r w:rsidR="00C27A2D">
        <w:rPr>
          <w:rFonts w:ascii="Calibri" w:hAnsi="Calibri" w:cs="Calibri"/>
          <w:sz w:val="24"/>
          <w:szCs w:val="24"/>
        </w:rPr>
        <w:t xml:space="preserve"> </w:t>
      </w:r>
      <w:r w:rsidRPr="00C27A2D">
        <w:rPr>
          <w:rFonts w:ascii="Calibri" w:hAnsi="Calibri" w:cs="Calibri"/>
          <w:sz w:val="24"/>
          <w:szCs w:val="24"/>
        </w:rPr>
        <w:t>Handy,</w:t>
      </w:r>
      <w:r w:rsidR="008C5F9A" w:rsidRPr="00356299">
        <w:rPr>
          <w:rFonts w:ascii="Calibri" w:hAnsi="Calibri" w:cs="Calibri"/>
          <w:color w:val="FF0000"/>
          <w:sz w:val="24"/>
          <w:szCs w:val="24"/>
        </w:rPr>
        <w:t xml:space="preserve"> </w:t>
      </w:r>
      <w:r w:rsidR="0036135F" w:rsidRPr="00356299">
        <w:rPr>
          <w:rFonts w:ascii="Calibri" w:hAnsi="Calibri" w:cs="Calibri"/>
          <w:sz w:val="24"/>
          <w:szCs w:val="24"/>
        </w:rPr>
        <w:t>Procurement &amp; Contracts Specialist</w:t>
      </w:r>
    </w:p>
    <w:p w14:paraId="326155B3"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5B21816D" w14:textId="32D00BE0"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703F1A">
        <w:rPr>
          <w:rFonts w:ascii="Calibri" w:hAnsi="Calibri" w:cs="Calibri"/>
          <w:sz w:val="24"/>
          <w:szCs w:val="24"/>
        </w:rPr>
        <w:t>10</w:t>
      </w:r>
      <w:r w:rsidR="00703F1A" w:rsidRPr="00703F1A">
        <w:rPr>
          <w:rFonts w:ascii="Calibri" w:hAnsi="Calibri" w:cs="Calibri"/>
          <w:sz w:val="24"/>
          <w:szCs w:val="24"/>
          <w:vertAlign w:val="superscript"/>
        </w:rPr>
        <w:t>th</w:t>
      </w:r>
      <w:r w:rsidR="00703F1A">
        <w:rPr>
          <w:rFonts w:ascii="Calibri" w:hAnsi="Calibri" w:cs="Calibri"/>
          <w:sz w:val="24"/>
          <w:szCs w:val="24"/>
        </w:rPr>
        <w:t xml:space="preserve"> Floor</w:t>
      </w:r>
    </w:p>
    <w:p w14:paraId="2F6F24CA"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lastRenderedPageBreak/>
        <w:t>Oakland, CA  94612</w:t>
      </w:r>
    </w:p>
    <w:p w14:paraId="55E32C54" w14:textId="115113D4"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0E4FE0">
        <w:rPr>
          <w:rFonts w:ascii="Calibri" w:hAnsi="Calibri" w:cs="Calibri"/>
          <w:sz w:val="24"/>
          <w:szCs w:val="24"/>
        </w:rPr>
        <w:t>m</w:t>
      </w:r>
      <w:r w:rsidRPr="00356299">
        <w:rPr>
          <w:rFonts w:ascii="Calibri" w:hAnsi="Calibri" w:cs="Calibri"/>
          <w:sz w:val="24"/>
          <w:szCs w:val="24"/>
        </w:rPr>
        <w:t xml:space="preserve">ail:  </w:t>
      </w:r>
      <w:hyperlink r:id="rId32" w:history="1">
        <w:r w:rsidR="00064624" w:rsidRPr="000A7279">
          <w:rPr>
            <w:rStyle w:val="Hyperlink"/>
            <w:rFonts w:ascii="Calibri" w:hAnsi="Calibri" w:cs="Calibri"/>
            <w:sz w:val="24"/>
            <w:szCs w:val="24"/>
          </w:rPr>
          <w:t>k.handy@acgov.org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07286F48" w14:textId="4046ED32" w:rsidR="00366ABD" w:rsidRPr="00C27A2D" w:rsidRDefault="00617190" w:rsidP="00BE383C">
      <w:pPr>
        <w:ind w:left="2160"/>
        <w:rPr>
          <w:rFonts w:ascii="Calibri" w:hAnsi="Calibri" w:cs="Calibri"/>
          <w:sz w:val="24"/>
          <w:szCs w:val="24"/>
        </w:rPr>
      </w:pPr>
      <w:r w:rsidRPr="00356299">
        <w:rPr>
          <w:rFonts w:ascii="Calibri" w:hAnsi="Calibri" w:cs="Calibri"/>
          <w:sz w:val="24"/>
          <w:szCs w:val="24"/>
        </w:rPr>
        <w:t>Phon</w:t>
      </w:r>
      <w:r w:rsidRPr="00C27A2D">
        <w:rPr>
          <w:rFonts w:ascii="Calibri" w:hAnsi="Calibri" w:cs="Calibri"/>
          <w:sz w:val="24"/>
          <w:szCs w:val="24"/>
        </w:rPr>
        <w:t>e</w:t>
      </w:r>
      <w:r w:rsidR="00BE383C" w:rsidRPr="00C27A2D">
        <w:rPr>
          <w:rFonts w:ascii="Calibri" w:hAnsi="Calibri" w:cs="Calibri"/>
          <w:sz w:val="24"/>
          <w:szCs w:val="24"/>
        </w:rPr>
        <w:t xml:space="preserve">: </w:t>
      </w:r>
      <w:r w:rsidR="00F37D41" w:rsidRPr="00C27A2D">
        <w:rPr>
          <w:rFonts w:ascii="Calibri" w:hAnsi="Calibri" w:cs="Calibri"/>
          <w:sz w:val="24"/>
          <w:szCs w:val="24"/>
        </w:rPr>
        <w:t xml:space="preserve">(510) </w:t>
      </w:r>
      <w:r w:rsidR="00064624" w:rsidRPr="00C27A2D">
        <w:rPr>
          <w:rFonts w:ascii="Calibri" w:hAnsi="Calibri" w:cs="Calibri"/>
          <w:sz w:val="24"/>
          <w:szCs w:val="24"/>
        </w:rPr>
        <w:t>208-9644</w:t>
      </w:r>
      <w:r w:rsidR="00F37D41" w:rsidRPr="00C27A2D">
        <w:rPr>
          <w:rFonts w:ascii="Calibri" w:hAnsi="Calibri" w:cs="Calibri"/>
          <w:sz w:val="24"/>
          <w:szCs w:val="24"/>
        </w:rPr>
        <w:t xml:space="preserve"> </w:t>
      </w:r>
    </w:p>
    <w:p w14:paraId="3541CBB0" w14:textId="77777777" w:rsidR="004B192E" w:rsidRPr="00B90E47" w:rsidRDefault="004B192E" w:rsidP="00BE383C">
      <w:pPr>
        <w:ind w:left="2160"/>
        <w:rPr>
          <w:rFonts w:ascii="Calibri" w:hAnsi="Calibri" w:cs="Calibri"/>
          <w:sz w:val="24"/>
          <w:szCs w:val="24"/>
        </w:rPr>
      </w:pPr>
    </w:p>
    <w:p w14:paraId="382FF10F" w14:textId="27CDAE47" w:rsidR="00DC5B16" w:rsidRPr="00A85450" w:rsidRDefault="00091F7C" w:rsidP="00B90E47">
      <w:pPr>
        <w:pStyle w:val="Item1"/>
        <w:tabs>
          <w:tab w:val="clear" w:pos="1890"/>
        </w:tabs>
        <w:ind w:left="2160"/>
      </w:pPr>
      <w:r w:rsidRPr="007169D1">
        <w:rPr>
          <w:sz w:val="24"/>
          <w:szCs w:val="18"/>
        </w:rPr>
        <w:t xml:space="preserve">The GSA Contracting Opportunities website </w:t>
      </w:r>
      <w:r>
        <w:rPr>
          <w:sz w:val="24"/>
          <w:szCs w:val="18"/>
        </w:rPr>
        <w:t xml:space="preserve">and </w:t>
      </w:r>
      <w:hyperlink r:id="rId33" w:history="1">
        <w:r w:rsidRPr="00A71A3D">
          <w:rPr>
            <w:rStyle w:val="Hyperlink"/>
            <w:b/>
            <w:sz w:val="24"/>
            <w:szCs w:val="24"/>
          </w:rPr>
          <w:t>County of Alameda Procurement Portal</w:t>
        </w:r>
      </w:hyperlink>
      <w:r>
        <w:rPr>
          <w:b/>
          <w:color w:val="365F91"/>
          <w:sz w:val="24"/>
          <w:szCs w:val="24"/>
        </w:rPr>
        <w:t xml:space="preserve"> </w:t>
      </w:r>
      <w:r w:rsidRPr="007169D1">
        <w:rPr>
          <w:sz w:val="24"/>
          <w:szCs w:val="18"/>
        </w:rPr>
        <w:t xml:space="preserve">will be the official notification posting place of all bid documents related to this </w:t>
      </w:r>
      <w:r w:rsidR="00D61719">
        <w:rPr>
          <w:sz w:val="24"/>
          <w:szCs w:val="18"/>
        </w:rPr>
        <w:t>I</w:t>
      </w:r>
      <w:r w:rsidRPr="007169D1">
        <w:rPr>
          <w:sz w:val="24"/>
          <w:szCs w:val="18"/>
        </w:rPr>
        <w:t xml:space="preserve">RFQ.  Each Bidder is responsible for checking the website for any Addendums and other notices related to this </w:t>
      </w:r>
      <w:r w:rsidR="00D61719">
        <w:rPr>
          <w:sz w:val="24"/>
          <w:szCs w:val="18"/>
        </w:rPr>
        <w:t>I</w:t>
      </w:r>
      <w:r w:rsidRPr="007169D1">
        <w:rPr>
          <w:sz w:val="24"/>
          <w:szCs w:val="18"/>
        </w:rPr>
        <w:t>RFQ.  Go to</w:t>
      </w:r>
      <w:r w:rsidRPr="007169D1">
        <w:rPr>
          <w:b/>
        </w:rPr>
        <w:t xml:space="preserve"> </w:t>
      </w:r>
      <w:hyperlink r:id="rId34" w:history="1">
        <w:r w:rsidRPr="007169D1">
          <w:rPr>
            <w:rStyle w:val="Hyperlink"/>
            <w:b/>
            <w:sz w:val="24"/>
            <w:szCs w:val="24"/>
          </w:rPr>
          <w:t>Alameda County Current Contracting Opportunities</w:t>
        </w:r>
      </w:hyperlink>
      <w:r w:rsidRPr="007169D1">
        <w:rPr>
          <w:sz w:val="24"/>
          <w:szCs w:val="24"/>
        </w:rPr>
        <w:t xml:space="preserve"> </w:t>
      </w:r>
      <w:r w:rsidRPr="00983DAC">
        <w:rPr>
          <w:sz w:val="18"/>
          <w:szCs w:val="18"/>
        </w:rPr>
        <w:t>[</w:t>
      </w:r>
      <w:hyperlink r:id="rId35" w:history="1">
        <w:r w:rsidRPr="00983DAC">
          <w:rPr>
            <w:rStyle w:val="Hyperlink"/>
            <w:sz w:val="18"/>
            <w:szCs w:val="18"/>
          </w:rPr>
          <w:t>https://gsa.acgov.org/do-business-with-us/contracting-opportunities/</w:t>
        </w:r>
      </w:hyperlink>
      <w:r w:rsidRPr="00983DAC">
        <w:rPr>
          <w:sz w:val="18"/>
          <w:szCs w:val="18"/>
        </w:rPr>
        <w:t xml:space="preserve">] </w:t>
      </w:r>
      <w:r w:rsidR="002043A6">
        <w:rPr>
          <w:sz w:val="24"/>
          <w:szCs w:val="18"/>
        </w:rPr>
        <w:t xml:space="preserve">and </w:t>
      </w:r>
      <w:hyperlink r:id="rId36" w:history="1">
        <w:r w:rsidR="002043A6" w:rsidRPr="00A71A3D">
          <w:rPr>
            <w:rStyle w:val="Hyperlink"/>
            <w:b/>
            <w:sz w:val="24"/>
            <w:szCs w:val="24"/>
          </w:rPr>
          <w:t>County of Alameda Procurement Portal</w:t>
        </w:r>
      </w:hyperlink>
      <w:r w:rsidR="002043A6" w:rsidRPr="007169D1">
        <w:rPr>
          <w:sz w:val="24"/>
          <w:szCs w:val="18"/>
        </w:rPr>
        <w:t xml:space="preserve"> </w:t>
      </w:r>
      <w:hyperlink r:id="rId37" w:history="1">
        <w:r w:rsidR="002043A6" w:rsidRPr="00D03BD7">
          <w:rPr>
            <w:rStyle w:val="Hyperlink"/>
            <w:sz w:val="18"/>
            <w:szCs w:val="12"/>
          </w:rPr>
          <w:t>[https://procurement.opengov.com/portal/acgov]</w:t>
        </w:r>
      </w:hyperlink>
      <w:r w:rsidR="002043A6">
        <w:rPr>
          <w:sz w:val="24"/>
          <w:szCs w:val="18"/>
        </w:rPr>
        <w:t xml:space="preserve"> to </w:t>
      </w:r>
      <w:r w:rsidR="002043A6" w:rsidRPr="007169D1">
        <w:rPr>
          <w:sz w:val="24"/>
          <w:szCs w:val="18"/>
        </w:rPr>
        <w:t xml:space="preserve">view the posting for this </w:t>
      </w:r>
      <w:r w:rsidR="002043A6">
        <w:rPr>
          <w:sz w:val="24"/>
          <w:szCs w:val="18"/>
        </w:rPr>
        <w:t>I</w:t>
      </w:r>
      <w:r w:rsidR="002043A6" w:rsidRPr="007169D1">
        <w:rPr>
          <w:sz w:val="24"/>
          <w:szCs w:val="18"/>
        </w:rPr>
        <w:t>RFQ and other current contracting opportunities.</w:t>
      </w:r>
    </w:p>
    <w:p w14:paraId="223FA94A" w14:textId="77777777" w:rsidR="00DC5B16" w:rsidRPr="00356299" w:rsidRDefault="00DC5B16" w:rsidP="000352A4">
      <w:pPr>
        <w:pStyle w:val="Heading2"/>
        <w:rPr>
          <w:sz w:val="24"/>
          <w:szCs w:val="24"/>
        </w:rPr>
      </w:pPr>
      <w:bookmarkStart w:id="68" w:name="_Toc339364468"/>
      <w:bookmarkStart w:id="69" w:name="_Toc339364729"/>
      <w:bookmarkStart w:id="70" w:name="_Toc230083567"/>
      <w:r w:rsidRPr="00356299">
        <w:rPr>
          <w:sz w:val="24"/>
          <w:szCs w:val="24"/>
        </w:rPr>
        <w:t>SUBMITTAL OF BID</w:t>
      </w:r>
      <w:r w:rsidR="001D64FF">
        <w:rPr>
          <w:sz w:val="24"/>
          <w:szCs w:val="24"/>
        </w:rPr>
        <w:t xml:space="preserve"> RESPONSE</w:t>
      </w:r>
      <w:r w:rsidRPr="00356299">
        <w:rPr>
          <w:sz w:val="24"/>
          <w:szCs w:val="24"/>
        </w:rPr>
        <w:t>S</w:t>
      </w:r>
      <w:bookmarkEnd w:id="68"/>
      <w:bookmarkEnd w:id="69"/>
      <w:bookmarkEnd w:id="70"/>
    </w:p>
    <w:p w14:paraId="7F4E3161" w14:textId="77777777" w:rsidR="00D95C0E" w:rsidRPr="00980111" w:rsidRDefault="00D95C0E" w:rsidP="00B90E47">
      <w:pPr>
        <w:pStyle w:val="Item1"/>
        <w:tabs>
          <w:tab w:val="clear" w:pos="1890"/>
        </w:tabs>
        <w:ind w:left="2160"/>
        <w:rPr>
          <w:sz w:val="24"/>
          <w:szCs w:val="18"/>
        </w:rPr>
      </w:pPr>
      <w:r w:rsidRPr="00980111">
        <w:rPr>
          <w:sz w:val="24"/>
          <w:szCs w:val="18"/>
        </w:rPr>
        <w:t xml:space="preserve">Document Submittal </w:t>
      </w:r>
    </w:p>
    <w:p w14:paraId="75C94A99" w14:textId="2B5266F4" w:rsidR="00134C4A" w:rsidRDefault="00FA1C44" w:rsidP="00980111">
      <w:pPr>
        <w:pStyle w:val="Itema"/>
      </w:pPr>
      <w:r w:rsidRPr="00980111">
        <w:rPr>
          <w:sz w:val="24"/>
          <w:szCs w:val="24"/>
        </w:rPr>
        <w:t xml:space="preserve">All </w:t>
      </w:r>
      <w:r w:rsidR="001D64FF">
        <w:rPr>
          <w:sz w:val="24"/>
          <w:szCs w:val="24"/>
        </w:rPr>
        <w:t>response documents</w:t>
      </w:r>
      <w:r w:rsidR="001D64FF" w:rsidRPr="00980111">
        <w:rPr>
          <w:sz w:val="24"/>
          <w:szCs w:val="24"/>
        </w:rPr>
        <w:t xml:space="preserve"> </w:t>
      </w:r>
      <w:r w:rsidRPr="00980111">
        <w:rPr>
          <w:sz w:val="24"/>
          <w:szCs w:val="24"/>
        </w:rPr>
        <w:t>must be completed</w:t>
      </w:r>
      <w:r w:rsidR="00F90823" w:rsidRPr="00980111">
        <w:rPr>
          <w:sz w:val="24"/>
          <w:szCs w:val="24"/>
        </w:rPr>
        <w:t>,</w:t>
      </w:r>
      <w:r w:rsidRPr="00980111">
        <w:rPr>
          <w:sz w:val="24"/>
          <w:szCs w:val="24"/>
        </w:rPr>
        <w:t xml:space="preserve"> successfully </w:t>
      </w:r>
      <w:r w:rsidR="002B141F" w:rsidRPr="00980111">
        <w:rPr>
          <w:sz w:val="24"/>
          <w:szCs w:val="24"/>
        </w:rPr>
        <w:t>uploaded</w:t>
      </w:r>
      <w:r w:rsidR="00F90823" w:rsidRPr="00980111">
        <w:rPr>
          <w:sz w:val="24"/>
          <w:szCs w:val="24"/>
        </w:rPr>
        <w:t>, and submitted</w:t>
      </w:r>
      <w:r w:rsidRPr="00980111">
        <w:rPr>
          <w:sz w:val="24"/>
          <w:szCs w:val="24"/>
        </w:rPr>
        <w:t xml:space="preserve"> </w:t>
      </w:r>
      <w:r w:rsidR="00F90823" w:rsidRPr="00980111">
        <w:rPr>
          <w:sz w:val="24"/>
          <w:szCs w:val="24"/>
        </w:rPr>
        <w:t xml:space="preserve">online </w:t>
      </w:r>
      <w:r w:rsidRPr="00980111">
        <w:rPr>
          <w:sz w:val="24"/>
          <w:szCs w:val="24"/>
        </w:rPr>
        <w:t xml:space="preserve">through </w:t>
      </w:r>
      <w:hyperlink r:id="rId38" w:history="1">
        <w:r w:rsidR="008F4F0D" w:rsidRPr="00A71A3D">
          <w:rPr>
            <w:rStyle w:val="Hyperlink"/>
            <w:b/>
            <w:sz w:val="24"/>
            <w:szCs w:val="24"/>
          </w:rPr>
          <w:t>County of Alameda Procurement Portal</w:t>
        </w:r>
      </w:hyperlink>
      <w:r w:rsidR="00D757E3" w:rsidRPr="00980111">
        <w:rPr>
          <w:sz w:val="24"/>
          <w:szCs w:val="24"/>
        </w:rPr>
        <w:t xml:space="preserve"> </w:t>
      </w:r>
      <w:r w:rsidRPr="00980111">
        <w:rPr>
          <w:sz w:val="24"/>
          <w:szCs w:val="24"/>
        </w:rPr>
        <w:t xml:space="preserve">BY 2:00 p.m. on the due date specified in the Calendar of Events. </w:t>
      </w:r>
      <w:r w:rsidR="00F90823" w:rsidRPr="00980111">
        <w:rPr>
          <w:sz w:val="24"/>
          <w:szCs w:val="24"/>
        </w:rPr>
        <w:t>The County</w:t>
      </w:r>
      <w:r w:rsidR="00AF533D" w:rsidRPr="00980111">
        <w:rPr>
          <w:sz w:val="24"/>
          <w:szCs w:val="24"/>
        </w:rPr>
        <w:t xml:space="preserve"> strongly recommend</w:t>
      </w:r>
      <w:r w:rsidR="0067577E">
        <w:rPr>
          <w:sz w:val="24"/>
          <w:szCs w:val="24"/>
        </w:rPr>
        <w:t>s</w:t>
      </w:r>
      <w:r w:rsidR="00AF533D" w:rsidRPr="00980111">
        <w:rPr>
          <w:sz w:val="24"/>
          <w:szCs w:val="24"/>
        </w:rPr>
        <w:t xml:space="preserve"> uploading early</w:t>
      </w:r>
      <w:r w:rsidR="0067577E">
        <w:rPr>
          <w:sz w:val="24"/>
          <w:szCs w:val="24"/>
        </w:rPr>
        <w:t>;</w:t>
      </w:r>
      <w:r w:rsidR="00AF533D" w:rsidRPr="00980111">
        <w:rPr>
          <w:sz w:val="24"/>
          <w:szCs w:val="24"/>
        </w:rPr>
        <w:t xml:space="preserve"> t</w:t>
      </w:r>
      <w:r w:rsidRPr="00980111">
        <w:rPr>
          <w:sz w:val="24"/>
          <w:szCs w:val="24"/>
        </w:rPr>
        <w:t xml:space="preserve">echnical difficulties in downloading/submitting documents through the </w:t>
      </w:r>
      <w:hyperlink r:id="rId39" w:history="1">
        <w:r w:rsidR="008F4F0D" w:rsidRPr="00A71A3D">
          <w:rPr>
            <w:rStyle w:val="Hyperlink"/>
            <w:b/>
            <w:sz w:val="24"/>
            <w:szCs w:val="24"/>
          </w:rPr>
          <w:t>County of Alameda Procurement Portal</w:t>
        </w:r>
      </w:hyperlink>
      <w:r w:rsidR="00D757E3" w:rsidRPr="00980111">
        <w:rPr>
          <w:sz w:val="24"/>
          <w:szCs w:val="24"/>
        </w:rPr>
        <w:t xml:space="preserve"> </w:t>
      </w:r>
      <w:r w:rsidR="00CC45BB">
        <w:rPr>
          <w:sz w:val="24"/>
          <w:szCs w:val="24"/>
        </w:rPr>
        <w:t>will</w:t>
      </w:r>
      <w:r w:rsidRPr="00980111">
        <w:rPr>
          <w:sz w:val="24"/>
          <w:szCs w:val="24"/>
        </w:rPr>
        <w:t xml:space="preserve"> not extend the due date and time.</w:t>
      </w:r>
      <w:r w:rsidR="00AF533D" w:rsidRPr="00980111">
        <w:rPr>
          <w:sz w:val="24"/>
          <w:szCs w:val="24"/>
        </w:rPr>
        <w:t xml:space="preserve">  No hardcopy, email (electronic)</w:t>
      </w:r>
      <w:r w:rsidR="0067577E">
        <w:rPr>
          <w:sz w:val="24"/>
          <w:szCs w:val="24"/>
        </w:rPr>
        <w:t>,</w:t>
      </w:r>
      <w:r w:rsidR="00AF533D" w:rsidRPr="00980111">
        <w:rPr>
          <w:sz w:val="24"/>
          <w:szCs w:val="24"/>
        </w:rPr>
        <w:t xml:space="preserve"> or facsimile </w:t>
      </w:r>
      <w:r w:rsidR="001D64FF">
        <w:rPr>
          <w:sz w:val="24"/>
          <w:szCs w:val="24"/>
        </w:rPr>
        <w:t>responses</w:t>
      </w:r>
      <w:r w:rsidR="001D64FF" w:rsidRPr="00980111">
        <w:rPr>
          <w:sz w:val="24"/>
          <w:szCs w:val="24"/>
        </w:rPr>
        <w:t xml:space="preserve"> </w:t>
      </w:r>
      <w:r w:rsidR="00AF533D" w:rsidRPr="00980111">
        <w:rPr>
          <w:sz w:val="24"/>
          <w:szCs w:val="24"/>
        </w:rPr>
        <w:t>will be considered.</w:t>
      </w:r>
      <w:bookmarkStart w:id="71" w:name="_Hlk84929088"/>
    </w:p>
    <w:p w14:paraId="463FD33B" w14:textId="77777777" w:rsidR="00134C4A" w:rsidRPr="00980111" w:rsidRDefault="00502F47" w:rsidP="00980111">
      <w:pPr>
        <w:pStyle w:val="Itema"/>
        <w:rPr>
          <w:sz w:val="24"/>
          <w:szCs w:val="24"/>
        </w:rPr>
      </w:pPr>
      <w:r w:rsidRPr="00980111">
        <w:rPr>
          <w:sz w:val="24"/>
          <w:szCs w:val="24"/>
        </w:rPr>
        <w:t>Bidder</w:t>
      </w:r>
      <w:r w:rsidR="00FA1C44" w:rsidRPr="00980111">
        <w:rPr>
          <w:sz w:val="24"/>
          <w:szCs w:val="24"/>
        </w:rPr>
        <w:t xml:space="preserve">s </w:t>
      </w:r>
      <w:r w:rsidR="00FA1C44" w:rsidRPr="009E2AA8">
        <w:rPr>
          <w:b/>
          <w:sz w:val="24"/>
          <w:szCs w:val="24"/>
          <w:u w:val="single"/>
        </w:rPr>
        <w:t>must</w:t>
      </w:r>
      <w:r w:rsidR="00FD1524" w:rsidRPr="00980111">
        <w:rPr>
          <w:sz w:val="24"/>
          <w:szCs w:val="24"/>
        </w:rPr>
        <w:t xml:space="preserve"> submit </w:t>
      </w:r>
      <w:r w:rsidR="00E036F8" w:rsidRPr="00980111">
        <w:rPr>
          <w:sz w:val="24"/>
          <w:szCs w:val="24"/>
        </w:rPr>
        <w:t xml:space="preserve">an </w:t>
      </w:r>
      <w:r w:rsidR="00FA1C44" w:rsidRPr="00980111">
        <w:rPr>
          <w:sz w:val="24"/>
          <w:szCs w:val="24"/>
        </w:rPr>
        <w:t xml:space="preserve">electronic </w:t>
      </w:r>
      <w:r w:rsidR="005D1C15" w:rsidRPr="00980111">
        <w:rPr>
          <w:sz w:val="24"/>
          <w:szCs w:val="24"/>
        </w:rPr>
        <w:t>version</w:t>
      </w:r>
      <w:r w:rsidR="00FA1C44" w:rsidRPr="00980111">
        <w:rPr>
          <w:sz w:val="24"/>
          <w:szCs w:val="24"/>
        </w:rPr>
        <w:t xml:space="preserve"> of their proposal</w:t>
      </w:r>
      <w:r w:rsidR="00617190" w:rsidRPr="00980111">
        <w:rPr>
          <w:sz w:val="24"/>
          <w:szCs w:val="24"/>
        </w:rPr>
        <w:t xml:space="preserve"> </w:t>
      </w:r>
      <w:r w:rsidR="00BB5972" w:rsidRPr="00980111">
        <w:rPr>
          <w:sz w:val="24"/>
          <w:szCs w:val="24"/>
        </w:rPr>
        <w:t xml:space="preserve">in </w:t>
      </w:r>
      <w:r w:rsidR="00FA1C44" w:rsidRPr="00980111">
        <w:rPr>
          <w:sz w:val="24"/>
          <w:szCs w:val="24"/>
        </w:rPr>
        <w:t>a PDF</w:t>
      </w:r>
      <w:r w:rsidR="00BB5972" w:rsidRPr="00980111">
        <w:rPr>
          <w:sz w:val="24"/>
          <w:szCs w:val="24"/>
        </w:rPr>
        <w:t xml:space="preserve"> file, preferably a single file if size permits</w:t>
      </w:r>
      <w:bookmarkEnd w:id="71"/>
      <w:r w:rsidR="00134C4A" w:rsidRPr="00980111">
        <w:rPr>
          <w:sz w:val="24"/>
          <w:szCs w:val="24"/>
        </w:rPr>
        <w:t xml:space="preserve">. </w:t>
      </w:r>
    </w:p>
    <w:p w14:paraId="19975DD2" w14:textId="77777777" w:rsidR="00134C4A" w:rsidRPr="00980111" w:rsidRDefault="00AF533D" w:rsidP="00980111">
      <w:pPr>
        <w:pStyle w:val="Itema"/>
        <w:rPr>
          <w:sz w:val="24"/>
          <w:szCs w:val="24"/>
        </w:rPr>
      </w:pPr>
      <w:r w:rsidRPr="00980111">
        <w:rPr>
          <w:sz w:val="24"/>
          <w:szCs w:val="24"/>
        </w:rPr>
        <w:t xml:space="preserve">The submitted </w:t>
      </w:r>
      <w:r w:rsidR="00617190" w:rsidRPr="00980111">
        <w:rPr>
          <w:sz w:val="24"/>
          <w:szCs w:val="24"/>
        </w:rPr>
        <w:t xml:space="preserve">Proposal </w:t>
      </w:r>
      <w:r w:rsidRPr="00980111">
        <w:rPr>
          <w:sz w:val="24"/>
          <w:szCs w:val="24"/>
        </w:rPr>
        <w:t xml:space="preserve">must conform </w:t>
      </w:r>
      <w:r w:rsidR="0067577E">
        <w:rPr>
          <w:sz w:val="24"/>
          <w:szCs w:val="24"/>
        </w:rPr>
        <w:t xml:space="preserve">to </w:t>
      </w:r>
      <w:r w:rsidRPr="00980111">
        <w:rPr>
          <w:sz w:val="24"/>
          <w:szCs w:val="24"/>
        </w:rPr>
        <w:t xml:space="preserve">and </w:t>
      </w:r>
      <w:r w:rsidR="00617190" w:rsidRPr="00980111">
        <w:rPr>
          <w:sz w:val="24"/>
          <w:szCs w:val="24"/>
        </w:rPr>
        <w:t xml:space="preserve">include </w:t>
      </w:r>
      <w:r w:rsidR="00FA1C44" w:rsidRPr="00980111">
        <w:rPr>
          <w:sz w:val="24"/>
          <w:szCs w:val="24"/>
        </w:rPr>
        <w:t xml:space="preserve">Exhibit A – Bid Response Packet, </w:t>
      </w:r>
      <w:r w:rsidRPr="00980111">
        <w:rPr>
          <w:sz w:val="24"/>
          <w:szCs w:val="24"/>
        </w:rPr>
        <w:t xml:space="preserve">as amended or revised by Addendum, </w:t>
      </w:r>
      <w:r w:rsidR="00FA1C44" w:rsidRPr="00980111">
        <w:rPr>
          <w:sz w:val="24"/>
          <w:szCs w:val="24"/>
        </w:rPr>
        <w:t xml:space="preserve">including additional required documentation.  </w:t>
      </w:r>
      <w:r w:rsidRPr="00CE022C">
        <w:rPr>
          <w:b/>
          <w:bCs/>
          <w:sz w:val="24"/>
          <w:szCs w:val="24"/>
          <w:u w:val="single"/>
        </w:rPr>
        <w:t xml:space="preserve">A Bidder may be disqualified </w:t>
      </w:r>
      <w:r w:rsidR="00F638E0" w:rsidRPr="00CE022C">
        <w:rPr>
          <w:b/>
          <w:bCs/>
          <w:sz w:val="24"/>
          <w:szCs w:val="24"/>
          <w:u w:val="single"/>
        </w:rPr>
        <w:t xml:space="preserve">if the most current version of </w:t>
      </w:r>
      <w:r w:rsidRPr="00CE022C">
        <w:rPr>
          <w:b/>
          <w:bCs/>
          <w:sz w:val="24"/>
          <w:szCs w:val="24"/>
          <w:u w:val="single"/>
        </w:rPr>
        <w:t xml:space="preserve">Exhibit A, as </w:t>
      </w:r>
      <w:r w:rsidR="0019697B" w:rsidRPr="00CE022C">
        <w:rPr>
          <w:b/>
          <w:bCs/>
          <w:sz w:val="24"/>
          <w:szCs w:val="24"/>
          <w:u w:val="single"/>
        </w:rPr>
        <w:t xml:space="preserve">revised and </w:t>
      </w:r>
      <w:r w:rsidRPr="00CE022C">
        <w:rPr>
          <w:b/>
          <w:bCs/>
          <w:sz w:val="24"/>
          <w:szCs w:val="24"/>
          <w:u w:val="single"/>
        </w:rPr>
        <w:t>published through Addend</w:t>
      </w:r>
      <w:r w:rsidR="0019697B" w:rsidRPr="00CE022C">
        <w:rPr>
          <w:b/>
          <w:bCs/>
          <w:sz w:val="24"/>
          <w:szCs w:val="24"/>
          <w:u w:val="single"/>
        </w:rPr>
        <w:t>a</w:t>
      </w:r>
      <w:r w:rsidRPr="00CE022C">
        <w:rPr>
          <w:b/>
          <w:bCs/>
          <w:sz w:val="24"/>
          <w:szCs w:val="24"/>
          <w:u w:val="single"/>
        </w:rPr>
        <w:t>, is not used.</w:t>
      </w:r>
      <w:r w:rsidRPr="00980111">
        <w:rPr>
          <w:sz w:val="24"/>
          <w:szCs w:val="24"/>
        </w:rPr>
        <w:t xml:space="preserve"> </w:t>
      </w:r>
      <w:r w:rsidR="00134C4A" w:rsidRPr="00980111">
        <w:rPr>
          <w:sz w:val="24"/>
          <w:szCs w:val="24"/>
        </w:rPr>
        <w:t xml:space="preserve">   </w:t>
      </w:r>
    </w:p>
    <w:p w14:paraId="5EF6FD88" w14:textId="3A2FA96E" w:rsidR="00B90E47" w:rsidRDefault="0067577E" w:rsidP="00B90E47">
      <w:pPr>
        <w:pStyle w:val="Itema"/>
      </w:pPr>
      <w:r>
        <w:rPr>
          <w:sz w:val="24"/>
          <w:szCs w:val="24"/>
        </w:rPr>
        <w:t xml:space="preserve">In whole or in part, </w:t>
      </w:r>
      <w:r w:rsidR="00710BDC">
        <w:rPr>
          <w:sz w:val="24"/>
          <w:szCs w:val="24"/>
        </w:rPr>
        <w:t>b</w:t>
      </w:r>
      <w:r>
        <w:rPr>
          <w:sz w:val="24"/>
          <w:szCs w:val="24"/>
        </w:rPr>
        <w:t>id responses</w:t>
      </w:r>
      <w:r w:rsidR="00C55343" w:rsidRPr="00980111">
        <w:rPr>
          <w:sz w:val="24"/>
          <w:szCs w:val="24"/>
        </w:rPr>
        <w:t xml:space="preserve"> are NOT to be marked confidential or proprietary.  </w:t>
      </w:r>
      <w:r>
        <w:rPr>
          <w:sz w:val="24"/>
          <w:szCs w:val="24"/>
        </w:rPr>
        <w:t xml:space="preserve">The </w:t>
      </w:r>
      <w:r w:rsidR="00C55343" w:rsidRPr="00980111">
        <w:rPr>
          <w:sz w:val="24"/>
          <w:szCs w:val="24"/>
        </w:rPr>
        <w:t>County may refuse to consider any bid response or part thereof so marked.  Bid</w:t>
      </w:r>
      <w:r w:rsidR="001D64FF">
        <w:rPr>
          <w:sz w:val="24"/>
          <w:szCs w:val="24"/>
        </w:rPr>
        <w:t xml:space="preserve"> response</w:t>
      </w:r>
      <w:r>
        <w:rPr>
          <w:sz w:val="24"/>
          <w:szCs w:val="24"/>
        </w:rPr>
        <w:t xml:space="preserve">s </w:t>
      </w:r>
      <w:r w:rsidR="00C55343" w:rsidRPr="00980111">
        <w:rPr>
          <w:sz w:val="24"/>
          <w:szCs w:val="24"/>
        </w:rPr>
        <w:t xml:space="preserve">submitted in response to this </w:t>
      </w:r>
      <w:r w:rsidR="002125A9">
        <w:rPr>
          <w:sz w:val="24"/>
          <w:szCs w:val="24"/>
        </w:rPr>
        <w:t>IRFQ</w:t>
      </w:r>
      <w:r w:rsidR="00C55343" w:rsidRPr="00980111">
        <w:rPr>
          <w:sz w:val="24"/>
          <w:szCs w:val="24"/>
        </w:rPr>
        <w:t xml:space="preserve"> may be subject to public disclosure</w:t>
      </w:r>
      <w:bookmarkStart w:id="72" w:name="_Hlk106376826"/>
      <w:r w:rsidR="006E6E1A">
        <w:rPr>
          <w:sz w:val="24"/>
          <w:szCs w:val="24"/>
        </w:rPr>
        <w:t>, even if marked confidential or proprietary</w:t>
      </w:r>
      <w:bookmarkEnd w:id="72"/>
      <w:r w:rsidR="00C55343" w:rsidRPr="00980111">
        <w:rPr>
          <w:sz w:val="24"/>
          <w:szCs w:val="24"/>
        </w:rPr>
        <w:t xml:space="preserve">.  </w:t>
      </w:r>
      <w:r>
        <w:rPr>
          <w:sz w:val="24"/>
          <w:szCs w:val="24"/>
        </w:rPr>
        <w:t xml:space="preserve">The </w:t>
      </w:r>
      <w:r w:rsidR="00C55343" w:rsidRPr="00980111">
        <w:rPr>
          <w:sz w:val="24"/>
          <w:szCs w:val="24"/>
        </w:rPr>
        <w:t xml:space="preserve">County </w:t>
      </w:r>
      <w:r w:rsidR="00CC45BB">
        <w:rPr>
          <w:sz w:val="24"/>
          <w:szCs w:val="24"/>
        </w:rPr>
        <w:t>will</w:t>
      </w:r>
      <w:r w:rsidR="00C55343" w:rsidRPr="00980111">
        <w:rPr>
          <w:sz w:val="24"/>
          <w:szCs w:val="24"/>
        </w:rPr>
        <w:t xml:space="preserve"> not be liable in any way for disclosure of any such records.  Please refer to the County’s website at </w:t>
      </w:r>
      <w:hyperlink r:id="rId40" w:history="1">
        <w:r w:rsidR="00C55343" w:rsidRPr="00980111">
          <w:rPr>
            <w:rStyle w:val="Hyperlink"/>
            <w:b/>
            <w:sz w:val="24"/>
            <w:szCs w:val="24"/>
          </w:rPr>
          <w:t>Alameda County Proprietary and Confidential Information Policies</w:t>
        </w:r>
      </w:hyperlink>
      <w:r w:rsidR="00C55343" w:rsidRPr="00356299">
        <w:rPr>
          <w:color w:val="0000FF"/>
        </w:rPr>
        <w:t xml:space="preserve"> </w:t>
      </w:r>
      <w:r w:rsidR="00C55343" w:rsidRPr="00983DAC">
        <w:rPr>
          <w:color w:val="0000FF"/>
          <w:sz w:val="18"/>
          <w:szCs w:val="18"/>
        </w:rPr>
        <w:t>[</w:t>
      </w:r>
      <w:hyperlink r:id="rId41"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446925BE" w14:textId="77777777" w:rsidR="00B90E47" w:rsidRDefault="0067577E" w:rsidP="00B90E47">
      <w:pPr>
        <w:pStyle w:val="Itema"/>
        <w:tabs>
          <w:tab w:val="clear" w:pos="2160"/>
        </w:tabs>
      </w:pPr>
      <w:r w:rsidRPr="00B90E47">
        <w:rPr>
          <w:sz w:val="24"/>
          <w:szCs w:val="24"/>
        </w:rPr>
        <w:lastRenderedPageBreak/>
        <w:t>For the</w:t>
      </w:r>
      <w:r w:rsidR="00980111" w:rsidRPr="00B90E47">
        <w:rPr>
          <w:sz w:val="24"/>
          <w:szCs w:val="24"/>
        </w:rPr>
        <w:t xml:space="preserve"> </w:t>
      </w:r>
      <w:r w:rsidR="001D64FF" w:rsidRPr="00B90E47">
        <w:rPr>
          <w:sz w:val="24"/>
          <w:szCs w:val="24"/>
        </w:rPr>
        <w:t xml:space="preserve">responses </w:t>
      </w:r>
      <w:r w:rsidR="00980111" w:rsidRPr="00B90E47">
        <w:rPr>
          <w:sz w:val="24"/>
          <w:szCs w:val="24"/>
        </w:rPr>
        <w:t xml:space="preserve">to be considered complete, </w:t>
      </w:r>
      <w:r w:rsidRPr="00B90E47">
        <w:rPr>
          <w:sz w:val="24"/>
          <w:szCs w:val="24"/>
        </w:rPr>
        <w:t xml:space="preserve">the </w:t>
      </w:r>
      <w:r w:rsidR="00980111" w:rsidRPr="00B90E47">
        <w:rPr>
          <w:sz w:val="24"/>
          <w:szCs w:val="24"/>
        </w:rPr>
        <w:t xml:space="preserve">Bidder </w:t>
      </w:r>
      <w:r w:rsidR="00980111" w:rsidRPr="00B90E47">
        <w:rPr>
          <w:b/>
          <w:sz w:val="24"/>
          <w:szCs w:val="24"/>
          <w:u w:val="single"/>
        </w:rPr>
        <w:t>must</w:t>
      </w:r>
      <w:r w:rsidR="00980111" w:rsidRPr="00B90E47">
        <w:rPr>
          <w:b/>
          <w:sz w:val="24"/>
          <w:szCs w:val="24"/>
        </w:rPr>
        <w:t xml:space="preserve"> </w:t>
      </w:r>
      <w:r w:rsidR="00980111" w:rsidRPr="00B90E47">
        <w:rPr>
          <w:sz w:val="24"/>
          <w:szCs w:val="24"/>
        </w:rPr>
        <w:t>provide responses to all information requested in Exhibit A – Bid Response Packet, as revised by any Addenda.</w:t>
      </w:r>
    </w:p>
    <w:p w14:paraId="10D9D3FA" w14:textId="4EA91035" w:rsidR="00C55343" w:rsidRDefault="00502F47" w:rsidP="00B90E47">
      <w:pPr>
        <w:pStyle w:val="Itema"/>
        <w:tabs>
          <w:tab w:val="clear" w:pos="2160"/>
        </w:tabs>
      </w:pPr>
      <w:r w:rsidRPr="00B90E47">
        <w:rPr>
          <w:sz w:val="24"/>
          <w:szCs w:val="24"/>
        </w:rPr>
        <w:t>Bidder</w:t>
      </w:r>
      <w:r w:rsidR="00FD1524" w:rsidRPr="00B90E47">
        <w:rPr>
          <w:sz w:val="24"/>
          <w:szCs w:val="24"/>
        </w:rPr>
        <w:t xml:space="preserve">s </w:t>
      </w:r>
      <w:r w:rsidR="00FD1524" w:rsidRPr="00B90E47">
        <w:rPr>
          <w:b/>
          <w:sz w:val="24"/>
          <w:szCs w:val="24"/>
          <w:u w:val="single"/>
        </w:rPr>
        <w:t>must</w:t>
      </w:r>
      <w:r w:rsidR="00FD1524" w:rsidRPr="00B90E47">
        <w:rPr>
          <w:sz w:val="24"/>
          <w:szCs w:val="24"/>
        </w:rPr>
        <w:t xml:space="preserve"> submit pricing on the </w:t>
      </w:r>
      <w:r w:rsidR="00A026B0">
        <w:rPr>
          <w:sz w:val="24"/>
          <w:szCs w:val="24"/>
        </w:rPr>
        <w:t xml:space="preserve">County provide </w:t>
      </w:r>
      <w:r w:rsidR="00FD1524" w:rsidRPr="00B90E47">
        <w:rPr>
          <w:sz w:val="24"/>
          <w:szCs w:val="24"/>
        </w:rPr>
        <w:t xml:space="preserve">Excel Spreadsheet – </w:t>
      </w:r>
      <w:r w:rsidR="00FD1524" w:rsidRPr="00330BB1">
        <w:rPr>
          <w:sz w:val="24"/>
          <w:szCs w:val="24"/>
        </w:rPr>
        <w:t>Bid</w:t>
      </w:r>
      <w:r w:rsidR="00FD1524" w:rsidRPr="00B90E47">
        <w:rPr>
          <w:sz w:val="24"/>
          <w:szCs w:val="24"/>
        </w:rPr>
        <w:t xml:space="preserve"> Form</w:t>
      </w:r>
      <w:r w:rsidR="00E00A41" w:rsidRPr="006E6E1A">
        <w:rPr>
          <w:sz w:val="24"/>
          <w:szCs w:val="24"/>
        </w:rPr>
        <w:t>(s)</w:t>
      </w:r>
      <w:r w:rsidR="00FD1524" w:rsidRPr="00B90E47">
        <w:rPr>
          <w:sz w:val="24"/>
          <w:szCs w:val="24"/>
        </w:rPr>
        <w:t xml:space="preserve"> in </w:t>
      </w:r>
      <w:hyperlink r:id="rId42" w:history="1">
        <w:r w:rsidR="008F4F0D" w:rsidRPr="00A71A3D">
          <w:rPr>
            <w:rStyle w:val="Hyperlink"/>
            <w:b/>
            <w:sz w:val="24"/>
            <w:szCs w:val="24"/>
          </w:rPr>
          <w:t>County of Alameda Procurement Portal</w:t>
        </w:r>
      </w:hyperlink>
      <w:r w:rsidR="00FD1524" w:rsidRPr="00B90E47">
        <w:rPr>
          <w:sz w:val="24"/>
          <w:szCs w:val="24"/>
        </w:rPr>
        <w:t>.</w:t>
      </w:r>
      <w:r w:rsidR="00FD1524">
        <w:t xml:space="preserve"> </w:t>
      </w:r>
    </w:p>
    <w:p w14:paraId="0FA5CB28" w14:textId="77777777" w:rsidR="00D95C0E" w:rsidRPr="00356299" w:rsidRDefault="00C55343" w:rsidP="00B90E47">
      <w:pPr>
        <w:pStyle w:val="Item1"/>
        <w:tabs>
          <w:tab w:val="clear" w:pos="1890"/>
        </w:tabs>
        <w:ind w:left="2160"/>
        <w:rPr>
          <w:bCs/>
          <w:sz w:val="24"/>
        </w:rPr>
      </w:pPr>
      <w:r w:rsidRPr="00356299">
        <w:rPr>
          <w:bCs/>
          <w:sz w:val="24"/>
        </w:rPr>
        <w:t xml:space="preserve">Submissions Processes </w:t>
      </w:r>
    </w:p>
    <w:p w14:paraId="666F6CE2" w14:textId="588E31A6" w:rsidR="00FA1C44" w:rsidRPr="00980111" w:rsidRDefault="00FA1C44" w:rsidP="00980111">
      <w:pPr>
        <w:pStyle w:val="Itema"/>
        <w:rPr>
          <w:sz w:val="24"/>
          <w:szCs w:val="18"/>
        </w:rPr>
      </w:pPr>
      <w:r w:rsidRPr="00980111">
        <w:rPr>
          <w:sz w:val="24"/>
          <w:szCs w:val="18"/>
        </w:rPr>
        <w:t xml:space="preserve">All costs required for the preparation and submission of a </w:t>
      </w:r>
      <w:r w:rsidR="001D64FF">
        <w:rPr>
          <w:sz w:val="24"/>
          <w:szCs w:val="18"/>
        </w:rPr>
        <w:t>response</w:t>
      </w:r>
      <w:r w:rsidR="001D64FF" w:rsidRPr="00980111">
        <w:rPr>
          <w:sz w:val="24"/>
          <w:szCs w:val="18"/>
        </w:rPr>
        <w:t xml:space="preserve"> </w:t>
      </w:r>
      <w:r w:rsidR="00C32774">
        <w:rPr>
          <w:sz w:val="24"/>
          <w:szCs w:val="18"/>
        </w:rPr>
        <w:t>must</w:t>
      </w:r>
      <w:r w:rsidRPr="00980111">
        <w:rPr>
          <w:sz w:val="24"/>
          <w:szCs w:val="18"/>
        </w:rPr>
        <w:t xml:space="preserve"> be borne by </w:t>
      </w:r>
      <w:proofErr w:type="gramStart"/>
      <w:r w:rsidR="0067577E">
        <w:rPr>
          <w:sz w:val="24"/>
          <w:szCs w:val="18"/>
        </w:rPr>
        <w:t xml:space="preserve">the </w:t>
      </w:r>
      <w:r w:rsidR="00502F47" w:rsidRPr="00980111">
        <w:rPr>
          <w:sz w:val="24"/>
          <w:szCs w:val="18"/>
        </w:rPr>
        <w:t>Bidder</w:t>
      </w:r>
      <w:proofErr w:type="gramEnd"/>
      <w:r w:rsidRPr="00980111">
        <w:rPr>
          <w:sz w:val="24"/>
          <w:szCs w:val="18"/>
        </w:rPr>
        <w:t xml:space="preserve">. </w:t>
      </w:r>
    </w:p>
    <w:p w14:paraId="5BB11283" w14:textId="4D59B35F" w:rsidR="00FA1C44" w:rsidRPr="00356299" w:rsidRDefault="00FA1C44" w:rsidP="006B759B">
      <w:pPr>
        <w:pStyle w:val="Itema"/>
        <w:rPr>
          <w:sz w:val="24"/>
        </w:rPr>
      </w:pPr>
      <w:r w:rsidRPr="00356299">
        <w:rPr>
          <w:sz w:val="24"/>
        </w:rPr>
        <w:t xml:space="preserve">Only one </w:t>
      </w:r>
      <w:r w:rsidR="0067577E">
        <w:rPr>
          <w:sz w:val="24"/>
        </w:rPr>
        <w:t>b</w:t>
      </w:r>
      <w:r w:rsidRPr="00356299">
        <w:rPr>
          <w:sz w:val="24"/>
        </w:rPr>
        <w:t xml:space="preserve">id response will be accepted from any one person, partnership, corporation, or other entity; however, several alternatives may be included in one response.  For purposes of this requirement, “partnership” </w:t>
      </w:r>
      <w:r w:rsidR="00C32774">
        <w:rPr>
          <w:sz w:val="24"/>
        </w:rPr>
        <w:t>will</w:t>
      </w:r>
      <w:r w:rsidRPr="00356299">
        <w:rPr>
          <w:sz w:val="24"/>
        </w:rPr>
        <w:t xml:space="preserve"> mean, and is limited to, a legal partnership formed under one or more of the provisions of California or other state’s Corporations Code or an equivalent statute.</w:t>
      </w:r>
    </w:p>
    <w:p w14:paraId="33200175" w14:textId="0B31F3BA" w:rsidR="00FA1C44" w:rsidRPr="00837637" w:rsidRDefault="00C51687" w:rsidP="00837637">
      <w:pPr>
        <w:pStyle w:val="Itema"/>
        <w:rPr>
          <w:sz w:val="24"/>
        </w:rPr>
      </w:pPr>
      <w:bookmarkStart w:id="73" w:name="_Hlk84926488"/>
      <w:r w:rsidRPr="00356299">
        <w:rPr>
          <w:sz w:val="24"/>
        </w:rPr>
        <w:t>The final</w:t>
      </w:r>
      <w:r w:rsidR="00FA1C44" w:rsidRPr="00356299">
        <w:rPr>
          <w:sz w:val="24"/>
        </w:rPr>
        <w:t xml:space="preserve"> award information will be posted on the County’s “Contracting Opportunities” websit</w:t>
      </w:r>
      <w:r w:rsidR="00F45C07">
        <w:rPr>
          <w:sz w:val="24"/>
        </w:rPr>
        <w:t xml:space="preserve">e and </w:t>
      </w:r>
      <w:hyperlink r:id="rId43" w:history="1">
        <w:r w:rsidR="00F45C07" w:rsidRPr="00A71A3D">
          <w:rPr>
            <w:rStyle w:val="Hyperlink"/>
            <w:b/>
            <w:sz w:val="24"/>
            <w:szCs w:val="24"/>
          </w:rPr>
          <w:t>County of Alameda Procurement Portal</w:t>
        </w:r>
      </w:hyperlink>
      <w:r w:rsidRPr="00356299">
        <w:rPr>
          <w:sz w:val="24"/>
        </w:rPr>
        <w:t>.</w:t>
      </w:r>
      <w:bookmarkEnd w:id="73"/>
    </w:p>
    <w:p w14:paraId="6DE4C57C" w14:textId="77777777" w:rsidR="00710BDC"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1D64FF">
        <w:rPr>
          <w:sz w:val="24"/>
        </w:rPr>
        <w:t xml:space="preserve"> response</w:t>
      </w:r>
      <w:r w:rsidR="00710BDC">
        <w:rPr>
          <w:sz w:val="24"/>
        </w:rPr>
        <w:t>.</w:t>
      </w:r>
    </w:p>
    <w:p w14:paraId="7C791A08" w14:textId="32CA00BE" w:rsidR="00C55343" w:rsidRPr="00356299" w:rsidRDefault="00710BDC" w:rsidP="00134C4A">
      <w:pPr>
        <w:pStyle w:val="Itema"/>
        <w:rPr>
          <w:sz w:val="24"/>
        </w:rPr>
      </w:pPr>
      <w:r>
        <w:rPr>
          <w:sz w:val="24"/>
        </w:rPr>
        <w:t>All bid</w:t>
      </w:r>
      <w:r w:rsidR="001D64FF">
        <w:rPr>
          <w:sz w:val="24"/>
        </w:rPr>
        <w:t xml:space="preserve"> response</w:t>
      </w:r>
      <w:r>
        <w:rPr>
          <w:sz w:val="24"/>
        </w:rPr>
        <w:t xml:space="preserve">s </w:t>
      </w:r>
      <w:r w:rsidR="00C32774">
        <w:rPr>
          <w:sz w:val="24"/>
        </w:rPr>
        <w:t>must</w:t>
      </w:r>
      <w:r>
        <w:rPr>
          <w:sz w:val="24"/>
        </w:rPr>
        <w:t xml:space="preserve"> </w:t>
      </w:r>
      <w:r w:rsidR="00C55343" w:rsidRPr="00356299">
        <w:rPr>
          <w:sz w:val="24"/>
        </w:rPr>
        <w:t xml:space="preserve">remain open to acceptance and irrevocable for a period of </w:t>
      </w:r>
      <w:r>
        <w:rPr>
          <w:sz w:val="24"/>
        </w:rPr>
        <w:t xml:space="preserve">not less </w:t>
      </w:r>
      <w:r w:rsidRPr="006E6E1A">
        <w:rPr>
          <w:sz w:val="24"/>
        </w:rPr>
        <w:t xml:space="preserve">than </w:t>
      </w:r>
      <w:r w:rsidR="00C55343" w:rsidRPr="00C27A2D">
        <w:rPr>
          <w:sz w:val="24"/>
        </w:rPr>
        <w:t xml:space="preserve">180 </w:t>
      </w:r>
      <w:r w:rsidR="00C55343" w:rsidRPr="00356299">
        <w:rPr>
          <w:sz w:val="24"/>
        </w:rPr>
        <w:t xml:space="preserve">days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4CE8AC00" w14:textId="77777777" w:rsidR="00D95C0E" w:rsidRPr="00356299" w:rsidRDefault="00D95C0E" w:rsidP="00B90E47">
      <w:pPr>
        <w:pStyle w:val="Item1"/>
        <w:tabs>
          <w:tab w:val="clear" w:pos="1890"/>
        </w:tabs>
        <w:ind w:left="2160"/>
        <w:rPr>
          <w:bCs/>
          <w:sz w:val="24"/>
        </w:rPr>
      </w:pPr>
      <w:r w:rsidRPr="00356299">
        <w:rPr>
          <w:bCs/>
          <w:sz w:val="24"/>
        </w:rPr>
        <w:t>Legal Requirements</w:t>
      </w:r>
    </w:p>
    <w:p w14:paraId="151B6906" w14:textId="77777777" w:rsidR="00FA1C44" w:rsidRPr="00980111" w:rsidRDefault="00C51687" w:rsidP="00980111">
      <w:pPr>
        <w:pStyle w:val="Itema"/>
        <w:rPr>
          <w:sz w:val="24"/>
          <w:szCs w:val="18"/>
        </w:rPr>
      </w:pPr>
      <w:r w:rsidRPr="00980111">
        <w:rPr>
          <w:sz w:val="24"/>
          <w:szCs w:val="18"/>
        </w:rPr>
        <w:t>“</w:t>
      </w:r>
      <w:r w:rsidR="00FA1C44" w:rsidRPr="00980111">
        <w:rPr>
          <w:sz w:val="24"/>
          <w:szCs w:val="18"/>
        </w:rPr>
        <w:t xml:space="preserve">In submitting a bid to a public purchasing body, the </w:t>
      </w:r>
      <w:r w:rsidR="00502F47" w:rsidRPr="00980111">
        <w:rPr>
          <w:sz w:val="24"/>
          <w:szCs w:val="18"/>
        </w:rPr>
        <w:t>Bidder</w:t>
      </w:r>
      <w:r w:rsidR="00FA1C44" w:rsidRPr="00980111">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980111">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980111">
        <w:rPr>
          <w:sz w:val="24"/>
          <w:szCs w:val="18"/>
        </w:rPr>
        <w:t>.</w:t>
      </w:r>
    </w:p>
    <w:p w14:paraId="5798C9AB" w14:textId="77777777" w:rsidR="00FA1C44" w:rsidRPr="00356299" w:rsidRDefault="0017325A" w:rsidP="006B759B">
      <w:pPr>
        <w:pStyle w:val="Itema"/>
        <w:rPr>
          <w:sz w:val="24"/>
        </w:rPr>
      </w:pPr>
      <w:r>
        <w:rPr>
          <w:sz w:val="24"/>
        </w:rPr>
        <w:t>By submitting a bid</w:t>
      </w:r>
      <w:r w:rsidR="001D64FF">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w:t>
      </w:r>
      <w:r w:rsidR="00FA1C44" w:rsidRPr="00356299">
        <w:rPr>
          <w:sz w:val="24"/>
        </w:rPr>
        <w:lastRenderedPageBreak/>
        <w:t xml:space="preserve">in the California False Claim Act.  </w:t>
      </w:r>
      <w:r w:rsidR="00710BDC">
        <w:rPr>
          <w:sz w:val="24"/>
        </w:rPr>
        <w:t>Such actions</w:t>
      </w:r>
      <w:r w:rsidR="00FA1C44" w:rsidRPr="00356299">
        <w:rPr>
          <w:sz w:val="24"/>
        </w:rPr>
        <w:t xml:space="preserve"> may also be considered fraud and subject to criminal prosecution.</w:t>
      </w:r>
    </w:p>
    <w:p w14:paraId="1B7D91B2" w14:textId="2D80656F"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w:t>
      </w:r>
      <w:r w:rsidR="00FA1C44" w:rsidRPr="00356299">
        <w:rPr>
          <w:sz w:val="24"/>
        </w:rPr>
        <w:t xml:space="preserve"> certifies that it is, at the time of bidding, and </w:t>
      </w:r>
      <w:r w:rsidR="00C32774">
        <w:rPr>
          <w:sz w:val="24"/>
        </w:rPr>
        <w:t>will</w:t>
      </w:r>
      <w:r w:rsidR="00FA1C44" w:rsidRPr="00356299">
        <w:rPr>
          <w:sz w:val="24"/>
        </w:rPr>
        <w:t xml:space="preserve"> be</w:t>
      </w:r>
      <w:r w:rsidR="0067577E">
        <w:rPr>
          <w:sz w:val="24"/>
        </w:rPr>
        <w:t>,</w:t>
      </w:r>
      <w:r w:rsidR="00FA1C44" w:rsidRPr="00356299">
        <w:rPr>
          <w:sz w:val="24"/>
        </w:rPr>
        <w:t xml:space="preserve"> throughout the period of the contract, licensed by the State of California to do the type of work required under the terms of the </w:t>
      </w:r>
      <w:r w:rsidR="002125A9">
        <w:rPr>
          <w:sz w:val="24"/>
        </w:rPr>
        <w:t>IRFQ</w:t>
      </w:r>
      <w:r w:rsidR="0017325A">
        <w:rPr>
          <w:sz w:val="24"/>
        </w:rPr>
        <w:t xml:space="preserve">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2125A9">
        <w:rPr>
          <w:sz w:val="24"/>
        </w:rPr>
        <w:t>IRFQ</w:t>
      </w:r>
      <w:r w:rsidR="0017325A">
        <w:rPr>
          <w:sz w:val="24"/>
        </w:rPr>
        <w:t xml:space="preserve"> and contract documents</w:t>
      </w:r>
      <w:r w:rsidR="00FA1C44" w:rsidRPr="00356299">
        <w:rPr>
          <w:sz w:val="24"/>
        </w:rPr>
        <w:t>.</w:t>
      </w:r>
    </w:p>
    <w:p w14:paraId="3B4B14B5" w14:textId="77777777" w:rsidR="00FA1C44" w:rsidRPr="00A85450" w:rsidRDefault="00FA1C44" w:rsidP="00B90E47">
      <w:pPr>
        <w:pStyle w:val="Itema"/>
        <w:tabs>
          <w:tab w:val="clear" w:pos="2160"/>
        </w:tabs>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A6642B0" w14:textId="77777777" w:rsidR="005A41A8" w:rsidRDefault="005A41A8" w:rsidP="006B759B">
      <w:pPr>
        <w:pStyle w:val="Item1"/>
        <w:numPr>
          <w:ilvl w:val="0"/>
          <w:numId w:val="0"/>
        </w:numPr>
        <w:ind w:left="2160"/>
      </w:pPr>
    </w:p>
    <w:p w14:paraId="50193919" w14:textId="77777777" w:rsidR="002A42B5" w:rsidRPr="00A85450" w:rsidRDefault="002A42B5" w:rsidP="002032F7">
      <w:pPr>
        <w:pStyle w:val="PlainText"/>
        <w:jc w:val="center"/>
        <w:rPr>
          <w:rFonts w:ascii="Calibri" w:hAnsi="Calibri" w:cs="Calibri"/>
          <w:b/>
          <w:caps/>
          <w:sz w:val="32"/>
          <w:szCs w:val="32"/>
        </w:rPr>
        <w:sectPr w:rsidR="002A42B5" w:rsidRPr="00A85450" w:rsidSect="00CA4FC5">
          <w:headerReference w:type="even" r:id="rId44"/>
          <w:footerReference w:type="default" r:id="rId45"/>
          <w:headerReference w:type="first" r:id="rId46"/>
          <w:type w:val="continuous"/>
          <w:pgSz w:w="12240" w:h="15840" w:code="1"/>
          <w:pgMar w:top="1440" w:right="1080" w:bottom="1260" w:left="1080" w:header="432" w:footer="432" w:gutter="0"/>
          <w:pgNumType w:start="1"/>
          <w:cols w:space="720"/>
          <w:formProt w:val="0"/>
          <w:noEndnote/>
          <w:titlePg/>
          <w:docGrid w:linePitch="354"/>
        </w:sectPr>
      </w:pPr>
    </w:p>
    <w:p w14:paraId="72B041C8" w14:textId="77777777" w:rsidR="00F43F6A" w:rsidRPr="003F0A05" w:rsidRDefault="00F43F6A" w:rsidP="00F43F6A">
      <w:pPr>
        <w:pStyle w:val="Heading3"/>
        <w:rPr>
          <w:szCs w:val="44"/>
        </w:rPr>
      </w:pPr>
      <w:bookmarkStart w:id="76" w:name="_Ref342049922"/>
      <w:r w:rsidRPr="003F0A05">
        <w:rPr>
          <w:szCs w:val="44"/>
        </w:rPr>
        <w:lastRenderedPageBreak/>
        <w:t>EXHIBIT A</w:t>
      </w:r>
    </w:p>
    <w:p w14:paraId="6ED87D5B" w14:textId="77777777" w:rsidR="00F43F6A" w:rsidRDefault="00F43F6A" w:rsidP="00F43F6A">
      <w:pPr>
        <w:jc w:val="center"/>
        <w:rPr>
          <w:rFonts w:ascii="Calibri" w:hAnsi="Calibri"/>
          <w:b/>
          <w:sz w:val="44"/>
          <w:szCs w:val="44"/>
        </w:rPr>
      </w:pPr>
      <w:r w:rsidRPr="00F41285">
        <w:rPr>
          <w:rFonts w:ascii="Calibri" w:hAnsi="Calibri"/>
          <w:b/>
          <w:sz w:val="44"/>
          <w:szCs w:val="44"/>
        </w:rPr>
        <w:t>BID RESPONSE PACKET</w:t>
      </w:r>
      <w:bookmarkEnd w:id="76"/>
      <w:r>
        <w:rPr>
          <w:rFonts w:ascii="Calibri" w:hAnsi="Calibri"/>
          <w:b/>
          <w:sz w:val="44"/>
          <w:szCs w:val="44"/>
        </w:rPr>
        <w:t xml:space="preserve"> </w:t>
      </w:r>
    </w:p>
    <w:p w14:paraId="024DF4E3" w14:textId="77777777" w:rsidR="00F43F6A" w:rsidRDefault="00F43F6A" w:rsidP="00F43F6A">
      <w:pPr>
        <w:jc w:val="center"/>
        <w:rPr>
          <w:rFonts w:ascii="Calibri" w:hAnsi="Calibri"/>
          <w:b/>
          <w:sz w:val="44"/>
          <w:szCs w:val="44"/>
        </w:rPr>
      </w:pPr>
    </w:p>
    <w:p w14:paraId="03B86071"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53587677" w14:textId="77777777" w:rsidR="00F43F6A" w:rsidRPr="00A90BAF" w:rsidRDefault="00F43F6A" w:rsidP="00F43F6A">
      <w:pPr>
        <w:pStyle w:val="PlainText"/>
        <w:jc w:val="center"/>
        <w:rPr>
          <w:rFonts w:ascii="Calibri" w:hAnsi="Calibri" w:cs="Calibri"/>
          <w:b/>
          <w:bCs/>
          <w:iCs/>
          <w:color w:val="FF0000"/>
          <w:sz w:val="24"/>
          <w:szCs w:val="24"/>
        </w:rPr>
      </w:pPr>
    </w:p>
    <w:p w14:paraId="3D338FDB" w14:textId="2F20A24B" w:rsidR="0062100B" w:rsidRPr="0062100B" w:rsidRDefault="0062100B">
      <w:pPr>
        <w:pStyle w:val="ListParagraph"/>
        <w:numPr>
          <w:ilvl w:val="0"/>
          <w:numId w:val="4"/>
        </w:numPr>
        <w:spacing w:after="240"/>
        <w:ind w:hanging="720"/>
        <w:jc w:val="both"/>
        <w:rPr>
          <w:rFonts w:asciiTheme="minorHAnsi" w:hAnsiTheme="minorHAnsi" w:cstheme="minorHAnsi"/>
          <w:b/>
          <w:sz w:val="24"/>
          <w:szCs w:val="24"/>
        </w:rPr>
      </w:pPr>
      <w:r w:rsidRPr="0062100B">
        <w:rPr>
          <w:rFonts w:asciiTheme="minorHAnsi" w:hAnsiTheme="minorHAnsi" w:cstheme="minorHAnsi"/>
          <w:color w:val="000000"/>
          <w:sz w:val="24"/>
          <w:szCs w:val="24"/>
        </w:rPr>
        <w:t>Please read EXHIBIT A – Bid Response Packet carefully; INCOMPLETE BID PROPOSALS MAY BE REJECTED. Alameda County will not accept submissions or documentation after the bid response due date. Successful uploading of a document does not equal acceptance of the document by Alameda County.</w:t>
      </w:r>
    </w:p>
    <w:p w14:paraId="03C59289" w14:textId="1250B4C4" w:rsidR="00BB5972" w:rsidRPr="0062100B" w:rsidRDefault="00BB5972">
      <w:pPr>
        <w:pStyle w:val="ListParagraph"/>
        <w:numPr>
          <w:ilvl w:val="0"/>
          <w:numId w:val="4"/>
        </w:numPr>
        <w:spacing w:after="240"/>
        <w:ind w:hanging="720"/>
        <w:jc w:val="both"/>
        <w:rPr>
          <w:rFonts w:asciiTheme="minorHAnsi" w:hAnsiTheme="minorHAnsi" w:cstheme="minorHAnsi"/>
          <w:b/>
          <w:sz w:val="24"/>
          <w:szCs w:val="24"/>
        </w:rPr>
      </w:pPr>
      <w:r w:rsidRPr="0062100B">
        <w:rPr>
          <w:rFonts w:asciiTheme="minorHAnsi" w:hAnsiTheme="minorHAnsi" w:cstheme="minorHAnsi"/>
          <w:bCs/>
          <w:sz w:val="24"/>
          <w:szCs w:val="24"/>
        </w:rPr>
        <w:t>The</w:t>
      </w:r>
      <w:r w:rsidR="00582386" w:rsidRPr="0062100B">
        <w:rPr>
          <w:rFonts w:asciiTheme="minorHAnsi" w:hAnsiTheme="minorHAnsi" w:cstheme="minorHAnsi"/>
          <w:bCs/>
          <w:sz w:val="24"/>
          <w:szCs w:val="24"/>
        </w:rPr>
        <w:t xml:space="preserve"> bid </w:t>
      </w:r>
      <w:r w:rsidR="00710BDC" w:rsidRPr="0062100B">
        <w:rPr>
          <w:rFonts w:asciiTheme="minorHAnsi" w:hAnsiTheme="minorHAnsi" w:cstheme="minorHAnsi"/>
          <w:bCs/>
          <w:sz w:val="24"/>
          <w:szCs w:val="24"/>
        </w:rPr>
        <w:t xml:space="preserve">response </w:t>
      </w:r>
      <w:r w:rsidR="00582386" w:rsidRPr="0062100B">
        <w:rPr>
          <w:rFonts w:asciiTheme="minorHAnsi" w:hAnsiTheme="minorHAnsi" w:cstheme="minorHAnsi"/>
          <w:bCs/>
          <w:sz w:val="24"/>
          <w:szCs w:val="24"/>
        </w:rPr>
        <w:t>must comply with all re</w:t>
      </w:r>
      <w:r w:rsidR="00134C4A" w:rsidRPr="0062100B">
        <w:rPr>
          <w:rFonts w:asciiTheme="minorHAnsi" w:hAnsiTheme="minorHAnsi" w:cstheme="minorHAnsi"/>
          <w:bCs/>
          <w:sz w:val="24"/>
          <w:szCs w:val="24"/>
        </w:rPr>
        <w:t xml:space="preserve">quirements contained in the </w:t>
      </w:r>
      <w:r w:rsidR="002125A9" w:rsidRPr="0062100B">
        <w:rPr>
          <w:rFonts w:asciiTheme="minorHAnsi" w:hAnsiTheme="minorHAnsi" w:cstheme="minorHAnsi"/>
          <w:bCs/>
          <w:sz w:val="24"/>
          <w:szCs w:val="24"/>
        </w:rPr>
        <w:t>IRFQ</w:t>
      </w:r>
      <w:r w:rsidR="00F43F6A" w:rsidRPr="0062100B">
        <w:rPr>
          <w:rFonts w:asciiTheme="minorHAnsi" w:hAnsiTheme="minorHAnsi" w:cstheme="minorHAnsi"/>
          <w:bCs/>
          <w:sz w:val="24"/>
          <w:szCs w:val="24"/>
        </w:rPr>
        <w:t xml:space="preserve">.  </w:t>
      </w:r>
      <w:r w:rsidR="0017325A" w:rsidRPr="0062100B">
        <w:rPr>
          <w:rFonts w:asciiTheme="minorHAnsi" w:hAnsiTheme="minorHAnsi" w:cstheme="minorHAnsi"/>
          <w:b/>
          <w:sz w:val="24"/>
          <w:szCs w:val="24"/>
          <w:u w:val="single"/>
        </w:rPr>
        <w:t xml:space="preserve">It is </w:t>
      </w:r>
      <w:r w:rsidR="00582386" w:rsidRPr="0062100B">
        <w:rPr>
          <w:rFonts w:asciiTheme="minorHAnsi" w:hAnsiTheme="minorHAnsi" w:cstheme="minorHAnsi"/>
          <w:b/>
          <w:sz w:val="24"/>
          <w:szCs w:val="24"/>
          <w:u w:val="single"/>
        </w:rPr>
        <w:t xml:space="preserve">strongly </w:t>
      </w:r>
      <w:r w:rsidR="00837637" w:rsidRPr="0062100B">
        <w:rPr>
          <w:rFonts w:asciiTheme="minorHAnsi" w:hAnsiTheme="minorHAnsi" w:cstheme="minorHAnsi"/>
          <w:b/>
          <w:sz w:val="24"/>
          <w:szCs w:val="24"/>
          <w:u w:val="single"/>
        </w:rPr>
        <w:t>recommended</w:t>
      </w:r>
      <w:r w:rsidR="00582386" w:rsidRPr="0062100B">
        <w:rPr>
          <w:rFonts w:asciiTheme="minorHAnsi" w:hAnsiTheme="minorHAnsi" w:cstheme="minorHAnsi"/>
          <w:b/>
          <w:sz w:val="24"/>
          <w:szCs w:val="24"/>
          <w:u w:val="single"/>
        </w:rPr>
        <w:t xml:space="preserve"> that </w:t>
      </w:r>
      <w:r w:rsidR="0017325A" w:rsidRPr="0062100B">
        <w:rPr>
          <w:rFonts w:asciiTheme="minorHAnsi" w:hAnsiTheme="minorHAnsi" w:cstheme="minorHAnsi"/>
          <w:b/>
          <w:sz w:val="24"/>
          <w:szCs w:val="24"/>
          <w:u w:val="single"/>
        </w:rPr>
        <w:t xml:space="preserve">Bidders </w:t>
      </w:r>
      <w:r w:rsidR="00582386" w:rsidRPr="0062100B">
        <w:rPr>
          <w:rFonts w:asciiTheme="minorHAnsi" w:hAnsiTheme="minorHAnsi" w:cstheme="minorHAnsi"/>
          <w:b/>
          <w:sz w:val="24"/>
          <w:szCs w:val="24"/>
          <w:u w:val="single"/>
        </w:rPr>
        <w:t xml:space="preserve">verify </w:t>
      </w:r>
      <w:r w:rsidR="0017325A" w:rsidRPr="0062100B">
        <w:rPr>
          <w:rFonts w:asciiTheme="minorHAnsi" w:hAnsiTheme="minorHAnsi" w:cstheme="minorHAnsi"/>
          <w:b/>
          <w:sz w:val="24"/>
          <w:szCs w:val="24"/>
          <w:u w:val="single"/>
        </w:rPr>
        <w:t>and</w:t>
      </w:r>
      <w:r w:rsidR="00582386" w:rsidRPr="0062100B">
        <w:rPr>
          <w:rFonts w:asciiTheme="minorHAnsi" w:hAnsiTheme="minorHAnsi" w:cstheme="minorHAnsi"/>
          <w:b/>
          <w:sz w:val="24"/>
          <w:szCs w:val="24"/>
          <w:u w:val="single"/>
        </w:rPr>
        <w:t xml:space="preserve"> review all Addenda</w:t>
      </w:r>
      <w:r w:rsidR="0017325A" w:rsidRPr="0062100B">
        <w:rPr>
          <w:rFonts w:asciiTheme="minorHAnsi" w:hAnsiTheme="minorHAnsi" w:cstheme="minorHAnsi"/>
          <w:b/>
          <w:sz w:val="24"/>
          <w:szCs w:val="24"/>
          <w:u w:val="single"/>
        </w:rPr>
        <w:t xml:space="preserve"> to confirm</w:t>
      </w:r>
      <w:r w:rsidR="00582386" w:rsidRPr="0062100B">
        <w:rPr>
          <w:rFonts w:asciiTheme="minorHAnsi" w:hAnsiTheme="minorHAnsi" w:cstheme="minorHAnsi"/>
          <w:b/>
          <w:sz w:val="24"/>
          <w:szCs w:val="24"/>
          <w:u w:val="single"/>
        </w:rPr>
        <w:t xml:space="preserve"> </w:t>
      </w:r>
      <w:r w:rsidR="0067577E" w:rsidRPr="0062100B">
        <w:rPr>
          <w:rFonts w:asciiTheme="minorHAnsi" w:hAnsiTheme="minorHAnsi" w:cstheme="minorHAnsi"/>
          <w:b/>
          <w:sz w:val="24"/>
          <w:szCs w:val="24"/>
          <w:u w:val="single"/>
        </w:rPr>
        <w:t>the use of the most current forms and provide all information request</w:t>
      </w:r>
      <w:r w:rsidR="00983DAC" w:rsidRPr="0062100B">
        <w:rPr>
          <w:rFonts w:asciiTheme="minorHAnsi" w:hAnsiTheme="minorHAnsi" w:cstheme="minorHAnsi"/>
          <w:b/>
          <w:sz w:val="24"/>
          <w:szCs w:val="24"/>
          <w:u w:val="single"/>
        </w:rPr>
        <w:t>ed</w:t>
      </w:r>
      <w:r w:rsidR="00582386" w:rsidRPr="0062100B">
        <w:rPr>
          <w:rFonts w:asciiTheme="minorHAnsi" w:hAnsiTheme="minorHAnsi" w:cstheme="minorHAnsi"/>
          <w:b/>
          <w:sz w:val="24"/>
          <w:szCs w:val="24"/>
          <w:u w:val="single"/>
        </w:rPr>
        <w:t>.</w:t>
      </w:r>
    </w:p>
    <w:p w14:paraId="4D9337C2" w14:textId="1DA4D662" w:rsidR="00F43F6A" w:rsidRPr="00756CC2" w:rsidRDefault="00756CC2">
      <w:pPr>
        <w:pStyle w:val="ListParagraph"/>
        <w:numPr>
          <w:ilvl w:val="0"/>
          <w:numId w:val="4"/>
        </w:numPr>
        <w:spacing w:after="240"/>
        <w:ind w:hanging="720"/>
        <w:jc w:val="both"/>
        <w:rPr>
          <w:rFonts w:asciiTheme="minorHAnsi" w:hAnsiTheme="minorHAnsi" w:cstheme="minorHAnsi"/>
          <w:bCs/>
          <w:sz w:val="24"/>
          <w:szCs w:val="24"/>
        </w:rPr>
      </w:pPr>
      <w:r w:rsidRPr="00756CC2">
        <w:rPr>
          <w:rFonts w:asciiTheme="minorHAnsi" w:hAnsiTheme="minorHAnsi" w:cstheme="minorHAnsi"/>
          <w:bCs/>
          <w:sz w:val="24"/>
          <w:szCs w:val="24"/>
        </w:rPr>
        <w:t xml:space="preserve">The bid response submission must conform to and include Exhibit A – Bid Response Packet, as amended or revised by Addendum, including additional required documentation.  </w:t>
      </w:r>
      <w:r w:rsidRPr="00756CC2">
        <w:rPr>
          <w:rFonts w:asciiTheme="minorHAnsi" w:hAnsiTheme="minorHAnsi" w:cstheme="minorHAnsi"/>
          <w:b/>
          <w:sz w:val="24"/>
          <w:szCs w:val="24"/>
          <w:u w:val="single"/>
        </w:rPr>
        <w:t>A Bidder may be disqualified if the most current version of Exhibit A, as revised and published through Addenda, is not used.</w:t>
      </w:r>
    </w:p>
    <w:p w14:paraId="2F516B44" w14:textId="4AB74A43" w:rsidR="0062100B" w:rsidRPr="0062100B" w:rsidRDefault="0062100B">
      <w:pPr>
        <w:numPr>
          <w:ilvl w:val="0"/>
          <w:numId w:val="4"/>
        </w:numPr>
        <w:spacing w:before="100" w:beforeAutospacing="1" w:after="100" w:afterAutospacing="1"/>
        <w:ind w:hanging="720"/>
        <w:rPr>
          <w:rFonts w:asciiTheme="minorHAnsi" w:hAnsiTheme="minorHAnsi" w:cstheme="minorHAnsi"/>
          <w:color w:val="000000"/>
          <w:sz w:val="24"/>
          <w:szCs w:val="24"/>
        </w:rPr>
      </w:pPr>
      <w:r w:rsidRPr="0062100B">
        <w:rPr>
          <w:rFonts w:asciiTheme="minorHAnsi" w:hAnsiTheme="minorHAnsi" w:cstheme="minorHAnsi"/>
          <w:color w:val="000000"/>
          <w:sz w:val="24"/>
          <w:szCs w:val="24"/>
        </w:rPr>
        <w:t xml:space="preserve">The following pages require confirmation, declaration, and /or a signature </w:t>
      </w:r>
      <w:r>
        <w:rPr>
          <w:rFonts w:ascii="Corbel" w:hAnsi="Corbel"/>
          <w:color w:val="000000"/>
          <w:sz w:val="27"/>
          <w:szCs w:val="27"/>
        </w:rPr>
        <w:t>(</w:t>
      </w:r>
      <w:r w:rsidRPr="002A515E">
        <w:rPr>
          <w:rFonts w:ascii="Calibri" w:hAnsi="Calibri" w:cs="Calibri"/>
          <w:color w:val="0000FF"/>
          <w:spacing w:val="-3"/>
          <w:sz w:val="24"/>
          <w:szCs w:val="24"/>
        </w:rPr>
        <w:sym w:font="Wingdings" w:char="F03F"/>
      </w:r>
      <w:r>
        <w:rPr>
          <w:rFonts w:ascii="Calibri" w:hAnsi="Calibri" w:cs="Calibri"/>
          <w:color w:val="0000FF"/>
          <w:spacing w:val="-3"/>
          <w:sz w:val="24"/>
          <w:szCs w:val="24"/>
        </w:rPr>
        <w:t>)</w:t>
      </w:r>
      <w:r w:rsidRPr="0062100B">
        <w:rPr>
          <w:rFonts w:asciiTheme="minorHAnsi" w:hAnsiTheme="minorHAnsi" w:cstheme="minorHAnsi"/>
          <w:color w:val="000000"/>
          <w:sz w:val="24"/>
          <w:szCs w:val="24"/>
        </w:rPr>
        <w:t xml:space="preserve">. </w:t>
      </w:r>
      <w:r w:rsidR="00222539">
        <w:rPr>
          <w:rFonts w:asciiTheme="minorHAnsi" w:hAnsiTheme="minorHAnsi" w:cstheme="minorHAnsi"/>
          <w:color w:val="000000"/>
          <w:sz w:val="24"/>
          <w:szCs w:val="24"/>
        </w:rPr>
        <w:t>These</w:t>
      </w:r>
      <w:r w:rsidRPr="0062100B">
        <w:rPr>
          <w:rFonts w:asciiTheme="minorHAnsi" w:hAnsiTheme="minorHAnsi" w:cstheme="minorHAnsi"/>
          <w:color w:val="000000"/>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w:t>
      </w:r>
      <w:hyperlink r:id="rId47" w:history="1">
        <w:r w:rsidR="008F4F0D" w:rsidRPr="00A71A3D">
          <w:rPr>
            <w:rStyle w:val="Hyperlink"/>
            <w:rFonts w:ascii="Calibri" w:hAnsi="Calibri" w:cs="Calibri"/>
            <w:b/>
            <w:sz w:val="24"/>
            <w:szCs w:val="24"/>
          </w:rPr>
          <w:t>County of Alameda Procurement Portal</w:t>
        </w:r>
      </w:hyperlink>
      <w:r w:rsidR="008F4F0D">
        <w:rPr>
          <w:rFonts w:ascii="Calibri" w:hAnsi="Calibri" w:cs="Calibri"/>
          <w:b/>
          <w:color w:val="365F91"/>
          <w:sz w:val="24"/>
          <w:szCs w:val="24"/>
        </w:rPr>
        <w:t xml:space="preserve"> </w:t>
      </w:r>
      <w:r w:rsidRPr="0062100B">
        <w:rPr>
          <w:rFonts w:asciiTheme="minorHAnsi" w:hAnsiTheme="minorHAnsi" w:cstheme="minorHAnsi"/>
          <w:color w:val="000000"/>
          <w:sz w:val="24"/>
          <w:szCs w:val="24"/>
        </w:rPr>
        <w:t xml:space="preserve">as part of the Bidder’s proposal. </w:t>
      </w:r>
      <w:r w:rsidRPr="0062100B">
        <w:rPr>
          <w:rFonts w:asciiTheme="minorHAnsi" w:hAnsiTheme="minorHAnsi" w:cstheme="minorHAnsi"/>
          <w:color w:val="FFFFFF" w:themeColor="background1"/>
          <w:sz w:val="20"/>
        </w:rPr>
        <w:t xml:space="preserve"> </w:t>
      </w:r>
    </w:p>
    <w:p w14:paraId="5CE5968F" w14:textId="08A74AB4" w:rsidR="0062100B" w:rsidRPr="0062100B" w:rsidRDefault="0062100B">
      <w:pPr>
        <w:numPr>
          <w:ilvl w:val="1"/>
          <w:numId w:val="14"/>
        </w:numPr>
        <w:spacing w:before="100" w:beforeAutospacing="1" w:after="120"/>
        <w:ind w:hanging="720"/>
        <w:rPr>
          <w:rFonts w:asciiTheme="minorHAnsi" w:hAnsiTheme="minorHAnsi" w:cstheme="minorHAnsi"/>
          <w:color w:val="000000"/>
          <w:sz w:val="24"/>
          <w:szCs w:val="24"/>
        </w:rPr>
      </w:pPr>
      <w:r w:rsidRPr="0062100B">
        <w:rPr>
          <w:rFonts w:asciiTheme="minorHAnsi" w:hAnsiTheme="minorHAnsi" w:cstheme="minorHAnsi"/>
          <w:color w:val="000000"/>
          <w:sz w:val="24"/>
          <w:szCs w:val="24"/>
        </w:rPr>
        <w:t xml:space="preserve">Exhibit A – Bid Response Packet, </w:t>
      </w:r>
      <w:hyperlink w:anchor="_BIDDER_ACCEPTANCE_1" w:history="1">
        <w:r w:rsidRPr="00703F1A">
          <w:rPr>
            <w:rStyle w:val="Hyperlink"/>
            <w:rFonts w:asciiTheme="minorHAnsi" w:hAnsiTheme="minorHAnsi" w:cstheme="minorHAnsi"/>
            <w:sz w:val="24"/>
            <w:szCs w:val="24"/>
          </w:rPr>
          <w:t>Bidder Acceptance</w:t>
        </w:r>
      </w:hyperlink>
    </w:p>
    <w:p w14:paraId="63921694" w14:textId="63AF24B3" w:rsidR="00E7763A" w:rsidRPr="00E7763A" w:rsidRDefault="0062100B">
      <w:pPr>
        <w:numPr>
          <w:ilvl w:val="1"/>
          <w:numId w:val="14"/>
        </w:numPr>
        <w:spacing w:before="100" w:beforeAutospacing="1" w:after="100" w:afterAutospacing="1"/>
        <w:ind w:hanging="720"/>
        <w:rPr>
          <w:rFonts w:asciiTheme="minorHAnsi" w:hAnsiTheme="minorHAnsi" w:cstheme="minorHAnsi"/>
          <w:color w:val="000000"/>
          <w:sz w:val="24"/>
          <w:szCs w:val="24"/>
        </w:rPr>
      </w:pPr>
      <w:r w:rsidRPr="0062100B">
        <w:rPr>
          <w:rFonts w:asciiTheme="minorHAnsi" w:hAnsiTheme="minorHAnsi" w:cstheme="minorHAnsi"/>
          <w:color w:val="000000"/>
          <w:sz w:val="24"/>
          <w:szCs w:val="24"/>
        </w:rPr>
        <w:t xml:space="preserve">Exhibit A – Bid Response Packet, </w:t>
      </w:r>
      <w:hyperlink w:anchor="_DEBARMENT_AND_SUSPENSION" w:history="1">
        <w:r w:rsidRPr="00703F1A">
          <w:rPr>
            <w:rStyle w:val="Hyperlink"/>
            <w:rFonts w:asciiTheme="minorHAnsi" w:hAnsiTheme="minorHAnsi" w:cstheme="minorHAnsi"/>
            <w:sz w:val="24"/>
            <w:szCs w:val="24"/>
          </w:rPr>
          <w:t>Debarment and Suspension Certification</w:t>
        </w:r>
      </w:hyperlink>
      <w:r w:rsidRPr="0062100B">
        <w:rPr>
          <w:rFonts w:asciiTheme="minorHAnsi" w:hAnsiTheme="minorHAnsi" w:cstheme="minorHAnsi"/>
          <w:color w:val="000000"/>
          <w:sz w:val="24"/>
          <w:szCs w:val="24"/>
        </w:rPr>
        <w:t xml:space="preserve"> </w:t>
      </w:r>
    </w:p>
    <w:p w14:paraId="5D26C4BA" w14:textId="513DB5A7" w:rsidR="00FA7EF3" w:rsidRPr="003F18AE" w:rsidRDefault="0050523C">
      <w:pPr>
        <w:numPr>
          <w:ilvl w:val="1"/>
          <w:numId w:val="14"/>
        </w:numPr>
        <w:spacing w:before="100" w:beforeAutospacing="1" w:after="100" w:afterAutospacing="1"/>
        <w:ind w:hanging="720"/>
        <w:rPr>
          <w:rFonts w:asciiTheme="minorHAnsi" w:hAnsiTheme="minorHAnsi" w:cstheme="minorHAnsi"/>
          <w:color w:val="000000"/>
          <w:sz w:val="22"/>
          <w:szCs w:val="22"/>
        </w:rPr>
      </w:pPr>
      <w:bookmarkStart w:id="77" w:name="_Hlk115783046"/>
      <w:r w:rsidRPr="00D1499F">
        <w:rPr>
          <w:rFonts w:asciiTheme="minorHAnsi" w:hAnsiTheme="minorHAnsi" w:cstheme="minorHAnsi"/>
          <w:sz w:val="24"/>
          <w:szCs w:val="24"/>
        </w:rPr>
        <w:t xml:space="preserve">Exhibit A – Bid Response Packet, </w:t>
      </w:r>
      <w:hyperlink w:anchor="SLEBInfo" w:history="1">
        <w:r w:rsidRPr="00B62F06">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3755394E" w14:textId="11FDC677" w:rsidR="003F18AE" w:rsidRPr="00F80D1A" w:rsidRDefault="003F18AE">
      <w:pPr>
        <w:pStyle w:val="ListParagraph"/>
        <w:numPr>
          <w:ilvl w:val="2"/>
          <w:numId w:val="16"/>
        </w:numPr>
        <w:spacing w:after="240"/>
        <w:rPr>
          <w:rFonts w:cstheme="minorHAnsi"/>
          <w:szCs w:val="24"/>
        </w:rPr>
      </w:pPr>
      <w:hyperlink w:anchor="Prime_Bidder_Signature" w:history="1">
        <w:r w:rsidRPr="00D1499F">
          <w:rPr>
            <w:rStyle w:val="Hyperlink"/>
            <w:rFonts w:asciiTheme="minorHAnsi" w:hAnsiTheme="minorHAnsi" w:cstheme="minorHAnsi"/>
            <w:sz w:val="24"/>
            <w:szCs w:val="24"/>
          </w:rPr>
          <w:t>Must be signed by Bidder</w:t>
        </w:r>
      </w:hyperlink>
      <w:r w:rsidRPr="00D1499F">
        <w:rPr>
          <w:rStyle w:val="Hyperlink"/>
          <w:rFonts w:asciiTheme="minorHAnsi" w:hAnsiTheme="minorHAnsi" w:cstheme="minorHAnsi"/>
          <w:sz w:val="24"/>
          <w:szCs w:val="24"/>
          <w:u w:val="none"/>
        </w:rPr>
        <w:t xml:space="preserve"> </w:t>
      </w:r>
    </w:p>
    <w:p w14:paraId="5EE694F1" w14:textId="6382C019" w:rsidR="003F18AE" w:rsidRPr="008D307C" w:rsidRDefault="003F18AE">
      <w:pPr>
        <w:pStyle w:val="ListParagraph"/>
        <w:numPr>
          <w:ilvl w:val="2"/>
          <w:numId w:val="16"/>
        </w:numPr>
        <w:spacing w:after="240"/>
        <w:rPr>
          <w:rFonts w:asciiTheme="minorHAnsi" w:hAnsiTheme="minorHAnsi" w:cstheme="minorHAnsi"/>
          <w:sz w:val="24"/>
          <w:szCs w:val="24"/>
        </w:rPr>
      </w:pPr>
      <w:hyperlink w:anchor="SLEBSub_Signature" w:history="1">
        <w:r w:rsidRPr="008F4F0D">
          <w:rPr>
            <w:rStyle w:val="Hyperlink"/>
            <w:rFonts w:asciiTheme="minorHAnsi" w:hAnsiTheme="minorHAnsi" w:cstheme="minorHAnsi"/>
            <w:sz w:val="24"/>
            <w:szCs w:val="24"/>
          </w:rPr>
          <w:t>Must be signed by SLEB Partner</w:t>
        </w:r>
      </w:hyperlink>
      <w:r w:rsidRPr="008F4F0D">
        <w:rPr>
          <w:rFonts w:asciiTheme="minorHAnsi" w:hAnsiTheme="minorHAnsi" w:cstheme="minorHAnsi"/>
          <w:sz w:val="24"/>
          <w:szCs w:val="24"/>
        </w:rPr>
        <w:t xml:space="preserve"> </w:t>
      </w:r>
      <w:r w:rsidRPr="00D1499F">
        <w:rPr>
          <w:rFonts w:asciiTheme="minorHAnsi" w:hAnsiTheme="minorHAnsi" w:cstheme="minorHAnsi"/>
          <w:sz w:val="24"/>
          <w:szCs w:val="24"/>
        </w:rPr>
        <w:t>if subcontracting to a SLEB</w:t>
      </w:r>
    </w:p>
    <w:bookmarkEnd w:id="77"/>
    <w:p w14:paraId="23CEEAD7" w14:textId="12651894" w:rsidR="00F43F6A" w:rsidRPr="00837637" w:rsidRDefault="00F43F6A">
      <w:pPr>
        <w:pStyle w:val="ListParagraph"/>
        <w:numPr>
          <w:ilvl w:val="0"/>
          <w:numId w:val="4"/>
        </w:numPr>
        <w:spacing w:after="240"/>
        <w:ind w:hanging="720"/>
        <w:jc w:val="both"/>
        <w:rPr>
          <w:rFonts w:ascii="Calibri" w:hAnsi="Calibri" w:cs="Calibri"/>
          <w:bCs/>
          <w:sz w:val="24"/>
          <w:szCs w:val="24"/>
        </w:rPr>
      </w:pPr>
      <w:r w:rsidRPr="00A90BAF">
        <w:rPr>
          <w:rFonts w:ascii="Calibri" w:hAnsi="Calibri" w:cs="Calibri"/>
          <w:bCs/>
          <w:sz w:val="24"/>
          <w:szCs w:val="24"/>
        </w:rPr>
        <w:t xml:space="preserve">Each page of the Bid Response Packet </w:t>
      </w:r>
      <w:r w:rsidRPr="00A90BAF">
        <w:rPr>
          <w:rFonts w:ascii="Calibri" w:hAnsi="Calibri" w:cs="Calibri"/>
          <w:bCs/>
          <w:sz w:val="24"/>
          <w:szCs w:val="24"/>
          <w:u w:val="single"/>
        </w:rPr>
        <w:t>must</w:t>
      </w:r>
      <w:r w:rsidRPr="00A90BAF">
        <w:rPr>
          <w:rFonts w:ascii="Calibri" w:hAnsi="Calibri" w:cs="Calibri"/>
          <w:bCs/>
          <w:sz w:val="24"/>
          <w:szCs w:val="24"/>
        </w:rPr>
        <w:t xml:space="preserve"> be submitted through the </w:t>
      </w:r>
      <w:hyperlink r:id="rId48" w:history="1">
        <w:r w:rsidR="008F4F0D" w:rsidRPr="00A71A3D">
          <w:rPr>
            <w:rStyle w:val="Hyperlink"/>
            <w:rFonts w:ascii="Calibri" w:hAnsi="Calibri" w:cs="Calibri"/>
            <w:b/>
            <w:sz w:val="24"/>
            <w:szCs w:val="24"/>
          </w:rPr>
          <w:t>County of Alameda Procurement Portal</w:t>
        </w:r>
      </w:hyperlink>
      <w:r w:rsidRPr="00A90BAF">
        <w:rPr>
          <w:rFonts w:ascii="Calibri" w:hAnsi="Calibri" w:cs="Calibri"/>
          <w:bCs/>
          <w:sz w:val="24"/>
          <w:szCs w:val="24"/>
        </w:rPr>
        <w:t xml:space="preserve"> as PDF attachment(s)</w:t>
      </w:r>
      <w:r w:rsidR="0077067C" w:rsidRPr="00A90BAF">
        <w:rPr>
          <w:rFonts w:ascii="Calibri" w:hAnsi="Calibri" w:cs="Calibri"/>
          <w:bCs/>
          <w:sz w:val="24"/>
          <w:szCs w:val="24"/>
        </w:rPr>
        <w:t xml:space="preserve"> </w:t>
      </w:r>
      <w:r w:rsidRPr="00A90BAF">
        <w:rPr>
          <w:rFonts w:ascii="Calibri" w:hAnsi="Calibri" w:cs="Calibri"/>
          <w:bCs/>
          <w:sz w:val="24"/>
          <w:szCs w:val="24"/>
        </w:rPr>
        <w:t xml:space="preserve">with all required information included and documents attached;  any pages of the Bid Response Packet not applicable to the </w:t>
      </w:r>
      <w:r w:rsidR="00502F47" w:rsidRPr="00A90BAF">
        <w:rPr>
          <w:rFonts w:ascii="Calibri" w:hAnsi="Calibri" w:cs="Calibri"/>
          <w:bCs/>
          <w:sz w:val="24"/>
          <w:szCs w:val="24"/>
        </w:rPr>
        <w:t>Bidder</w:t>
      </w:r>
      <w:r w:rsidRPr="00A90BAF">
        <w:rPr>
          <w:rFonts w:ascii="Calibri" w:hAnsi="Calibri" w:cs="Calibri"/>
          <w:bCs/>
          <w:sz w:val="24"/>
          <w:szCs w:val="24"/>
        </w:rPr>
        <w:t xml:space="preserve"> </w:t>
      </w:r>
      <w:r w:rsidR="004A19B4" w:rsidRPr="00A90BAF">
        <w:rPr>
          <w:rFonts w:ascii="Calibri" w:hAnsi="Calibri" w:cs="Calibri"/>
          <w:bCs/>
          <w:sz w:val="24"/>
          <w:szCs w:val="24"/>
          <w:u w:val="single"/>
        </w:rPr>
        <w:t>are to</w:t>
      </w:r>
      <w:r w:rsidR="004A19B4" w:rsidRPr="00A90BAF">
        <w:rPr>
          <w:rFonts w:ascii="Calibri" w:hAnsi="Calibri" w:cs="Calibri"/>
          <w:bCs/>
          <w:sz w:val="24"/>
          <w:szCs w:val="24"/>
        </w:rPr>
        <w:t xml:space="preserve"> </w:t>
      </w:r>
      <w:r w:rsidRPr="00A90BAF">
        <w:rPr>
          <w:rFonts w:ascii="Calibri" w:hAnsi="Calibri" w:cs="Calibri"/>
          <w:bCs/>
          <w:sz w:val="24"/>
          <w:szCs w:val="24"/>
        </w:rPr>
        <w:t xml:space="preserve">be submitted with such pages or items clearly marked “N/A” or the bid </w:t>
      </w:r>
      <w:r w:rsidR="001D64FF">
        <w:rPr>
          <w:rFonts w:ascii="Calibri" w:hAnsi="Calibri" w:cs="Calibri"/>
          <w:bCs/>
          <w:sz w:val="24"/>
          <w:szCs w:val="24"/>
        </w:rPr>
        <w:t xml:space="preserve">response </w:t>
      </w:r>
      <w:r w:rsidRPr="00A90BAF">
        <w:rPr>
          <w:rFonts w:ascii="Calibri" w:hAnsi="Calibri" w:cs="Calibri"/>
          <w:bCs/>
          <w:sz w:val="24"/>
          <w:szCs w:val="24"/>
        </w:rPr>
        <w:t>may be disqualified as incomplete.</w:t>
      </w:r>
    </w:p>
    <w:p w14:paraId="5413FA05" w14:textId="77777777" w:rsidR="00F43F6A" w:rsidRPr="00837637" w:rsidRDefault="00502F47">
      <w:pPr>
        <w:pStyle w:val="ListParagraph"/>
        <w:numPr>
          <w:ilvl w:val="0"/>
          <w:numId w:val="4"/>
        </w:numPr>
        <w:spacing w:after="240"/>
        <w:ind w:hanging="720"/>
        <w:jc w:val="both"/>
        <w:rPr>
          <w:rFonts w:ascii="Calibri" w:hAnsi="Calibri" w:cs="Calibri"/>
          <w:bCs/>
          <w:sz w:val="24"/>
          <w:szCs w:val="24"/>
        </w:rPr>
      </w:pPr>
      <w:r w:rsidRPr="00A90BAF">
        <w:rPr>
          <w:rFonts w:ascii="Calibri" w:hAnsi="Calibri" w:cs="Calibri"/>
          <w:bCs/>
          <w:sz w:val="24"/>
          <w:szCs w:val="24"/>
        </w:rPr>
        <w:t>Bidder</w:t>
      </w:r>
      <w:r w:rsidR="00F43F6A" w:rsidRPr="00A90BAF">
        <w:rPr>
          <w:rFonts w:ascii="Calibri" w:hAnsi="Calibri" w:cs="Calibri"/>
          <w:bCs/>
          <w:sz w:val="24"/>
          <w:szCs w:val="24"/>
        </w:rPr>
        <w:t xml:space="preserve">s </w:t>
      </w:r>
      <w:r w:rsidR="0090251B">
        <w:rPr>
          <w:rFonts w:ascii="Calibri" w:hAnsi="Calibri" w:cs="Calibri"/>
          <w:bCs/>
          <w:sz w:val="24"/>
          <w:szCs w:val="24"/>
        </w:rPr>
        <w:t>must</w:t>
      </w:r>
      <w:r w:rsidR="00F43F6A" w:rsidRPr="00A90BAF">
        <w:rPr>
          <w:rFonts w:ascii="Calibri" w:hAnsi="Calibri" w:cs="Calibri"/>
          <w:bCs/>
          <w:sz w:val="24"/>
          <w:szCs w:val="24"/>
        </w:rPr>
        <w:t xml:space="preserve"> not modify the Bid Response Packet or any other County-provided document unless instructed to do so</w:t>
      </w:r>
      <w:r w:rsidR="0067577E">
        <w:rPr>
          <w:rFonts w:ascii="Calibri" w:hAnsi="Calibri" w:cs="Calibri"/>
          <w:bCs/>
          <w:sz w:val="24"/>
          <w:szCs w:val="24"/>
        </w:rPr>
        <w:t>,</w:t>
      </w:r>
      <w:r w:rsidR="0099379F" w:rsidRPr="00A90BAF">
        <w:rPr>
          <w:rFonts w:ascii="Calibri" w:hAnsi="Calibri" w:cs="Calibri"/>
          <w:bCs/>
          <w:sz w:val="24"/>
          <w:szCs w:val="24"/>
        </w:rPr>
        <w:t xml:space="preserve"> or the bid</w:t>
      </w:r>
      <w:r w:rsidR="001D64FF">
        <w:rPr>
          <w:rFonts w:ascii="Calibri" w:hAnsi="Calibri" w:cs="Calibri"/>
          <w:bCs/>
          <w:sz w:val="24"/>
          <w:szCs w:val="24"/>
        </w:rPr>
        <w:t xml:space="preserve"> response</w:t>
      </w:r>
      <w:r w:rsidR="0099379F" w:rsidRPr="00A90BAF">
        <w:rPr>
          <w:rFonts w:ascii="Calibri" w:hAnsi="Calibri" w:cs="Calibri"/>
          <w:bCs/>
          <w:sz w:val="24"/>
          <w:szCs w:val="24"/>
        </w:rPr>
        <w:t xml:space="preserve"> may be disqualified</w:t>
      </w:r>
      <w:r w:rsidR="00F43F6A" w:rsidRPr="00A90BAF">
        <w:rPr>
          <w:rFonts w:ascii="Calibri" w:hAnsi="Calibri" w:cs="Calibri"/>
          <w:bCs/>
          <w:sz w:val="24"/>
          <w:szCs w:val="24"/>
        </w:rPr>
        <w:t xml:space="preserve">.  </w:t>
      </w:r>
    </w:p>
    <w:p w14:paraId="3FB81C76" w14:textId="0DAEE695" w:rsidR="0062100B" w:rsidRPr="00A82FC7" w:rsidRDefault="0062100B">
      <w:pPr>
        <w:pStyle w:val="ListParagraph"/>
        <w:numPr>
          <w:ilvl w:val="0"/>
          <w:numId w:val="4"/>
        </w:numPr>
        <w:spacing w:after="240"/>
        <w:ind w:hanging="720"/>
        <w:jc w:val="both"/>
        <w:rPr>
          <w:rFonts w:asciiTheme="minorHAnsi" w:hAnsiTheme="minorHAnsi" w:cstheme="minorHAnsi"/>
          <w:bCs/>
          <w:sz w:val="24"/>
          <w:szCs w:val="24"/>
        </w:rPr>
      </w:pPr>
      <w:bookmarkStart w:id="78" w:name="_Hlk101853108"/>
      <w:r w:rsidRPr="00A82FC7">
        <w:rPr>
          <w:rFonts w:asciiTheme="minorHAnsi" w:hAnsiTheme="minorHAnsi" w:cstheme="minorHAnsi"/>
          <w:color w:val="000000"/>
          <w:sz w:val="24"/>
          <w:szCs w:val="24"/>
        </w:rPr>
        <w:lastRenderedPageBreak/>
        <w:t xml:space="preserve">Bid pricing must be submitted online through </w:t>
      </w:r>
      <w:hyperlink r:id="rId49" w:history="1">
        <w:r w:rsidR="008F4F0D" w:rsidRPr="00A71A3D">
          <w:rPr>
            <w:rStyle w:val="Hyperlink"/>
            <w:rFonts w:ascii="Calibri" w:hAnsi="Calibri" w:cs="Calibri"/>
            <w:b/>
            <w:sz w:val="24"/>
            <w:szCs w:val="24"/>
          </w:rPr>
          <w:t>County of Alameda Procurement Portal</w:t>
        </w:r>
      </w:hyperlink>
      <w:r w:rsidRPr="00A82FC7">
        <w:rPr>
          <w:rFonts w:asciiTheme="minorHAnsi" w:hAnsiTheme="minorHAnsi" w:cstheme="minorHAnsi"/>
          <w:color w:val="000000"/>
          <w:sz w:val="24"/>
          <w:szCs w:val="24"/>
        </w:rPr>
        <w:t>.</w:t>
      </w:r>
    </w:p>
    <w:p w14:paraId="6AC242CF" w14:textId="1643FAFE" w:rsidR="0062100B" w:rsidRPr="0062100B" w:rsidRDefault="0062100B">
      <w:pPr>
        <w:pStyle w:val="ListParagraph"/>
        <w:numPr>
          <w:ilvl w:val="0"/>
          <w:numId w:val="4"/>
        </w:numPr>
        <w:spacing w:after="240"/>
        <w:ind w:hanging="720"/>
        <w:jc w:val="both"/>
        <w:rPr>
          <w:rFonts w:ascii="Calibri" w:hAnsi="Calibri" w:cs="Calibri"/>
          <w:bCs/>
          <w:sz w:val="24"/>
          <w:szCs w:val="24"/>
        </w:rPr>
      </w:pPr>
      <w:r w:rsidRPr="00A90BAF">
        <w:rPr>
          <w:rFonts w:ascii="Calibri" w:hAnsi="Calibri" w:cs="Calibri"/>
          <w:bCs/>
          <w:sz w:val="24"/>
          <w:szCs w:val="24"/>
        </w:rPr>
        <w:t xml:space="preserve">Bidder </w:t>
      </w:r>
      <w:r w:rsidRPr="00A90BAF">
        <w:rPr>
          <w:rFonts w:ascii="Calibri" w:hAnsi="Calibri" w:cs="Calibri"/>
          <w:bCs/>
          <w:sz w:val="24"/>
          <w:szCs w:val="24"/>
          <w:u w:val="single"/>
        </w:rPr>
        <w:t>must</w:t>
      </w:r>
      <w:r w:rsidRPr="00A90BAF">
        <w:rPr>
          <w:rFonts w:ascii="Calibri" w:hAnsi="Calibri" w:cs="Calibri"/>
          <w:bCs/>
          <w:sz w:val="24"/>
          <w:szCs w:val="24"/>
        </w:rPr>
        <w:t xml:space="preserve"> </w:t>
      </w:r>
      <w:r w:rsidRPr="00150BB7">
        <w:rPr>
          <w:rFonts w:ascii="Calibri" w:hAnsi="Calibri" w:cs="Calibri"/>
          <w:bCs/>
          <w:sz w:val="24"/>
          <w:szCs w:val="24"/>
        </w:rPr>
        <w:t xml:space="preserve">quote price(s) as specified in the </w:t>
      </w:r>
      <w:r w:rsidRPr="00150BB7">
        <w:rPr>
          <w:rFonts w:ascii="Calibri" w:hAnsi="Calibri" w:cs="Calibri"/>
          <w:sz w:val="24"/>
          <w:szCs w:val="24"/>
        </w:rPr>
        <w:t>IRFQ</w:t>
      </w:r>
      <w:r w:rsidRPr="00150BB7">
        <w:rPr>
          <w:rFonts w:ascii="Calibri" w:hAnsi="Calibri"/>
          <w:bCs/>
          <w:sz w:val="24"/>
          <w:szCs w:val="24"/>
        </w:rPr>
        <w:t>, using the form(s)</w:t>
      </w:r>
      <w:r w:rsidRPr="00A90BAF">
        <w:rPr>
          <w:rFonts w:ascii="Calibri" w:hAnsi="Calibri"/>
          <w:bCs/>
          <w:sz w:val="24"/>
          <w:szCs w:val="24"/>
        </w:rPr>
        <w:t xml:space="preserve"> as amended or revised by </w:t>
      </w:r>
      <w:r>
        <w:rPr>
          <w:rFonts w:ascii="Calibri" w:hAnsi="Calibri"/>
          <w:bCs/>
          <w:sz w:val="24"/>
          <w:szCs w:val="24"/>
        </w:rPr>
        <w:t xml:space="preserve">any </w:t>
      </w:r>
      <w:r w:rsidRPr="00A90BAF">
        <w:rPr>
          <w:rFonts w:ascii="Calibri" w:hAnsi="Calibri" w:cs="Calibri"/>
          <w:bCs/>
          <w:sz w:val="24"/>
          <w:szCs w:val="24"/>
        </w:rPr>
        <w:t>Addenda.</w:t>
      </w:r>
    </w:p>
    <w:p w14:paraId="1D6B6956" w14:textId="4D1F7DC1" w:rsidR="00582386" w:rsidRPr="00837637" w:rsidRDefault="00710BDC">
      <w:pPr>
        <w:pStyle w:val="ListParagraph"/>
        <w:numPr>
          <w:ilvl w:val="0"/>
          <w:numId w:val="4"/>
        </w:numPr>
        <w:spacing w:after="240"/>
        <w:ind w:hanging="720"/>
        <w:jc w:val="both"/>
        <w:rPr>
          <w:rFonts w:ascii="Calibri" w:hAnsi="Calibri" w:cs="Calibri"/>
          <w:bCs/>
          <w:sz w:val="24"/>
          <w:szCs w:val="24"/>
        </w:rPr>
      </w:pPr>
      <w:r>
        <w:rPr>
          <w:rFonts w:ascii="Calibri" w:hAnsi="Calibri" w:cs="Calibri"/>
          <w:bCs/>
          <w:sz w:val="24"/>
          <w:szCs w:val="24"/>
        </w:rPr>
        <w:t>Any</w:t>
      </w:r>
      <w:r w:rsidR="0067577E">
        <w:rPr>
          <w:rFonts w:ascii="Calibri" w:hAnsi="Calibri" w:cs="Calibri"/>
          <w:bCs/>
          <w:sz w:val="24"/>
          <w:szCs w:val="24"/>
        </w:rPr>
        <w:t xml:space="preserve"> clarifications or exception</w:t>
      </w:r>
      <w:r>
        <w:rPr>
          <w:rFonts w:ascii="Calibri" w:hAnsi="Calibri" w:cs="Calibri"/>
          <w:bCs/>
          <w:sz w:val="24"/>
          <w:szCs w:val="24"/>
        </w:rPr>
        <w:t>s</w:t>
      </w:r>
      <w:r w:rsidR="0067577E">
        <w:rPr>
          <w:rFonts w:ascii="Calibri" w:hAnsi="Calibri" w:cs="Calibri"/>
          <w:bCs/>
          <w:sz w:val="24"/>
          <w:szCs w:val="24"/>
        </w:rPr>
        <w:t xml:space="preserve"> to policies or specifications of this </w:t>
      </w:r>
      <w:r w:rsidR="002125A9">
        <w:rPr>
          <w:rFonts w:ascii="Calibri" w:hAnsi="Calibri" w:cs="Calibri"/>
          <w:bCs/>
          <w:sz w:val="24"/>
          <w:szCs w:val="24"/>
        </w:rPr>
        <w:t>IRFQ</w:t>
      </w:r>
      <w:r w:rsidR="0067577E">
        <w:rPr>
          <w:rFonts w:ascii="Calibri" w:hAnsi="Calibri" w:cs="Calibri"/>
          <w:bCs/>
          <w:sz w:val="24"/>
          <w:szCs w:val="24"/>
        </w:rPr>
        <w:t>, including all Addenda and other documents</w:t>
      </w:r>
      <w:r>
        <w:rPr>
          <w:rFonts w:ascii="Calibri" w:hAnsi="Calibri" w:cs="Calibri"/>
          <w:bCs/>
          <w:sz w:val="24"/>
          <w:szCs w:val="24"/>
        </w:rPr>
        <w:t xml:space="preserve"> </w:t>
      </w:r>
      <w:r w:rsidR="00582386" w:rsidRPr="00A90BAF">
        <w:rPr>
          <w:rFonts w:ascii="Calibri" w:hAnsi="Calibri" w:cs="Calibri"/>
          <w:bCs/>
          <w:sz w:val="24"/>
          <w:szCs w:val="24"/>
          <w:u w:val="single"/>
        </w:rPr>
        <w:t>must</w:t>
      </w:r>
      <w:r w:rsidR="00582386" w:rsidRPr="00A90BAF">
        <w:rPr>
          <w:rFonts w:ascii="Calibri" w:hAnsi="Calibri" w:cs="Calibri"/>
          <w:bCs/>
          <w:sz w:val="24"/>
          <w:szCs w:val="24"/>
        </w:rPr>
        <w:t xml:space="preserve"> be submitted in the </w:t>
      </w:r>
      <w:hyperlink w:anchor="ExceptionsClarifications" w:history="1">
        <w:r w:rsidR="00582386" w:rsidRPr="001172B4">
          <w:rPr>
            <w:rStyle w:val="Hyperlink"/>
            <w:rFonts w:ascii="Calibri" w:hAnsi="Calibri" w:cs="Calibri"/>
            <w:b/>
            <w:i/>
            <w:sz w:val="24"/>
            <w:szCs w:val="24"/>
          </w:rPr>
          <w:t>Exceptions and Clarifications</w:t>
        </w:r>
      </w:hyperlink>
      <w:r w:rsidR="00582386" w:rsidRPr="00A90BAF">
        <w:rPr>
          <w:rFonts w:ascii="Calibri" w:hAnsi="Calibri" w:cs="Calibri"/>
          <w:bCs/>
          <w:i/>
          <w:sz w:val="24"/>
          <w:szCs w:val="24"/>
        </w:rPr>
        <w:t xml:space="preserve"> </w:t>
      </w:r>
      <w:r w:rsidR="00582386" w:rsidRPr="00A90BAF">
        <w:rPr>
          <w:rFonts w:ascii="Calibri" w:hAnsi="Calibri" w:cs="Calibri"/>
          <w:bCs/>
          <w:sz w:val="24"/>
          <w:szCs w:val="24"/>
        </w:rPr>
        <w:t>form of the Bid Response Packet.</w:t>
      </w:r>
      <w:bookmarkEnd w:id="78"/>
    </w:p>
    <w:p w14:paraId="0A9BDF99" w14:textId="72A7AB9B" w:rsidR="00F43F6A" w:rsidRDefault="005E0681">
      <w:pPr>
        <w:pStyle w:val="ListParagraph"/>
        <w:numPr>
          <w:ilvl w:val="0"/>
          <w:numId w:val="4"/>
        </w:numPr>
        <w:spacing w:after="240"/>
        <w:ind w:hanging="720"/>
        <w:jc w:val="both"/>
        <w:rPr>
          <w:rFonts w:ascii="Calibri" w:hAnsi="Calibri" w:cs="Calibri"/>
          <w:bCs/>
          <w:sz w:val="24"/>
          <w:szCs w:val="24"/>
        </w:rPr>
      </w:pPr>
      <w:r>
        <w:rPr>
          <w:rFonts w:ascii="Calibri" w:hAnsi="Calibri" w:cs="Calibri"/>
          <w:bCs/>
          <w:sz w:val="24"/>
          <w:szCs w:val="24"/>
        </w:rPr>
        <w:t>Bidders must r</w:t>
      </w:r>
      <w:r w:rsidR="00582386" w:rsidRPr="00A90BAF">
        <w:rPr>
          <w:rFonts w:ascii="Calibri" w:hAnsi="Calibri" w:cs="Calibri"/>
          <w:bCs/>
          <w:sz w:val="24"/>
          <w:szCs w:val="24"/>
        </w:rPr>
        <w:t xml:space="preserve">ead all information and follow directions </w:t>
      </w:r>
      <w:r w:rsidR="00F43F6A" w:rsidRPr="00A90BAF">
        <w:rPr>
          <w:rFonts w:ascii="Calibri" w:hAnsi="Calibri" w:cs="Calibri"/>
          <w:bCs/>
          <w:sz w:val="24"/>
          <w:szCs w:val="24"/>
        </w:rPr>
        <w:t xml:space="preserve">in the </w:t>
      </w:r>
      <w:hyperlink r:id="rId50" w:history="1">
        <w:r w:rsidR="008F4F0D" w:rsidRPr="00A71A3D">
          <w:rPr>
            <w:rStyle w:val="Hyperlink"/>
            <w:rFonts w:ascii="Calibri" w:hAnsi="Calibri" w:cs="Calibri"/>
            <w:b/>
            <w:sz w:val="24"/>
            <w:szCs w:val="24"/>
          </w:rPr>
          <w:t>County of Alameda Procurement Portal</w:t>
        </w:r>
      </w:hyperlink>
      <w:r w:rsidR="00F43F6A" w:rsidRPr="00A90BAF">
        <w:rPr>
          <w:rFonts w:ascii="Calibri" w:hAnsi="Calibri" w:cs="Calibri"/>
          <w:bCs/>
          <w:sz w:val="24"/>
          <w:szCs w:val="24"/>
        </w:rPr>
        <w:t xml:space="preserve"> </w:t>
      </w:r>
      <w:r w:rsidR="002A38F7">
        <w:rPr>
          <w:rFonts w:ascii="Calibri" w:hAnsi="Calibri" w:cs="Calibri"/>
          <w:bCs/>
          <w:sz w:val="24"/>
          <w:szCs w:val="24"/>
        </w:rPr>
        <w:t>project</w:t>
      </w:r>
      <w:r w:rsidR="00F43F6A" w:rsidRPr="00A90BAF">
        <w:rPr>
          <w:rFonts w:ascii="Calibri" w:hAnsi="Calibri" w:cs="Calibri"/>
          <w:bCs/>
          <w:sz w:val="24"/>
          <w:szCs w:val="24"/>
        </w:rPr>
        <w:t>.</w:t>
      </w:r>
    </w:p>
    <w:p w14:paraId="18DDB67E" w14:textId="77777777" w:rsidR="00983DAC" w:rsidRPr="00837637" w:rsidRDefault="00983DAC">
      <w:pPr>
        <w:pStyle w:val="ListParagraph"/>
        <w:numPr>
          <w:ilvl w:val="0"/>
          <w:numId w:val="4"/>
        </w:numPr>
        <w:spacing w:after="240"/>
        <w:ind w:hanging="720"/>
        <w:jc w:val="both"/>
        <w:rPr>
          <w:rFonts w:ascii="Calibri" w:hAnsi="Calibri" w:cs="Calibri"/>
          <w:bCs/>
          <w:sz w:val="24"/>
          <w:szCs w:val="24"/>
        </w:rPr>
      </w:pPr>
      <w:r w:rsidRPr="00983DAC">
        <w:rPr>
          <w:rFonts w:ascii="Calibri" w:hAnsi="Calibri" w:cs="Calibri"/>
          <w:color w:val="000000"/>
          <w:sz w:val="24"/>
          <w:szCs w:val="18"/>
          <w:shd w:val="clear" w:color="auto" w:fill="FFFFFF"/>
        </w:rPr>
        <w:t>File names are restricted to 64 characters for all files uploaded as part of any bid response. The file extension (e.g., ".pdf" or ".xls") is counted as part of the file name character limit. Attempting to upload a file with a file name longer than 64 characters may result in an error message</w:t>
      </w:r>
      <w:r w:rsidR="00710BDC">
        <w:rPr>
          <w:rFonts w:ascii="Calibri" w:hAnsi="Calibri" w:cs="Calibri"/>
          <w:color w:val="000000"/>
          <w:sz w:val="24"/>
          <w:szCs w:val="18"/>
          <w:shd w:val="clear" w:color="auto" w:fill="FFFFFF"/>
        </w:rPr>
        <w:t xml:space="preserve"> or failure to load</w:t>
      </w:r>
      <w:r w:rsidRPr="00983DAC">
        <w:rPr>
          <w:rFonts w:ascii="Calibri" w:hAnsi="Calibri" w:cs="Calibri"/>
          <w:color w:val="000000"/>
          <w:sz w:val="24"/>
          <w:szCs w:val="18"/>
          <w:shd w:val="clear" w:color="auto" w:fill="FFFFFF"/>
        </w:rPr>
        <w:t>.</w:t>
      </w:r>
    </w:p>
    <w:p w14:paraId="0CAEC54F" w14:textId="77777777" w:rsidR="00F43F6A" w:rsidRPr="00A90BAF" w:rsidRDefault="00502F47">
      <w:pPr>
        <w:pStyle w:val="ListParagraph"/>
        <w:numPr>
          <w:ilvl w:val="0"/>
          <w:numId w:val="4"/>
        </w:numPr>
        <w:spacing w:after="240"/>
        <w:ind w:hanging="720"/>
        <w:jc w:val="both"/>
        <w:rPr>
          <w:rFonts w:ascii="Calibri" w:hAnsi="Calibri" w:cs="Calibri"/>
          <w:b/>
          <w:sz w:val="24"/>
          <w:szCs w:val="24"/>
        </w:rPr>
      </w:pPr>
      <w:bookmarkStart w:id="79" w:name="_Hlk101853261"/>
      <w:r w:rsidRPr="00A90BAF">
        <w:rPr>
          <w:rFonts w:ascii="Calibri" w:hAnsi="Calibri" w:cs="Calibri"/>
          <w:b/>
          <w:sz w:val="24"/>
          <w:szCs w:val="24"/>
        </w:rPr>
        <w:t>Bidder</w:t>
      </w:r>
      <w:r w:rsidR="00F43F6A" w:rsidRPr="00A90BAF">
        <w:rPr>
          <w:rFonts w:ascii="Calibri" w:hAnsi="Calibri" w:cs="Calibri"/>
          <w:b/>
          <w:sz w:val="24"/>
          <w:szCs w:val="24"/>
        </w:rPr>
        <w:t xml:space="preserve">s </w:t>
      </w:r>
      <w:r w:rsidR="0067577E">
        <w:rPr>
          <w:rFonts w:ascii="Calibri" w:hAnsi="Calibri" w:cs="Calibri"/>
          <w:b/>
          <w:sz w:val="24"/>
          <w:szCs w:val="24"/>
        </w:rPr>
        <w:t xml:space="preserve">who do not comply with the requirements and/or submit incomplete bid </w:t>
      </w:r>
      <w:r w:rsidR="001D64FF">
        <w:rPr>
          <w:rFonts w:ascii="Calibri" w:hAnsi="Calibri" w:cs="Calibri"/>
          <w:b/>
          <w:sz w:val="24"/>
          <w:szCs w:val="24"/>
        </w:rPr>
        <w:t xml:space="preserve">response </w:t>
      </w:r>
      <w:r w:rsidR="0067577E">
        <w:rPr>
          <w:rFonts w:ascii="Calibri" w:hAnsi="Calibri" w:cs="Calibri"/>
          <w:b/>
          <w:sz w:val="24"/>
          <w:szCs w:val="24"/>
        </w:rPr>
        <w:t>packages are subject to disqualification and their bid</w:t>
      </w:r>
      <w:r w:rsidR="00710BDC">
        <w:rPr>
          <w:rFonts w:ascii="Calibri" w:hAnsi="Calibri" w:cs="Calibri"/>
          <w:b/>
          <w:sz w:val="24"/>
          <w:szCs w:val="24"/>
        </w:rPr>
        <w:t xml:space="preserve"> response</w:t>
      </w:r>
      <w:r w:rsidR="0067577E">
        <w:rPr>
          <w:rFonts w:ascii="Calibri" w:hAnsi="Calibri" w:cs="Calibri"/>
          <w:b/>
          <w:sz w:val="24"/>
          <w:szCs w:val="24"/>
        </w:rPr>
        <w:t>s</w:t>
      </w:r>
      <w:r w:rsidR="00F43F6A" w:rsidRPr="00A90BAF">
        <w:rPr>
          <w:rFonts w:ascii="Calibri" w:hAnsi="Calibri" w:cs="Calibri"/>
          <w:b/>
          <w:sz w:val="24"/>
          <w:szCs w:val="24"/>
        </w:rPr>
        <w:t xml:space="preserve"> rejected.</w:t>
      </w:r>
      <w:bookmarkEnd w:id="79"/>
    </w:p>
    <w:p w14:paraId="27D430C2" w14:textId="77777777" w:rsidR="00F43F6A" w:rsidRPr="00582386" w:rsidRDefault="00F43F6A" w:rsidP="00F43F6A">
      <w:pPr>
        <w:jc w:val="both"/>
        <w:rPr>
          <w:rFonts w:ascii="Calibri" w:hAnsi="Calibri" w:cs="Calibri"/>
          <w:bCs/>
          <w:szCs w:val="26"/>
        </w:rPr>
      </w:pPr>
    </w:p>
    <w:p w14:paraId="125F39C7" w14:textId="77777777" w:rsidR="00F43F6A" w:rsidRPr="00FC3FC9" w:rsidRDefault="00F43F6A" w:rsidP="00F43F6A">
      <w:pPr>
        <w:sectPr w:rsidR="00F43F6A" w:rsidRPr="00FC3FC9" w:rsidSect="001E6272">
          <w:headerReference w:type="default" r:id="rId51"/>
          <w:footerReference w:type="default" r:id="rId52"/>
          <w:headerReference w:type="first" r:id="rId53"/>
          <w:footerReference w:type="first" r:id="rId54"/>
          <w:pgSz w:w="12240" w:h="15840" w:code="1"/>
          <w:pgMar w:top="1350" w:right="1080" w:bottom="1440" w:left="1080" w:header="432" w:footer="843" w:gutter="0"/>
          <w:pgNumType w:start="1"/>
          <w:cols w:space="720"/>
          <w:noEndnote/>
          <w:titlePg/>
          <w:docGrid w:linePitch="354"/>
        </w:sectPr>
      </w:pPr>
    </w:p>
    <w:p w14:paraId="6A383CB7"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0A7E25E1" w14:textId="77777777" w:rsidR="00F43F6A" w:rsidRDefault="00F43F6A" w:rsidP="00F43F6A"/>
    <w:p w14:paraId="247FE3B5" w14:textId="18833652" w:rsidR="00F43F6A" w:rsidRPr="00FC3FC9" w:rsidRDefault="00D66CD4" w:rsidP="00F43F6A">
      <w:r>
        <w:rPr>
          <w:noProof/>
        </w:rPr>
        <w:drawing>
          <wp:anchor distT="0" distB="0" distL="114300" distR="114300" simplePos="0" relativeHeight="251658241" behindDoc="1" locked="0" layoutInCell="1" allowOverlap="1" wp14:anchorId="608C8E1A" wp14:editId="21CEE065">
            <wp:simplePos x="0" y="0"/>
            <wp:positionH relativeFrom="margin">
              <wp:posOffset>3028950</wp:posOffset>
            </wp:positionH>
            <wp:positionV relativeFrom="paragraph">
              <wp:posOffset>73025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594F6EB8" w14:textId="77777777" w:rsidR="00F43F6A" w:rsidRPr="00FC3FC9" w:rsidRDefault="00F43F6A" w:rsidP="00F43F6A">
      <w:pPr>
        <w:pStyle w:val="Header"/>
        <w:tabs>
          <w:tab w:val="clear" w:pos="4320"/>
          <w:tab w:val="clear" w:pos="8640"/>
        </w:tabs>
      </w:pPr>
    </w:p>
    <w:p w14:paraId="57576C1F" w14:textId="77777777" w:rsidR="00F43F6A" w:rsidRPr="00FC3FC9" w:rsidRDefault="00F43F6A" w:rsidP="00F43F6A"/>
    <w:p w14:paraId="4FDBD4F3" w14:textId="77777777" w:rsidR="00F43F6A" w:rsidRPr="00FC3FC9" w:rsidRDefault="00F43F6A" w:rsidP="00F43F6A">
      <w:pPr>
        <w:pStyle w:val="Header"/>
        <w:tabs>
          <w:tab w:val="clear" w:pos="4320"/>
          <w:tab w:val="clear" w:pos="8640"/>
        </w:tabs>
      </w:pPr>
    </w:p>
    <w:p w14:paraId="3F855980" w14:textId="77777777" w:rsidR="00F4709D" w:rsidRPr="00C629A1" w:rsidRDefault="00F4709D" w:rsidP="00C629A1"/>
    <w:p w14:paraId="259901E0" w14:textId="77777777" w:rsidR="00C629A1" w:rsidRDefault="00C629A1" w:rsidP="00C629A1">
      <w:pPr>
        <w:rPr>
          <w:rFonts w:asciiTheme="minorHAnsi" w:hAnsiTheme="minorHAnsi" w:cstheme="minorHAnsi"/>
          <w:b/>
          <w:bCs/>
          <w:sz w:val="72"/>
          <w:szCs w:val="72"/>
        </w:rPr>
      </w:pPr>
    </w:p>
    <w:p w14:paraId="79C75A90" w14:textId="38A824D0" w:rsidR="00F4709D" w:rsidRPr="00C629A1" w:rsidRDefault="00F4709D" w:rsidP="00C629A1">
      <w:pPr>
        <w:jc w:val="center"/>
        <w:rPr>
          <w:rFonts w:asciiTheme="minorHAnsi" w:hAnsiTheme="minorHAnsi" w:cstheme="minorHAnsi"/>
          <w:b/>
          <w:bCs/>
          <w:sz w:val="72"/>
          <w:szCs w:val="72"/>
        </w:rPr>
      </w:pPr>
      <w:r w:rsidRPr="00C629A1">
        <w:rPr>
          <w:rFonts w:asciiTheme="minorHAnsi" w:hAnsiTheme="minorHAnsi" w:cstheme="minorHAnsi"/>
          <w:b/>
          <w:bCs/>
          <w:sz w:val="72"/>
          <w:szCs w:val="72"/>
        </w:rPr>
        <w:t>COUNTY OF ALAMEDA</w:t>
      </w:r>
    </w:p>
    <w:p w14:paraId="6FEA490F" w14:textId="77777777" w:rsidR="00F4709D" w:rsidRPr="00C629A1" w:rsidRDefault="00F4709D" w:rsidP="00C629A1">
      <w:pPr>
        <w:rPr>
          <w:rFonts w:asciiTheme="minorHAnsi" w:hAnsiTheme="minorHAnsi" w:cstheme="minorHAnsi"/>
          <w:b/>
          <w:bCs/>
          <w:sz w:val="72"/>
          <w:szCs w:val="72"/>
        </w:rPr>
      </w:pPr>
    </w:p>
    <w:p w14:paraId="0A01C34E" w14:textId="77777777" w:rsidR="00F4709D" w:rsidRPr="00C629A1" w:rsidRDefault="00F4709D" w:rsidP="00C629A1"/>
    <w:p w14:paraId="00AE4EBF" w14:textId="77777777" w:rsidR="00F4709D" w:rsidRPr="00C629A1" w:rsidRDefault="00F4709D" w:rsidP="00C629A1"/>
    <w:p w14:paraId="3A0FACD6" w14:textId="77777777" w:rsidR="00F4709D" w:rsidRPr="00C629A1" w:rsidRDefault="00F4709D" w:rsidP="00C629A1"/>
    <w:p w14:paraId="0666511C" w14:textId="18A536F3" w:rsidR="00F4709D" w:rsidRPr="00C629A1" w:rsidRDefault="00C629A1" w:rsidP="00C629A1">
      <w:pPr>
        <w:spacing w:after="240"/>
        <w:jc w:val="center"/>
        <w:rPr>
          <w:rFonts w:asciiTheme="minorHAnsi" w:hAnsiTheme="minorHAnsi" w:cstheme="minorHAnsi"/>
          <w:b/>
          <w:bCs/>
          <w:sz w:val="60"/>
          <w:szCs w:val="60"/>
        </w:rPr>
      </w:pPr>
      <w:r w:rsidRPr="00C629A1">
        <w:rPr>
          <w:rFonts w:asciiTheme="minorHAnsi" w:hAnsiTheme="minorHAnsi" w:cstheme="minorHAnsi"/>
          <w:b/>
          <w:bCs/>
          <w:sz w:val="60"/>
          <w:szCs w:val="60"/>
        </w:rPr>
        <w:t>EXHIBIT A</w:t>
      </w:r>
    </w:p>
    <w:p w14:paraId="1E424311" w14:textId="77777777" w:rsidR="00F43F6A" w:rsidRPr="00873D60" w:rsidRDefault="00F43F6A" w:rsidP="00F43F6A">
      <w:pPr>
        <w:pStyle w:val="Heading3"/>
        <w:rPr>
          <w:rFonts w:cs="Calibri"/>
        </w:rPr>
      </w:pPr>
      <w:r w:rsidRPr="00FC3FC9">
        <w:rPr>
          <w:sz w:val="60"/>
          <w:szCs w:val="60"/>
        </w:rPr>
        <w:t>BID RESPONSE PACKET</w:t>
      </w:r>
    </w:p>
    <w:p w14:paraId="6F1396E0" w14:textId="77777777" w:rsidR="00F43F6A" w:rsidRPr="00873D60" w:rsidRDefault="00F43F6A" w:rsidP="00F43F6A">
      <w:pPr>
        <w:jc w:val="center"/>
        <w:rPr>
          <w:rFonts w:ascii="Calibri" w:hAnsi="Calibri" w:cs="Calibri"/>
        </w:rPr>
      </w:pPr>
    </w:p>
    <w:p w14:paraId="5D8FF5F3" w14:textId="5329AD06" w:rsidR="00F43F6A" w:rsidRPr="00C27A2D"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2125A9">
        <w:rPr>
          <w:rFonts w:ascii="Calibri" w:hAnsi="Calibri" w:cs="Calibri"/>
          <w:sz w:val="60"/>
          <w:szCs w:val="60"/>
        </w:rPr>
        <w:t>IRFQ</w:t>
      </w:r>
      <w:r w:rsidR="00F43F6A" w:rsidRPr="00F4709D">
        <w:rPr>
          <w:rFonts w:ascii="Calibri" w:hAnsi="Calibri" w:cs="Calibri"/>
          <w:sz w:val="60"/>
          <w:szCs w:val="60"/>
        </w:rPr>
        <w:t xml:space="preserve"> No.</w:t>
      </w:r>
      <w:r w:rsidR="00F43F6A" w:rsidRPr="00246195">
        <w:rPr>
          <w:rFonts w:ascii="Calibri" w:hAnsi="Calibri" w:cs="Calibri"/>
          <w:sz w:val="60"/>
          <w:szCs w:val="60"/>
        </w:rPr>
        <w:t xml:space="preserve"> </w:t>
      </w:r>
      <w:r w:rsidR="00E471AA" w:rsidRPr="00C27A2D">
        <w:rPr>
          <w:rFonts w:ascii="Calibri" w:hAnsi="Calibri" w:cs="Calibri"/>
          <w:sz w:val="60"/>
          <w:szCs w:val="60"/>
        </w:rPr>
        <w:t>902723</w:t>
      </w:r>
      <w:r w:rsidRPr="00C27A2D">
        <w:rPr>
          <w:rFonts w:ascii="Calibri" w:hAnsi="Calibri" w:cs="Calibri"/>
          <w:sz w:val="60"/>
          <w:szCs w:val="60"/>
        </w:rPr>
        <w:tab/>
      </w:r>
    </w:p>
    <w:p w14:paraId="29AED1AB" w14:textId="261F1A47" w:rsidR="00A82FC7" w:rsidRPr="00A82FC7" w:rsidRDefault="00E471AA" w:rsidP="000930D6">
      <w:pPr>
        <w:jc w:val="center"/>
        <w:rPr>
          <w:rFonts w:ascii="Calibri" w:hAnsi="Calibri" w:cs="Calibri"/>
          <w:color w:val="FF0000"/>
          <w:sz w:val="20"/>
        </w:rPr>
      </w:pPr>
      <w:r w:rsidRPr="00C27A2D">
        <w:rPr>
          <w:rFonts w:ascii="Calibri" w:hAnsi="Calibri" w:cs="Calibri"/>
          <w:sz w:val="60"/>
          <w:szCs w:val="60"/>
        </w:rPr>
        <w:t>Precious Metals Recycling Services</w:t>
      </w:r>
      <w:r w:rsidR="00722F63">
        <w:rPr>
          <w:rFonts w:ascii="Calibri" w:hAnsi="Calibri" w:cs="Calibri"/>
          <w:color w:val="FF0000"/>
          <w:sz w:val="60"/>
          <w:szCs w:val="60"/>
        </w:rPr>
        <w:br w:type="page"/>
      </w:r>
    </w:p>
    <w:p w14:paraId="17B616F4" w14:textId="32FF1E3D" w:rsidR="00C629A1" w:rsidRPr="00C629A1" w:rsidRDefault="00C629A1" w:rsidP="00C629A1">
      <w:pPr>
        <w:pStyle w:val="Heading4"/>
        <w:shd w:val="clear" w:color="auto" w:fill="FFF2CC" w:themeFill="accent4" w:themeFillTint="33"/>
        <w:jc w:val="left"/>
      </w:pPr>
      <w:r w:rsidRPr="00C629A1">
        <w:lastRenderedPageBreak/>
        <w:t>BIDDER INFORMATION</w:t>
      </w:r>
      <w:r w:rsidRPr="00C629A1">
        <w:tab/>
      </w:r>
    </w:p>
    <w:p w14:paraId="6E4245E3" w14:textId="77777777" w:rsidR="00A82FC7" w:rsidRPr="002372AF" w:rsidRDefault="00A82FC7" w:rsidP="00A82FC7">
      <w:r w:rsidRPr="002372AF">
        <w:t xml:space="preserve"> </w:t>
      </w:r>
      <w:bookmarkStart w:id="82" w:name="_BIDDER_ACCEPTANCE"/>
      <w:bookmarkEnd w:id="82"/>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A82FC7" w:rsidRPr="008430C8" w14:paraId="26EC4FBB" w14:textId="77777777" w:rsidTr="001F14BF">
        <w:trPr>
          <w:trHeight w:val="260"/>
        </w:trPr>
        <w:tc>
          <w:tcPr>
            <w:tcW w:w="3685" w:type="dxa"/>
            <w:gridSpan w:val="3"/>
          </w:tcPr>
          <w:p w14:paraId="7F800208" w14:textId="5020CF55" w:rsidR="00A82FC7" w:rsidRPr="008430C8" w:rsidRDefault="00A82FC7" w:rsidP="008469AE">
            <w:pPr>
              <w:pStyle w:val="PlainText"/>
              <w:spacing w:before="120" w:after="120"/>
              <w:rPr>
                <w:rFonts w:ascii="Calibri" w:hAnsi="Calibri" w:cs="Calibri"/>
                <w:sz w:val="24"/>
                <w:szCs w:val="24"/>
              </w:rPr>
            </w:pPr>
            <w:r w:rsidRPr="008430C8">
              <w:rPr>
                <w:rFonts w:ascii="Calibri" w:hAnsi="Calibri" w:cs="Calibri"/>
                <w:sz w:val="24"/>
                <w:szCs w:val="24"/>
              </w:rPr>
              <w:t>Official Name of Bidder</w:t>
            </w:r>
            <w:r w:rsidR="001F14BF">
              <w:rPr>
                <w:rFonts w:ascii="Calibri" w:hAnsi="Calibri" w:cs="Calibri"/>
                <w:sz w:val="24"/>
                <w:szCs w:val="24"/>
              </w:rPr>
              <w:t xml:space="preserve"> (Company)</w:t>
            </w:r>
            <w:r w:rsidRPr="008430C8">
              <w:rPr>
                <w:rFonts w:ascii="Calibri" w:hAnsi="Calibri" w:cs="Calibri"/>
                <w:sz w:val="24"/>
                <w:szCs w:val="24"/>
              </w:rPr>
              <w:t>:</w:t>
            </w:r>
          </w:p>
        </w:tc>
        <w:tc>
          <w:tcPr>
            <w:tcW w:w="6390" w:type="dxa"/>
            <w:gridSpan w:val="5"/>
          </w:tcPr>
          <w:p w14:paraId="6CDAF4C0" w14:textId="77777777" w:rsidR="00A82FC7" w:rsidRPr="0058755A" w:rsidRDefault="00A82FC7" w:rsidP="008469AE">
            <w:pPr>
              <w:spacing w:before="120" w:after="120"/>
            </w:pPr>
          </w:p>
        </w:tc>
      </w:tr>
      <w:tr w:rsidR="00A82FC7" w:rsidRPr="008430C8" w14:paraId="7B9EB049" w14:textId="77777777" w:rsidTr="001F14BF">
        <w:tc>
          <w:tcPr>
            <w:tcW w:w="3685" w:type="dxa"/>
            <w:gridSpan w:val="3"/>
          </w:tcPr>
          <w:p w14:paraId="52BB74A7" w14:textId="77777777" w:rsidR="00A82FC7" w:rsidRPr="008430C8" w:rsidRDefault="00A82FC7" w:rsidP="008469AE">
            <w:pPr>
              <w:pStyle w:val="PlainText"/>
              <w:spacing w:before="120" w:after="120"/>
              <w:rPr>
                <w:rFonts w:ascii="Calibri" w:hAnsi="Calibri" w:cs="Calibri"/>
                <w:b/>
                <w:sz w:val="24"/>
                <w:szCs w:val="24"/>
                <w:u w:val="single"/>
              </w:rPr>
            </w:pPr>
            <w:r w:rsidRPr="008430C8">
              <w:rPr>
                <w:rFonts w:ascii="Calibri" w:hAnsi="Calibri" w:cs="Calibri"/>
                <w:sz w:val="24"/>
                <w:szCs w:val="24"/>
              </w:rPr>
              <w:t>Street Address Line 1:</w:t>
            </w:r>
          </w:p>
        </w:tc>
        <w:tc>
          <w:tcPr>
            <w:tcW w:w="6390" w:type="dxa"/>
            <w:gridSpan w:val="5"/>
          </w:tcPr>
          <w:p w14:paraId="7C76FB96" w14:textId="77777777" w:rsidR="00A82FC7" w:rsidRPr="008430C8" w:rsidRDefault="00A82FC7" w:rsidP="008469AE">
            <w:pPr>
              <w:pStyle w:val="PlainText"/>
              <w:spacing w:before="120" w:after="120"/>
              <w:rPr>
                <w:rFonts w:ascii="Calibri" w:hAnsi="Calibri" w:cs="Calibri"/>
                <w:sz w:val="24"/>
                <w:szCs w:val="24"/>
              </w:rPr>
            </w:pPr>
          </w:p>
        </w:tc>
      </w:tr>
      <w:tr w:rsidR="00A82FC7" w:rsidRPr="008430C8" w14:paraId="7B1477AE" w14:textId="77777777" w:rsidTr="001F14BF">
        <w:tc>
          <w:tcPr>
            <w:tcW w:w="3685" w:type="dxa"/>
            <w:gridSpan w:val="3"/>
          </w:tcPr>
          <w:p w14:paraId="11DDD809" w14:textId="77777777" w:rsidR="00A82FC7" w:rsidRPr="008430C8" w:rsidRDefault="00A82FC7" w:rsidP="008469AE">
            <w:pPr>
              <w:pStyle w:val="PlainText"/>
              <w:spacing w:before="120" w:after="120"/>
              <w:rPr>
                <w:rFonts w:ascii="Calibri" w:hAnsi="Calibri" w:cs="Calibri"/>
                <w:b/>
                <w:sz w:val="24"/>
                <w:szCs w:val="24"/>
                <w:u w:val="single"/>
              </w:rPr>
            </w:pPr>
            <w:r w:rsidRPr="008430C8">
              <w:rPr>
                <w:rFonts w:ascii="Calibri" w:hAnsi="Calibri" w:cs="Calibri"/>
                <w:sz w:val="24"/>
                <w:szCs w:val="24"/>
              </w:rPr>
              <w:t>Street Address Line 2:</w:t>
            </w:r>
          </w:p>
        </w:tc>
        <w:tc>
          <w:tcPr>
            <w:tcW w:w="6390" w:type="dxa"/>
            <w:gridSpan w:val="5"/>
          </w:tcPr>
          <w:p w14:paraId="06B579F6" w14:textId="77777777" w:rsidR="00A82FC7" w:rsidRPr="008430C8" w:rsidRDefault="00A82FC7" w:rsidP="008469AE">
            <w:pPr>
              <w:pStyle w:val="PlainText"/>
              <w:spacing w:before="120" w:after="120"/>
              <w:rPr>
                <w:rFonts w:ascii="Calibri" w:hAnsi="Calibri" w:cs="Calibri"/>
                <w:b/>
                <w:sz w:val="24"/>
                <w:szCs w:val="24"/>
                <w:u w:val="single"/>
              </w:rPr>
            </w:pPr>
          </w:p>
        </w:tc>
      </w:tr>
      <w:tr w:rsidR="00A82FC7" w:rsidRPr="008430C8" w14:paraId="29C06891" w14:textId="77777777" w:rsidTr="008469AE">
        <w:trPr>
          <w:trHeight w:val="521"/>
        </w:trPr>
        <w:tc>
          <w:tcPr>
            <w:tcW w:w="654" w:type="dxa"/>
          </w:tcPr>
          <w:p w14:paraId="5B403995" w14:textId="77777777" w:rsidR="00A82FC7" w:rsidRPr="008430C8" w:rsidRDefault="00A82FC7" w:rsidP="008469AE">
            <w:pPr>
              <w:pStyle w:val="PlainText"/>
              <w:spacing w:before="120" w:after="120"/>
              <w:jc w:val="center"/>
              <w:rPr>
                <w:rFonts w:ascii="Calibri" w:hAnsi="Calibri" w:cs="Calibri"/>
                <w:sz w:val="24"/>
                <w:szCs w:val="24"/>
                <w:u w:val="single"/>
              </w:rPr>
            </w:pPr>
            <w:r w:rsidRPr="008430C8">
              <w:rPr>
                <w:rFonts w:ascii="Calibri" w:hAnsi="Calibri" w:cs="Calibri"/>
                <w:sz w:val="24"/>
                <w:szCs w:val="24"/>
              </w:rPr>
              <w:t>City:</w:t>
            </w:r>
          </w:p>
        </w:tc>
        <w:tc>
          <w:tcPr>
            <w:tcW w:w="4111" w:type="dxa"/>
            <w:gridSpan w:val="3"/>
          </w:tcPr>
          <w:p w14:paraId="49EDEE35" w14:textId="77777777" w:rsidR="00A82FC7" w:rsidRPr="008430C8" w:rsidRDefault="00A82FC7" w:rsidP="008469AE">
            <w:pPr>
              <w:pStyle w:val="PlainText"/>
              <w:spacing w:before="120" w:after="120"/>
              <w:jc w:val="center"/>
              <w:rPr>
                <w:rFonts w:ascii="Calibri" w:hAnsi="Calibri" w:cs="Calibri"/>
                <w:sz w:val="24"/>
                <w:szCs w:val="24"/>
              </w:rPr>
            </w:pPr>
          </w:p>
        </w:tc>
        <w:tc>
          <w:tcPr>
            <w:tcW w:w="810" w:type="dxa"/>
          </w:tcPr>
          <w:p w14:paraId="47D8425E" w14:textId="77777777" w:rsidR="00A82FC7" w:rsidRPr="008430C8" w:rsidRDefault="00A82FC7" w:rsidP="008469AE">
            <w:pPr>
              <w:pStyle w:val="PlainText"/>
              <w:spacing w:before="120" w:after="120"/>
              <w:jc w:val="center"/>
              <w:rPr>
                <w:rFonts w:ascii="Calibri" w:hAnsi="Calibri" w:cs="Calibri"/>
                <w:sz w:val="24"/>
                <w:szCs w:val="24"/>
                <w:u w:val="single"/>
              </w:rPr>
            </w:pPr>
            <w:r w:rsidRPr="008430C8">
              <w:rPr>
                <w:rFonts w:ascii="Calibri" w:hAnsi="Calibri" w:cs="Calibri"/>
                <w:sz w:val="24"/>
                <w:szCs w:val="24"/>
              </w:rPr>
              <w:t>State:</w:t>
            </w:r>
          </w:p>
        </w:tc>
        <w:tc>
          <w:tcPr>
            <w:tcW w:w="1015" w:type="dxa"/>
          </w:tcPr>
          <w:p w14:paraId="4E76E531" w14:textId="77777777" w:rsidR="00A82FC7" w:rsidRPr="008430C8" w:rsidRDefault="00A82FC7" w:rsidP="008469AE">
            <w:pPr>
              <w:pStyle w:val="PlainText"/>
              <w:spacing w:before="120" w:after="120"/>
              <w:jc w:val="center"/>
              <w:rPr>
                <w:rFonts w:ascii="Calibri" w:hAnsi="Calibri" w:cs="Calibri"/>
                <w:sz w:val="24"/>
                <w:szCs w:val="24"/>
              </w:rPr>
            </w:pPr>
          </w:p>
        </w:tc>
        <w:tc>
          <w:tcPr>
            <w:tcW w:w="1165" w:type="dxa"/>
          </w:tcPr>
          <w:p w14:paraId="424368DC" w14:textId="77777777" w:rsidR="00A82FC7" w:rsidRPr="008430C8" w:rsidRDefault="00A82FC7" w:rsidP="008469AE">
            <w:pPr>
              <w:pStyle w:val="PlainText"/>
              <w:spacing w:before="120" w:after="120"/>
              <w:jc w:val="center"/>
              <w:rPr>
                <w:rFonts w:ascii="Calibri" w:hAnsi="Calibri" w:cs="Calibri"/>
                <w:sz w:val="24"/>
                <w:szCs w:val="24"/>
                <w:u w:val="single"/>
              </w:rPr>
            </w:pPr>
            <w:r w:rsidRPr="008430C8">
              <w:rPr>
                <w:rFonts w:ascii="Calibri" w:hAnsi="Calibri" w:cs="Calibri"/>
                <w:sz w:val="24"/>
                <w:szCs w:val="24"/>
              </w:rPr>
              <w:t>Zip Code:</w:t>
            </w:r>
          </w:p>
        </w:tc>
        <w:tc>
          <w:tcPr>
            <w:tcW w:w="2320" w:type="dxa"/>
          </w:tcPr>
          <w:p w14:paraId="2F1A9484" w14:textId="77777777" w:rsidR="00A82FC7" w:rsidRPr="008430C8" w:rsidRDefault="00A82FC7" w:rsidP="008469AE">
            <w:pPr>
              <w:pStyle w:val="PlainText"/>
              <w:spacing w:before="120" w:after="120"/>
              <w:rPr>
                <w:rFonts w:ascii="Calibri" w:hAnsi="Calibri" w:cs="Calibri"/>
                <w:sz w:val="24"/>
                <w:szCs w:val="24"/>
                <w:u w:val="single"/>
              </w:rPr>
            </w:pPr>
          </w:p>
        </w:tc>
      </w:tr>
      <w:tr w:rsidR="00A82FC7" w:rsidRPr="008430C8" w14:paraId="5ACE6811" w14:textId="77777777" w:rsidTr="008469AE">
        <w:tc>
          <w:tcPr>
            <w:tcW w:w="1255" w:type="dxa"/>
            <w:gridSpan w:val="2"/>
          </w:tcPr>
          <w:p w14:paraId="557849A2"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Webpage:</w:t>
            </w:r>
          </w:p>
        </w:tc>
        <w:tc>
          <w:tcPr>
            <w:tcW w:w="8820" w:type="dxa"/>
            <w:gridSpan w:val="6"/>
          </w:tcPr>
          <w:p w14:paraId="02ADA638" w14:textId="77777777" w:rsidR="00A82FC7" w:rsidRPr="008430C8" w:rsidRDefault="00A82FC7" w:rsidP="008469AE">
            <w:pPr>
              <w:pStyle w:val="PlainText"/>
              <w:spacing w:before="120" w:after="120"/>
              <w:rPr>
                <w:rFonts w:ascii="Calibri" w:hAnsi="Calibri" w:cs="Calibri"/>
                <w:sz w:val="24"/>
                <w:szCs w:val="24"/>
                <w:u w:val="single"/>
              </w:rPr>
            </w:pPr>
          </w:p>
        </w:tc>
      </w:tr>
    </w:tbl>
    <w:p w14:paraId="3B7B3716" w14:textId="77777777" w:rsidR="00A82FC7" w:rsidRPr="00266DFB" w:rsidRDefault="00A82FC7" w:rsidP="00A82FC7">
      <w:pPr>
        <w:pStyle w:val="PlainText"/>
        <w:tabs>
          <w:tab w:val="left" w:pos="5040"/>
          <w:tab w:val="right" w:pos="7920"/>
          <w:tab w:val="left" w:pos="8100"/>
          <w:tab w:val="right" w:pos="10620"/>
        </w:tabs>
        <w:spacing w:before="240" w:after="240"/>
        <w:rPr>
          <w:rFonts w:ascii="Calibri" w:hAnsi="Calibri" w:cs="Calibri"/>
          <w:sz w:val="24"/>
          <w:szCs w:val="24"/>
        </w:rPr>
      </w:pPr>
    </w:p>
    <w:p w14:paraId="00FD087C" w14:textId="77777777" w:rsidR="00A82FC7" w:rsidRPr="00266DFB" w:rsidRDefault="00A82FC7" w:rsidP="00A82FC7">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63B2716" w14:textId="7390BD7F" w:rsidR="00A82FC7" w:rsidRPr="00266DFB" w:rsidRDefault="00A82FC7" w:rsidP="00A01ED3">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658035305"/>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672716595"/>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1485815526"/>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ab/>
      </w:r>
      <w:r w:rsidRPr="00266DFB">
        <w:rPr>
          <w:rFonts w:ascii="Calibri" w:hAnsi="Calibri" w:cs="Calibri"/>
          <w:sz w:val="24"/>
          <w:szCs w:val="24"/>
        </w:rPr>
        <w:t>Partnership</w:t>
      </w:r>
    </w:p>
    <w:p w14:paraId="265726A6" w14:textId="31339FAB" w:rsidR="00A82FC7" w:rsidRPr="00266DFB" w:rsidRDefault="00A82FC7" w:rsidP="00A01ED3">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826290084"/>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1748409998"/>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1623074125"/>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7872815B" w14:textId="68AC4F22" w:rsidR="00A82FC7" w:rsidRPr="00682943" w:rsidRDefault="00A82FC7" w:rsidP="00A01ED3">
      <w:pPr>
        <w:pStyle w:val="PlainText"/>
        <w:tabs>
          <w:tab w:val="left" w:pos="360"/>
          <w:tab w:val="left" w:pos="810"/>
          <w:tab w:val="left" w:pos="4230"/>
          <w:tab w:val="left" w:pos="459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1856951254"/>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661591752"/>
          <w14:checkbox>
            <w14:checked w14:val="0"/>
            <w14:checkedState w14:val="2612" w14:font="MS Gothic"/>
            <w14:uncheckedState w14:val="2610" w14:font="MS Gothic"/>
          </w14:checkbox>
        </w:sdtPr>
        <w:sdtEndPr/>
        <w:sdtContent>
          <w:r w:rsidR="00A01ED3">
            <w:rPr>
              <w:rFonts w:ascii="MS Gothic" w:eastAsia="MS Gothic" w:hAnsi="MS Gothic" w:cs="Calibri" w:hint="eastAsia"/>
              <w:sz w:val="24"/>
              <w:szCs w:val="24"/>
            </w:rPr>
            <w:t>☐</w:t>
          </w:r>
        </w:sdtContent>
      </w:sdt>
      <w:r w:rsidR="00A01ED3">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A82FC7" w:rsidRPr="008430C8" w14:paraId="35EAE90B" w14:textId="77777777" w:rsidTr="008469AE">
        <w:tc>
          <w:tcPr>
            <w:tcW w:w="6385" w:type="dxa"/>
          </w:tcPr>
          <w:p w14:paraId="5BD972CF"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Jurisdiction of Organizational Structure:</w:t>
            </w:r>
          </w:p>
        </w:tc>
        <w:tc>
          <w:tcPr>
            <w:tcW w:w="3685" w:type="dxa"/>
          </w:tcPr>
          <w:p w14:paraId="40166343" w14:textId="77777777" w:rsidR="00A82FC7" w:rsidRPr="008430C8" w:rsidRDefault="00A82FC7" w:rsidP="008469AE">
            <w:pPr>
              <w:pStyle w:val="PlainText"/>
              <w:spacing w:before="120" w:after="120"/>
              <w:rPr>
                <w:rFonts w:ascii="Calibri" w:hAnsi="Calibri" w:cs="Calibri"/>
                <w:sz w:val="24"/>
                <w:szCs w:val="24"/>
              </w:rPr>
            </w:pPr>
          </w:p>
        </w:tc>
      </w:tr>
      <w:tr w:rsidR="00A82FC7" w:rsidRPr="008430C8" w14:paraId="100F6903" w14:textId="77777777" w:rsidTr="008469AE">
        <w:tc>
          <w:tcPr>
            <w:tcW w:w="6385" w:type="dxa"/>
          </w:tcPr>
          <w:p w14:paraId="0FFB0D76"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 xml:space="preserve">Date of Organizational Structure:  </w:t>
            </w:r>
          </w:p>
        </w:tc>
        <w:tc>
          <w:tcPr>
            <w:tcW w:w="3685" w:type="dxa"/>
          </w:tcPr>
          <w:p w14:paraId="2D401FC4" w14:textId="77777777" w:rsidR="00A82FC7" w:rsidRPr="008430C8" w:rsidRDefault="00A82FC7" w:rsidP="008469AE">
            <w:pPr>
              <w:pStyle w:val="PlainText"/>
              <w:spacing w:before="120" w:after="120"/>
              <w:rPr>
                <w:rFonts w:ascii="Calibri" w:hAnsi="Calibri" w:cs="Calibri"/>
                <w:sz w:val="24"/>
                <w:szCs w:val="24"/>
                <w:u w:val="single"/>
              </w:rPr>
            </w:pPr>
          </w:p>
        </w:tc>
      </w:tr>
      <w:tr w:rsidR="00A82FC7" w:rsidRPr="008430C8" w14:paraId="3ABCAC50" w14:textId="77777777" w:rsidTr="008469AE">
        <w:tc>
          <w:tcPr>
            <w:tcW w:w="6385" w:type="dxa"/>
          </w:tcPr>
          <w:p w14:paraId="3A3C6484"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Federal Tax Identification Number:</w:t>
            </w:r>
          </w:p>
        </w:tc>
        <w:tc>
          <w:tcPr>
            <w:tcW w:w="3685" w:type="dxa"/>
          </w:tcPr>
          <w:p w14:paraId="39E90048" w14:textId="77777777" w:rsidR="00A82FC7" w:rsidRPr="008430C8" w:rsidRDefault="00A82FC7" w:rsidP="008469AE">
            <w:pPr>
              <w:pStyle w:val="PlainText"/>
              <w:spacing w:before="120" w:after="120"/>
              <w:rPr>
                <w:rFonts w:ascii="Calibri" w:hAnsi="Calibri" w:cs="Calibri"/>
                <w:sz w:val="24"/>
                <w:szCs w:val="24"/>
              </w:rPr>
            </w:pPr>
          </w:p>
        </w:tc>
      </w:tr>
      <w:tr w:rsidR="00A82FC7" w:rsidRPr="008430C8" w14:paraId="693F6E16" w14:textId="77777777" w:rsidTr="008469AE">
        <w:tc>
          <w:tcPr>
            <w:tcW w:w="6385" w:type="dxa"/>
          </w:tcPr>
          <w:p w14:paraId="732B50F3"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 xml:space="preserve">Alameda County Supplier Identification Number (if applicable): </w:t>
            </w:r>
          </w:p>
        </w:tc>
        <w:tc>
          <w:tcPr>
            <w:tcW w:w="3685" w:type="dxa"/>
          </w:tcPr>
          <w:p w14:paraId="5FCD7CF3" w14:textId="77777777" w:rsidR="00A82FC7" w:rsidRPr="008430C8" w:rsidRDefault="00A82FC7" w:rsidP="008469AE">
            <w:pPr>
              <w:pStyle w:val="PlainText"/>
              <w:spacing w:before="120" w:after="120"/>
              <w:rPr>
                <w:rFonts w:ascii="Calibri" w:hAnsi="Calibri" w:cs="Calibri"/>
                <w:sz w:val="24"/>
                <w:szCs w:val="24"/>
                <w:u w:val="single"/>
              </w:rPr>
            </w:pPr>
          </w:p>
        </w:tc>
      </w:tr>
      <w:tr w:rsidR="00A82FC7" w:rsidRPr="008430C8" w14:paraId="72F88D4A" w14:textId="77777777" w:rsidTr="008469AE">
        <w:tc>
          <w:tcPr>
            <w:tcW w:w="6385" w:type="dxa"/>
          </w:tcPr>
          <w:p w14:paraId="416F2CD7" w14:textId="77777777" w:rsidR="00A82FC7" w:rsidRPr="008430C8" w:rsidRDefault="00A82FC7" w:rsidP="008469AE">
            <w:pPr>
              <w:pStyle w:val="PlainText"/>
              <w:spacing w:before="120" w:after="120"/>
              <w:rPr>
                <w:rFonts w:ascii="Calibri" w:hAnsi="Calibri" w:cs="Calibri"/>
                <w:b/>
                <w:sz w:val="24"/>
                <w:szCs w:val="24"/>
                <w:u w:val="single"/>
              </w:rPr>
            </w:pPr>
            <w:r w:rsidRPr="008430C8">
              <w:rPr>
                <w:rFonts w:ascii="Calibri" w:hAnsi="Calibri" w:cs="Calibri"/>
                <w:sz w:val="24"/>
                <w:szCs w:val="24"/>
              </w:rPr>
              <w:t>DIR Contractor Registration Number (if applicable):</w:t>
            </w:r>
          </w:p>
        </w:tc>
        <w:tc>
          <w:tcPr>
            <w:tcW w:w="3685" w:type="dxa"/>
          </w:tcPr>
          <w:p w14:paraId="61180EB1" w14:textId="77777777" w:rsidR="00A82FC7" w:rsidRPr="008430C8" w:rsidRDefault="00A82FC7" w:rsidP="008469AE">
            <w:pPr>
              <w:pStyle w:val="PlainText"/>
              <w:spacing w:before="120" w:after="120"/>
              <w:rPr>
                <w:rFonts w:ascii="Calibri" w:hAnsi="Calibri" w:cs="Calibri"/>
                <w:b/>
                <w:sz w:val="24"/>
                <w:szCs w:val="24"/>
                <w:u w:val="single"/>
              </w:rPr>
            </w:pPr>
          </w:p>
        </w:tc>
      </w:tr>
    </w:tbl>
    <w:p w14:paraId="44514CCA" w14:textId="77777777" w:rsidR="00A82FC7" w:rsidRPr="00266DFB" w:rsidRDefault="00A82FC7" w:rsidP="00A82FC7">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A82FC7" w:rsidRPr="008430C8" w14:paraId="199F9D27" w14:textId="77777777" w:rsidTr="008469AE">
        <w:tc>
          <w:tcPr>
            <w:tcW w:w="2245" w:type="dxa"/>
          </w:tcPr>
          <w:p w14:paraId="7DFBB36D"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Name / Title:</w:t>
            </w:r>
          </w:p>
        </w:tc>
        <w:tc>
          <w:tcPr>
            <w:tcW w:w="7825" w:type="dxa"/>
            <w:gridSpan w:val="3"/>
          </w:tcPr>
          <w:p w14:paraId="3C1F58D4" w14:textId="77777777" w:rsidR="00A82FC7" w:rsidRPr="008430C8" w:rsidRDefault="00A82FC7" w:rsidP="008469AE">
            <w:pPr>
              <w:pStyle w:val="PlainText"/>
              <w:spacing w:before="120" w:after="120"/>
              <w:rPr>
                <w:rFonts w:ascii="Calibri" w:hAnsi="Calibri" w:cs="Calibri"/>
                <w:sz w:val="24"/>
                <w:szCs w:val="24"/>
              </w:rPr>
            </w:pPr>
          </w:p>
        </w:tc>
      </w:tr>
      <w:tr w:rsidR="00A82FC7" w:rsidRPr="008430C8" w14:paraId="2E4B65E5" w14:textId="77777777" w:rsidTr="008469AE">
        <w:tc>
          <w:tcPr>
            <w:tcW w:w="2245" w:type="dxa"/>
          </w:tcPr>
          <w:p w14:paraId="1B5C965F"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Telephone Number:</w:t>
            </w:r>
          </w:p>
        </w:tc>
        <w:tc>
          <w:tcPr>
            <w:tcW w:w="2880" w:type="dxa"/>
          </w:tcPr>
          <w:p w14:paraId="4A016CA3" w14:textId="77777777" w:rsidR="00A82FC7" w:rsidRPr="008430C8" w:rsidRDefault="00A82FC7" w:rsidP="008469AE">
            <w:pPr>
              <w:pStyle w:val="PlainText"/>
              <w:spacing w:before="120" w:after="120"/>
              <w:rPr>
                <w:rFonts w:ascii="Calibri" w:hAnsi="Calibri" w:cs="Calibri"/>
                <w:sz w:val="24"/>
                <w:szCs w:val="24"/>
              </w:rPr>
            </w:pPr>
          </w:p>
        </w:tc>
        <w:tc>
          <w:tcPr>
            <w:tcW w:w="2070" w:type="dxa"/>
          </w:tcPr>
          <w:p w14:paraId="33B196E9"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Alternate Number:</w:t>
            </w:r>
          </w:p>
        </w:tc>
        <w:tc>
          <w:tcPr>
            <w:tcW w:w="2875" w:type="dxa"/>
          </w:tcPr>
          <w:p w14:paraId="3EF73F7D" w14:textId="77777777" w:rsidR="00A82FC7" w:rsidRPr="008430C8" w:rsidRDefault="00A82FC7" w:rsidP="008469AE">
            <w:pPr>
              <w:pStyle w:val="PlainText"/>
              <w:spacing w:before="120" w:after="120"/>
              <w:rPr>
                <w:rFonts w:ascii="Calibri" w:hAnsi="Calibri" w:cs="Calibri"/>
                <w:sz w:val="24"/>
                <w:szCs w:val="24"/>
                <w:u w:val="single"/>
              </w:rPr>
            </w:pPr>
          </w:p>
        </w:tc>
      </w:tr>
      <w:tr w:rsidR="00A82FC7" w:rsidRPr="008430C8" w14:paraId="284FD32D" w14:textId="77777777" w:rsidTr="008469AE">
        <w:tc>
          <w:tcPr>
            <w:tcW w:w="2245" w:type="dxa"/>
          </w:tcPr>
          <w:p w14:paraId="1D90C09C" w14:textId="77777777" w:rsidR="00A82FC7" w:rsidRPr="008430C8" w:rsidRDefault="00A82FC7" w:rsidP="008469AE">
            <w:pPr>
              <w:pStyle w:val="PlainText"/>
              <w:spacing w:before="120" w:after="120"/>
              <w:rPr>
                <w:rFonts w:ascii="Calibri" w:hAnsi="Calibri" w:cs="Calibri"/>
                <w:sz w:val="24"/>
                <w:szCs w:val="24"/>
                <w:u w:val="single"/>
              </w:rPr>
            </w:pPr>
            <w:r w:rsidRPr="008430C8">
              <w:rPr>
                <w:rFonts w:ascii="Calibri" w:hAnsi="Calibri" w:cs="Calibri"/>
                <w:sz w:val="24"/>
                <w:szCs w:val="24"/>
              </w:rPr>
              <w:t>Email Address:</w:t>
            </w:r>
          </w:p>
        </w:tc>
        <w:tc>
          <w:tcPr>
            <w:tcW w:w="7825" w:type="dxa"/>
            <w:gridSpan w:val="3"/>
          </w:tcPr>
          <w:p w14:paraId="5539DFE9" w14:textId="77777777" w:rsidR="00A82FC7" w:rsidRPr="008430C8" w:rsidRDefault="00A82FC7" w:rsidP="008469AE">
            <w:pPr>
              <w:pStyle w:val="PlainText"/>
              <w:spacing w:before="120" w:after="120"/>
              <w:rPr>
                <w:rFonts w:ascii="Calibri" w:hAnsi="Calibri" w:cs="Calibri"/>
                <w:sz w:val="24"/>
                <w:szCs w:val="24"/>
                <w:u w:val="single"/>
              </w:rPr>
            </w:pPr>
          </w:p>
        </w:tc>
      </w:tr>
    </w:tbl>
    <w:p w14:paraId="19651D8C" w14:textId="77777777" w:rsidR="00A82FC7" w:rsidRDefault="00A82FC7" w:rsidP="00A82FC7"/>
    <w:p w14:paraId="572B402D" w14:textId="77777777" w:rsidR="00A82FC7" w:rsidRPr="0066296E" w:rsidRDefault="00A82FC7" w:rsidP="00A82FC7">
      <w:pPr>
        <w:rPr>
          <w:sz w:val="2"/>
          <w:szCs w:val="2"/>
        </w:rPr>
      </w:pPr>
      <w:r>
        <w:br w:type="page"/>
      </w:r>
    </w:p>
    <w:p w14:paraId="6F5A0841" w14:textId="4734BD58" w:rsidR="00C629A1" w:rsidRPr="00C629A1" w:rsidRDefault="00C629A1" w:rsidP="00C629A1">
      <w:pPr>
        <w:pStyle w:val="Heading4"/>
        <w:shd w:val="clear" w:color="auto" w:fill="FFF2CC" w:themeFill="accent4" w:themeFillTint="33"/>
        <w:jc w:val="left"/>
      </w:pPr>
      <w:bookmarkStart w:id="83" w:name="_BIDDER_ACCEPTANCE_1"/>
      <w:bookmarkEnd w:id="83"/>
      <w:r w:rsidRPr="00C629A1">
        <w:lastRenderedPageBreak/>
        <w:t xml:space="preserve">BIDDER ACCEPTANCE </w:t>
      </w:r>
      <w:r w:rsidRPr="00C629A1">
        <w:tab/>
      </w:r>
    </w:p>
    <w:p w14:paraId="764F7834" w14:textId="77777777" w:rsidR="00A82FC7" w:rsidRPr="00A85450" w:rsidRDefault="00A82FC7" w:rsidP="00A82FC7">
      <w:pPr>
        <w:pStyle w:val="PlainText"/>
        <w:rPr>
          <w:rFonts w:ascii="Calibri" w:hAnsi="Calibri" w:cs="Calibri"/>
          <w:sz w:val="26"/>
          <w:szCs w:val="26"/>
        </w:rPr>
      </w:pPr>
    </w:p>
    <w:p w14:paraId="61C35B99" w14:textId="1C2D39A4" w:rsidR="00A82FC7" w:rsidRPr="00356299" w:rsidRDefault="00A82FC7">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Pr>
          <w:rFonts w:ascii="Calibri" w:hAnsi="Calibri" w:cs="Calibri"/>
          <w:sz w:val="24"/>
          <w:szCs w:val="24"/>
        </w:rPr>
        <w:t>procurement b</w:t>
      </w:r>
      <w:r w:rsidRPr="00356299">
        <w:rPr>
          <w:rFonts w:ascii="Calibri" w:hAnsi="Calibri" w:cs="Calibri"/>
          <w:sz w:val="24"/>
          <w:szCs w:val="24"/>
        </w:rPr>
        <w:t xml:space="preserve">id </w:t>
      </w:r>
      <w:r>
        <w:rPr>
          <w:rFonts w:ascii="Calibri" w:hAnsi="Calibri" w:cs="Calibri"/>
          <w:sz w:val="24"/>
          <w:szCs w:val="24"/>
        </w:rPr>
        <w:t>d</w:t>
      </w:r>
      <w:r w:rsidRPr="00356299">
        <w:rPr>
          <w:rFonts w:ascii="Calibri" w:hAnsi="Calibri" w:cs="Calibri"/>
          <w:sz w:val="24"/>
          <w:szCs w:val="24"/>
        </w:rPr>
        <w:t xml:space="preserve">ocuments, including, without limitation, </w:t>
      </w:r>
      <w:r>
        <w:rPr>
          <w:rFonts w:ascii="Calibri" w:hAnsi="Calibri" w:cs="Calibri"/>
          <w:sz w:val="24"/>
          <w:szCs w:val="24"/>
        </w:rPr>
        <w:t>IRFQ</w:t>
      </w:r>
      <w:r w:rsidRPr="00356299">
        <w:rPr>
          <w:rFonts w:ascii="Calibri" w:hAnsi="Calibri" w:cs="Calibri"/>
          <w:sz w:val="24"/>
          <w:szCs w:val="24"/>
        </w:rPr>
        <w:t xml:space="preserve">, Addenda, and Exhibits </w:t>
      </w:r>
      <w:r>
        <w:rPr>
          <w:rFonts w:ascii="Calibri" w:hAnsi="Calibri" w:cs="Calibri"/>
          <w:sz w:val="24"/>
          <w:szCs w:val="24"/>
        </w:rPr>
        <w:t xml:space="preserve">(the Bid Documents), </w:t>
      </w:r>
      <w:r w:rsidRPr="00356299">
        <w:rPr>
          <w:rFonts w:ascii="Calibri" w:hAnsi="Calibri" w:cs="Calibri"/>
          <w:sz w:val="24"/>
          <w:szCs w:val="24"/>
        </w:rPr>
        <w:t xml:space="preserve">have been read and accepted. </w:t>
      </w:r>
    </w:p>
    <w:p w14:paraId="1E9DEE67" w14:textId="77777777" w:rsidR="00A82FC7" w:rsidRPr="00356299" w:rsidRDefault="00A82FC7">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Pr>
          <w:rFonts w:ascii="Calibri" w:hAnsi="Calibri" w:cs="Calibri"/>
          <w:sz w:val="24"/>
          <w:szCs w:val="24"/>
        </w:rPr>
        <w:t>Bid Documents</w:t>
      </w:r>
      <w:r w:rsidRPr="00356299">
        <w:rPr>
          <w:rFonts w:ascii="Calibri" w:hAnsi="Calibri" w:cs="Calibri"/>
          <w:sz w:val="24"/>
          <w:szCs w:val="24"/>
        </w:rPr>
        <w:t xml:space="preserve"> and fully understands the requirements </w:t>
      </w:r>
      <w:r>
        <w:rPr>
          <w:rFonts w:ascii="Calibri" w:hAnsi="Calibri" w:cs="Calibri"/>
          <w:sz w:val="24"/>
          <w:szCs w:val="24"/>
        </w:rPr>
        <w:t>for this IRFQ,</w:t>
      </w:r>
      <w:r w:rsidRPr="00356299">
        <w:rPr>
          <w:rFonts w:ascii="Calibri" w:hAnsi="Calibri" w:cs="Calibri"/>
          <w:sz w:val="24"/>
          <w:szCs w:val="24"/>
        </w:rPr>
        <w:t xml:space="preserve"> including, but not limited to, general County requirements, and that each Bidder who is awarded a contract </w:t>
      </w:r>
      <w:r>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Pr>
          <w:rFonts w:ascii="Calibri" w:hAnsi="Calibri" w:cs="Calibri"/>
          <w:sz w:val="24"/>
          <w:szCs w:val="24"/>
        </w:rPr>
        <w:t>bid response</w:t>
      </w:r>
      <w:r w:rsidRPr="00356299">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356299">
        <w:rPr>
          <w:rFonts w:ascii="Calibri" w:hAnsi="Calibri" w:cs="Calibri"/>
          <w:sz w:val="24"/>
          <w:szCs w:val="24"/>
        </w:rPr>
        <w:t>.</w:t>
      </w:r>
    </w:p>
    <w:p w14:paraId="2BCF9586" w14:textId="77777777" w:rsidR="00A82FC7" w:rsidRPr="00846597" w:rsidRDefault="00A82FC7">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agrees to the following terms, conditions, certifications, and requirements found on the County’s website: </w:t>
      </w:r>
    </w:p>
    <w:p w14:paraId="55A800AF" w14:textId="77777777" w:rsidR="00A82FC7" w:rsidRDefault="00A82FC7">
      <w:pPr>
        <w:pStyle w:val="PlainText"/>
        <w:numPr>
          <w:ilvl w:val="1"/>
          <w:numId w:val="11"/>
        </w:numPr>
        <w:spacing w:line="276" w:lineRule="auto"/>
        <w:ind w:hanging="720"/>
        <w:rPr>
          <w:rFonts w:ascii="Calibri" w:hAnsi="Calibri" w:cs="Calibri"/>
          <w:sz w:val="24"/>
          <w:szCs w:val="24"/>
          <w:u w:val="single"/>
        </w:rPr>
      </w:pPr>
      <w:hyperlink r:id="rId56" w:history="1">
        <w:r w:rsidRPr="00500006">
          <w:rPr>
            <w:rStyle w:val="Hyperlink"/>
            <w:rFonts w:ascii="Calibri" w:hAnsi="Calibri" w:cs="Calibri"/>
            <w:b/>
            <w:sz w:val="24"/>
            <w:szCs w:val="24"/>
          </w:rPr>
          <w:t>General Requirements</w:t>
        </w:r>
      </w:hyperlink>
      <w:r w:rsidRPr="00504D4D">
        <w:rPr>
          <w:rStyle w:val="Hyperlink"/>
          <w:rFonts w:ascii="Calibri" w:hAnsi="Calibri" w:cs="Calibri"/>
          <w:color w:val="auto"/>
          <w:sz w:val="24"/>
          <w:szCs w:val="24"/>
        </w:rPr>
        <w:t xml:space="preserve"> </w:t>
      </w:r>
      <w:r w:rsidRPr="00500006">
        <w:rPr>
          <w:rFonts w:ascii="Calibri" w:hAnsi="Calibri" w:cs="Calibri"/>
          <w:sz w:val="24"/>
          <w:szCs w:val="24"/>
        </w:rPr>
        <w:t xml:space="preserve"> </w:t>
      </w:r>
    </w:p>
    <w:p w14:paraId="292F0C99" w14:textId="77777777" w:rsidR="00A82FC7" w:rsidRPr="00CE022C" w:rsidRDefault="00A82FC7" w:rsidP="00A82FC7">
      <w:pPr>
        <w:pStyle w:val="PlainText"/>
        <w:spacing w:after="240"/>
        <w:ind w:left="1440"/>
        <w:rPr>
          <w:rFonts w:ascii="Calibri" w:hAnsi="Calibri" w:cs="Calibri"/>
        </w:rPr>
      </w:pPr>
      <w:r w:rsidRPr="00CE022C">
        <w:rPr>
          <w:rFonts w:ascii="Calibri" w:hAnsi="Calibri" w:cs="Calibri"/>
        </w:rPr>
        <w:t>[</w:t>
      </w:r>
      <w:hyperlink r:id="rId57" w:history="1">
        <w:r w:rsidRPr="00CE022C">
          <w:rPr>
            <w:rStyle w:val="Hyperlink"/>
            <w:rFonts w:ascii="Calibri" w:hAnsi="Calibri" w:cs="Calibri"/>
          </w:rPr>
          <w:t>https://gsa.acgov.org/do-business-with-us/contracting-opportunities/policies-procedures/general-requirements/</w:t>
        </w:r>
      </w:hyperlink>
      <w:r w:rsidRPr="00CE022C">
        <w:rPr>
          <w:rFonts w:ascii="Calibri" w:hAnsi="Calibri" w:cs="Calibri"/>
        </w:rPr>
        <w:t>]</w:t>
      </w:r>
    </w:p>
    <w:p w14:paraId="0D0306F4" w14:textId="77777777" w:rsidR="00A82FC7" w:rsidRPr="007D110E" w:rsidRDefault="00A82FC7">
      <w:pPr>
        <w:pStyle w:val="PlainText"/>
        <w:numPr>
          <w:ilvl w:val="0"/>
          <w:numId w:val="11"/>
        </w:numPr>
        <w:spacing w:line="276" w:lineRule="auto"/>
        <w:ind w:left="1440" w:hanging="720"/>
        <w:rPr>
          <w:rFonts w:ascii="Calibri" w:hAnsi="Calibri" w:cs="Calibri"/>
          <w:sz w:val="24"/>
          <w:szCs w:val="24"/>
        </w:rPr>
      </w:pPr>
      <w:hyperlink r:id="rId58" w:history="1">
        <w:r>
          <w:rPr>
            <w:rStyle w:val="Hyperlink"/>
            <w:rFonts w:ascii="Calibri" w:hAnsi="Calibri" w:cs="Calibri"/>
            <w:b/>
            <w:sz w:val="24"/>
            <w:szCs w:val="24"/>
          </w:rPr>
          <w:t>Debarment &amp; Suspension Policy</w:t>
        </w:r>
      </w:hyperlink>
    </w:p>
    <w:p w14:paraId="482E690D" w14:textId="77777777" w:rsidR="00A82FC7" w:rsidRPr="00CE022C" w:rsidRDefault="00A82FC7" w:rsidP="00A82FC7">
      <w:pPr>
        <w:pStyle w:val="PlainText"/>
        <w:spacing w:after="240"/>
        <w:ind w:left="1440"/>
        <w:rPr>
          <w:rFonts w:ascii="Calibri" w:hAnsi="Calibri" w:cs="Calibri"/>
          <w:sz w:val="18"/>
          <w:szCs w:val="18"/>
        </w:rPr>
      </w:pPr>
      <w:r w:rsidRPr="00CE022C">
        <w:rPr>
          <w:rStyle w:val="Hyperlink"/>
          <w:rFonts w:ascii="Calibri" w:hAnsi="Calibri" w:cs="Calibri"/>
          <w:color w:val="auto"/>
          <w:szCs w:val="22"/>
          <w:u w:val="none"/>
        </w:rPr>
        <w:t>[</w:t>
      </w:r>
      <w:hyperlink r:id="rId59" w:history="1">
        <w:r w:rsidRPr="00CE022C">
          <w:rPr>
            <w:rStyle w:val="Hyperlink"/>
            <w:rFonts w:ascii="Calibri" w:hAnsi="Calibri" w:cs="Calibri"/>
            <w:szCs w:val="22"/>
          </w:rPr>
          <w:t>https://gsa.acgov.org/do-business-with-us/contracting-opportunities/debarment-suspension-policy/</w:t>
        </w:r>
      </w:hyperlink>
      <w:r w:rsidRPr="00CE022C">
        <w:rPr>
          <w:rStyle w:val="Hyperlink"/>
          <w:rFonts w:ascii="Calibri" w:hAnsi="Calibri" w:cs="Calibri"/>
          <w:color w:val="auto"/>
          <w:szCs w:val="22"/>
          <w:u w:val="none"/>
        </w:rPr>
        <w:t>]</w:t>
      </w:r>
      <w:r w:rsidRPr="00CE022C">
        <w:rPr>
          <w:rStyle w:val="Hyperlink"/>
          <w:rFonts w:ascii="Calibri" w:hAnsi="Calibri" w:cs="Calibri"/>
          <w:color w:val="auto"/>
          <w:sz w:val="22"/>
          <w:szCs w:val="22"/>
          <w:u w:val="none"/>
        </w:rPr>
        <w:t xml:space="preserve"> </w:t>
      </w:r>
      <w:r w:rsidRPr="00CE022C">
        <w:rPr>
          <w:rStyle w:val="Hyperlink"/>
          <w:rFonts w:ascii="Calibri" w:hAnsi="Calibri" w:cs="Calibri"/>
          <w:color w:val="auto"/>
          <w:szCs w:val="22"/>
        </w:rPr>
        <w:t xml:space="preserve"> </w:t>
      </w:r>
      <w:r w:rsidRPr="00CE022C">
        <w:rPr>
          <w:rFonts w:ascii="Calibri" w:hAnsi="Calibri" w:cs="Calibri"/>
          <w:szCs w:val="22"/>
        </w:rPr>
        <w:t xml:space="preserve">  </w:t>
      </w:r>
    </w:p>
    <w:p w14:paraId="3780EA38" w14:textId="77777777" w:rsidR="00A82FC7" w:rsidRDefault="00A82FC7">
      <w:pPr>
        <w:pStyle w:val="PlainText"/>
        <w:numPr>
          <w:ilvl w:val="0"/>
          <w:numId w:val="11"/>
        </w:numPr>
        <w:spacing w:line="276" w:lineRule="auto"/>
        <w:ind w:left="1440" w:hanging="720"/>
        <w:rPr>
          <w:rFonts w:ascii="Calibri" w:hAnsi="Calibri" w:cs="Calibri"/>
          <w:sz w:val="24"/>
          <w:szCs w:val="24"/>
        </w:rPr>
      </w:pPr>
      <w:hyperlink r:id="rId60" w:history="1">
        <w:r w:rsidRPr="00A92254">
          <w:rPr>
            <w:rStyle w:val="Hyperlink"/>
            <w:rFonts w:ascii="Calibri" w:hAnsi="Calibri" w:cs="Calibri"/>
            <w:b/>
            <w:sz w:val="24"/>
            <w:szCs w:val="24"/>
          </w:rPr>
          <w:t>Iran Contracting Act (ICA) of 2010</w:t>
        </w:r>
      </w:hyperlink>
      <w:r w:rsidRPr="00A92254">
        <w:rPr>
          <w:rFonts w:ascii="Calibri" w:hAnsi="Calibri" w:cs="Calibri"/>
          <w:sz w:val="24"/>
          <w:szCs w:val="24"/>
        </w:rPr>
        <w:t xml:space="preserve"> </w:t>
      </w:r>
    </w:p>
    <w:p w14:paraId="67A63FA8" w14:textId="77777777" w:rsidR="00A82FC7" w:rsidRPr="00CE022C" w:rsidRDefault="00A82FC7" w:rsidP="00A82FC7">
      <w:pPr>
        <w:pStyle w:val="PlainText"/>
        <w:spacing w:after="240"/>
        <w:ind w:left="1440"/>
        <w:rPr>
          <w:rFonts w:ascii="Calibri" w:hAnsi="Calibri" w:cs="Calibri"/>
          <w:sz w:val="22"/>
          <w:szCs w:val="22"/>
        </w:rPr>
      </w:pPr>
      <w:r w:rsidRPr="00CE022C">
        <w:rPr>
          <w:rFonts w:ascii="Calibri" w:hAnsi="Calibri" w:cs="Calibri"/>
          <w:szCs w:val="22"/>
        </w:rPr>
        <w:t>[</w:t>
      </w:r>
      <w:hyperlink r:id="rId61" w:history="1">
        <w:r w:rsidRPr="00CE022C">
          <w:rPr>
            <w:rStyle w:val="Hyperlink"/>
            <w:rFonts w:ascii="Calibri" w:hAnsi="Calibri" w:cs="Calibri"/>
            <w:szCs w:val="22"/>
          </w:rPr>
          <w:t>https://gsa.acgov.org/do-business-with-us/contracting-opportunities/policies-procedures/iran-contracting-act-of-2010-ica/</w:t>
        </w:r>
      </w:hyperlink>
      <w:r w:rsidRPr="00CE022C">
        <w:rPr>
          <w:rFonts w:ascii="Calibri" w:hAnsi="Calibri" w:cs="Calibri"/>
          <w:szCs w:val="22"/>
        </w:rPr>
        <w:t>]</w:t>
      </w:r>
    </w:p>
    <w:p w14:paraId="6FE4FDA6" w14:textId="77777777" w:rsidR="00A82FC7" w:rsidRDefault="00A82FC7">
      <w:pPr>
        <w:pStyle w:val="PlainText"/>
        <w:numPr>
          <w:ilvl w:val="0"/>
          <w:numId w:val="11"/>
        </w:numPr>
        <w:spacing w:line="276" w:lineRule="auto"/>
        <w:ind w:left="1440" w:hanging="720"/>
        <w:rPr>
          <w:rFonts w:ascii="Calibri" w:hAnsi="Calibri" w:cs="Calibri"/>
          <w:sz w:val="24"/>
          <w:szCs w:val="24"/>
        </w:rPr>
      </w:pPr>
      <w:hyperlink r:id="rId62" w:history="1">
        <w:r w:rsidRPr="00500006">
          <w:rPr>
            <w:rStyle w:val="Hyperlink"/>
            <w:rFonts w:ascii="Calibri" w:hAnsi="Calibri" w:cs="Calibri"/>
            <w:b/>
            <w:sz w:val="24"/>
            <w:szCs w:val="24"/>
          </w:rPr>
          <w:t>General Environmental Requirements</w:t>
        </w:r>
      </w:hyperlink>
      <w:r w:rsidRPr="00500006">
        <w:rPr>
          <w:rFonts w:ascii="Calibri" w:hAnsi="Calibri" w:cs="Calibri"/>
          <w:sz w:val="24"/>
          <w:szCs w:val="24"/>
        </w:rPr>
        <w:t xml:space="preserve">  </w:t>
      </w:r>
    </w:p>
    <w:p w14:paraId="3EE3BF8B" w14:textId="77777777" w:rsidR="00A82FC7" w:rsidRDefault="00A82FC7" w:rsidP="00A82FC7">
      <w:pPr>
        <w:pStyle w:val="PlainText"/>
        <w:spacing w:after="240"/>
        <w:ind w:left="1440"/>
        <w:rPr>
          <w:rFonts w:ascii="Calibri" w:hAnsi="Calibri" w:cs="Calibri"/>
          <w:szCs w:val="22"/>
        </w:rPr>
      </w:pPr>
      <w:r w:rsidRPr="00CE022C">
        <w:rPr>
          <w:rFonts w:ascii="Calibri" w:hAnsi="Calibri" w:cs="Calibri"/>
          <w:szCs w:val="22"/>
        </w:rPr>
        <w:t>[</w:t>
      </w:r>
      <w:hyperlink r:id="rId63" w:history="1">
        <w:r w:rsidRPr="00CE022C">
          <w:rPr>
            <w:rStyle w:val="Hyperlink"/>
            <w:rFonts w:ascii="Calibri" w:hAnsi="Calibri" w:cs="Calibri"/>
            <w:szCs w:val="22"/>
          </w:rPr>
          <w:t>https://gsa.acgov.org/do-business-with-us/contracting-opportunities/policies-procedures/general-environmental-requirements/</w:t>
        </w:r>
      </w:hyperlink>
      <w:r w:rsidRPr="00CE022C">
        <w:rPr>
          <w:rFonts w:ascii="Calibri" w:hAnsi="Calibri" w:cs="Calibri"/>
          <w:szCs w:val="22"/>
        </w:rPr>
        <w:t>]</w:t>
      </w:r>
    </w:p>
    <w:bookmarkStart w:id="84" w:name="_Hlk103957142"/>
    <w:p w14:paraId="27395DDE" w14:textId="44DAC4F2" w:rsidR="00762EC4" w:rsidRPr="00E471AA" w:rsidRDefault="00762EC4">
      <w:pPr>
        <w:pStyle w:val="PlainText"/>
        <w:numPr>
          <w:ilvl w:val="0"/>
          <w:numId w:val="11"/>
        </w:numPr>
        <w:spacing w:after="120" w:line="276" w:lineRule="auto"/>
        <w:ind w:left="1440" w:hanging="720"/>
        <w:rPr>
          <w:rStyle w:val="Hyperlink"/>
          <w:rFonts w:asciiTheme="minorHAnsi" w:hAnsiTheme="minorHAnsi" w:cstheme="minorHAnsi"/>
          <w:color w:val="auto"/>
          <w:u w:val="none"/>
        </w:rPr>
      </w:pPr>
      <w:r w:rsidRPr="00E471AA">
        <w:rPr>
          <w:rStyle w:val="Hyperlink"/>
          <w:rFonts w:asciiTheme="minorHAnsi" w:hAnsiTheme="minorHAnsi" w:cstheme="minorHAnsi"/>
          <w:b/>
          <w:sz w:val="24"/>
          <w:szCs w:val="24"/>
        </w:rPr>
        <w:fldChar w:fldCharType="begin"/>
      </w:r>
      <w:r w:rsidRPr="00E471AA">
        <w:rPr>
          <w:rStyle w:val="Hyperlink"/>
          <w:rFonts w:asciiTheme="minorHAnsi" w:hAnsiTheme="minorHAnsi" w:cstheme="minorHAnsi"/>
          <w:b/>
          <w:sz w:val="24"/>
          <w:szCs w:val="24"/>
        </w:rPr>
        <w:instrText xml:space="preserve"> HYPERLINK "http://acgov.org/auditor/sleb/overview.htm" </w:instrText>
      </w:r>
      <w:r w:rsidRPr="00E471AA">
        <w:rPr>
          <w:rStyle w:val="Hyperlink"/>
          <w:rFonts w:asciiTheme="minorHAnsi" w:hAnsiTheme="minorHAnsi" w:cstheme="minorHAnsi"/>
          <w:b/>
          <w:sz w:val="24"/>
          <w:szCs w:val="24"/>
        </w:rPr>
      </w:r>
      <w:r w:rsidRPr="00E471AA">
        <w:rPr>
          <w:rStyle w:val="Hyperlink"/>
          <w:rFonts w:asciiTheme="minorHAnsi" w:hAnsiTheme="minorHAnsi" w:cstheme="minorHAnsi"/>
          <w:b/>
          <w:sz w:val="24"/>
          <w:szCs w:val="24"/>
        </w:rPr>
        <w:fldChar w:fldCharType="separate"/>
      </w:r>
      <w:r w:rsidRPr="00E471AA">
        <w:rPr>
          <w:rStyle w:val="Hyperlink"/>
          <w:rFonts w:asciiTheme="minorHAnsi" w:hAnsiTheme="minorHAnsi" w:cstheme="minorHAnsi"/>
          <w:b/>
          <w:sz w:val="24"/>
          <w:szCs w:val="24"/>
        </w:rPr>
        <w:t>Alameda</w:t>
      </w:r>
      <w:r w:rsidRPr="00E471AA">
        <w:rPr>
          <w:rStyle w:val="Hyperlink"/>
          <w:rFonts w:ascii="Calibri" w:hAnsi="Calibri" w:cs="Calibri"/>
          <w:b/>
          <w:sz w:val="24"/>
          <w:szCs w:val="24"/>
        </w:rPr>
        <w:t xml:space="preserve"> County SLEB Program Overview</w:t>
      </w:r>
      <w:r w:rsidRPr="00E471AA">
        <w:rPr>
          <w:rStyle w:val="Hyperlink"/>
          <w:rFonts w:ascii="Calibri" w:hAnsi="Calibri" w:cs="Calibri"/>
          <w:b/>
          <w:sz w:val="24"/>
          <w:szCs w:val="24"/>
        </w:rPr>
        <w:fldChar w:fldCharType="end"/>
      </w:r>
      <w:r w:rsidRPr="00E471AA">
        <w:rPr>
          <w:rStyle w:val="Hyperlink"/>
          <w:rFonts w:ascii="Calibri" w:hAnsi="Calibri" w:cs="Calibri"/>
          <w:b/>
          <w:color w:val="auto"/>
          <w:sz w:val="24"/>
          <w:szCs w:val="24"/>
          <w:u w:val="none"/>
        </w:rPr>
        <w:t xml:space="preserve"> </w:t>
      </w:r>
      <w:r w:rsidRPr="00E471AA">
        <w:rPr>
          <w:rFonts w:asciiTheme="minorHAnsi" w:hAnsiTheme="minorHAnsi" w:cstheme="minorHAnsi"/>
        </w:rPr>
        <w:t>[</w:t>
      </w:r>
      <w:hyperlink r:id="rId64" w:history="1">
        <w:r w:rsidRPr="00E471AA">
          <w:rPr>
            <w:rStyle w:val="Hyperlink"/>
            <w:rFonts w:asciiTheme="minorHAnsi" w:hAnsiTheme="minorHAnsi" w:cstheme="minorHAnsi"/>
          </w:rPr>
          <w:t>http://acgov.org/auditor/sleb/overview.htm</w:t>
        </w:r>
      </w:hyperlink>
      <w:r w:rsidRPr="00E471AA">
        <w:rPr>
          <w:rStyle w:val="Hyperlink"/>
          <w:rFonts w:asciiTheme="minorHAnsi" w:hAnsiTheme="minorHAnsi" w:cstheme="minorHAnsi"/>
        </w:rPr>
        <w:t>]</w:t>
      </w:r>
    </w:p>
    <w:p w14:paraId="5ED2CB50" w14:textId="5F37DB79" w:rsidR="00762EC4" w:rsidRPr="007D110E" w:rsidRDefault="00762EC4">
      <w:pPr>
        <w:pStyle w:val="PlainText"/>
        <w:numPr>
          <w:ilvl w:val="0"/>
          <w:numId w:val="11"/>
        </w:numPr>
        <w:spacing w:line="276" w:lineRule="auto"/>
        <w:ind w:left="1440" w:hanging="720"/>
        <w:rPr>
          <w:rFonts w:ascii="Calibri" w:hAnsi="Calibri" w:cs="Calibri"/>
          <w:b/>
          <w:sz w:val="24"/>
          <w:szCs w:val="24"/>
        </w:rPr>
      </w:pPr>
      <w:hyperlink r:id="rId65" w:history="1">
        <w:r w:rsidRPr="00A950BA">
          <w:rPr>
            <w:rStyle w:val="Hyperlink"/>
            <w:rFonts w:asciiTheme="minorHAnsi" w:hAnsiTheme="minorHAnsi" w:cstheme="minorHAnsi"/>
            <w:b/>
            <w:sz w:val="24"/>
            <w:szCs w:val="24"/>
          </w:rPr>
          <w:t>Alameda</w:t>
        </w:r>
        <w:r>
          <w:rPr>
            <w:rStyle w:val="Hyperlink"/>
            <w:rFonts w:ascii="Calibri" w:hAnsi="Calibri" w:cs="Calibri"/>
            <w:b/>
            <w:sz w:val="24"/>
            <w:szCs w:val="24"/>
          </w:rPr>
          <w:t xml:space="preserve"> County SLEB Program Additional Information</w:t>
        </w:r>
      </w:hyperlink>
      <w:r>
        <w:rPr>
          <w:rStyle w:val="Hyperlink"/>
          <w:rFonts w:ascii="Calibri" w:hAnsi="Calibri" w:cs="Calibri"/>
          <w:b/>
          <w:sz w:val="24"/>
          <w:szCs w:val="24"/>
        </w:rPr>
        <w:t xml:space="preserve"> </w:t>
      </w:r>
    </w:p>
    <w:p w14:paraId="57CEA8B5" w14:textId="77777777" w:rsidR="00762EC4" w:rsidRPr="00112390" w:rsidRDefault="00762EC4" w:rsidP="00762EC4">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66"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2E2B1021" w14:textId="044E1F9C" w:rsidR="00762EC4" w:rsidRPr="007D110E" w:rsidRDefault="00762EC4">
      <w:pPr>
        <w:pStyle w:val="PlainText"/>
        <w:numPr>
          <w:ilvl w:val="0"/>
          <w:numId w:val="11"/>
        </w:numPr>
        <w:spacing w:line="276" w:lineRule="auto"/>
        <w:ind w:left="1440" w:hanging="720"/>
        <w:rPr>
          <w:rFonts w:ascii="Calibri" w:hAnsi="Calibri" w:cs="Calibri"/>
          <w:b/>
          <w:sz w:val="24"/>
          <w:szCs w:val="24"/>
          <w:u w:val="single"/>
        </w:rPr>
      </w:pPr>
      <w:hyperlink r:id="rId67" w:history="1">
        <w:r w:rsidRPr="00AB61E2">
          <w:rPr>
            <w:rStyle w:val="Hyperlink"/>
            <w:rFonts w:asciiTheme="minorHAnsi" w:hAnsiTheme="minorHAnsi" w:cstheme="minorHAns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hyperlink>
      <w:r>
        <w:rPr>
          <w:rStyle w:val="Hyperlink"/>
          <w:rFonts w:ascii="Calibri" w:hAnsi="Calibri" w:cs="Calibri"/>
          <w:b/>
          <w:color w:val="auto"/>
          <w:sz w:val="24"/>
          <w:szCs w:val="24"/>
          <w:u w:val="none"/>
        </w:rPr>
        <w:t xml:space="preserve"> </w:t>
      </w:r>
    </w:p>
    <w:p w14:paraId="45169CCD" w14:textId="77777777" w:rsidR="00762EC4" w:rsidRPr="00112390" w:rsidRDefault="00762EC4" w:rsidP="00762EC4">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68"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465FCAE8" w14:textId="6467F301" w:rsidR="00762EC4" w:rsidRPr="00E471AA" w:rsidRDefault="00762EC4">
      <w:pPr>
        <w:pStyle w:val="PlainText"/>
        <w:numPr>
          <w:ilvl w:val="0"/>
          <w:numId w:val="11"/>
        </w:numPr>
        <w:spacing w:after="120" w:line="276" w:lineRule="auto"/>
        <w:ind w:left="1440" w:hanging="720"/>
        <w:rPr>
          <w:rFonts w:asciiTheme="minorHAnsi" w:hAnsiTheme="minorHAnsi" w:cstheme="minorHAnsi"/>
        </w:rPr>
      </w:pPr>
      <w:hyperlink r:id="rId69" w:history="1">
        <w:r w:rsidRPr="00E471AA">
          <w:rPr>
            <w:rStyle w:val="Hyperlink"/>
            <w:rFonts w:ascii="Calibri" w:hAnsi="Calibri" w:cs="Calibri"/>
            <w:b/>
            <w:sz w:val="24"/>
            <w:szCs w:val="24"/>
          </w:rPr>
          <w:t xml:space="preserve">Online </w:t>
        </w:r>
        <w:r w:rsidRPr="00E471AA">
          <w:rPr>
            <w:rStyle w:val="Hyperlink"/>
            <w:rFonts w:asciiTheme="minorHAnsi" w:hAnsiTheme="minorHAnsi" w:cstheme="minorHAnsi"/>
            <w:b/>
            <w:sz w:val="24"/>
            <w:szCs w:val="24"/>
          </w:rPr>
          <w:t>Contract</w:t>
        </w:r>
        <w:r w:rsidRPr="00E471AA">
          <w:rPr>
            <w:rStyle w:val="Hyperlink"/>
            <w:rFonts w:ascii="Calibri" w:hAnsi="Calibri" w:cs="Calibri"/>
            <w:b/>
            <w:sz w:val="24"/>
            <w:szCs w:val="24"/>
          </w:rPr>
          <w:t xml:space="preserve"> Compliance System</w:t>
        </w:r>
      </w:hyperlink>
      <w:r w:rsidRPr="00E471AA">
        <w:rPr>
          <w:rStyle w:val="Hyperlink"/>
          <w:rFonts w:ascii="Calibri" w:hAnsi="Calibri" w:cs="Calibri"/>
          <w:b/>
          <w:color w:val="auto"/>
          <w:sz w:val="24"/>
          <w:szCs w:val="24"/>
          <w:u w:val="none"/>
        </w:rPr>
        <w:t xml:space="preserve"> </w:t>
      </w:r>
      <w:r w:rsidRPr="00E471AA">
        <w:rPr>
          <w:rFonts w:asciiTheme="minorHAnsi" w:hAnsiTheme="minorHAnsi" w:cstheme="minorHAnsi"/>
        </w:rPr>
        <w:t>[</w:t>
      </w:r>
      <w:hyperlink r:id="rId70" w:history="1">
        <w:r w:rsidRPr="00E471AA">
          <w:rPr>
            <w:rStyle w:val="Hyperlink"/>
            <w:rFonts w:asciiTheme="minorHAnsi" w:hAnsiTheme="minorHAnsi" w:cstheme="minorHAnsi"/>
          </w:rPr>
          <w:t>http://acgov.org/auditor/sleb/elation.htm</w:t>
        </w:r>
      </w:hyperlink>
      <w:r w:rsidRPr="00E471AA">
        <w:rPr>
          <w:rFonts w:asciiTheme="minorHAnsi" w:hAnsiTheme="minorHAnsi" w:cstheme="minorHAnsi"/>
        </w:rPr>
        <w:t>]</w:t>
      </w:r>
      <w:bookmarkEnd w:id="84"/>
    </w:p>
    <w:p w14:paraId="42380340" w14:textId="77777777" w:rsidR="00A82FC7" w:rsidRDefault="00A82FC7">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Pr>
          <w:rFonts w:ascii="Calibri" w:hAnsi="Calibri"/>
          <w:sz w:val="24"/>
          <w:szCs w:val="24"/>
        </w:rPr>
        <w:t>IRFQ and any contract that is awarded</w:t>
      </w:r>
      <w:r w:rsidRPr="00356299">
        <w:rPr>
          <w:rFonts w:ascii="Calibri" w:hAnsi="Calibri" w:cs="Calibri"/>
          <w:sz w:val="24"/>
          <w:szCs w:val="24"/>
        </w:rPr>
        <w:t>.</w:t>
      </w:r>
    </w:p>
    <w:p w14:paraId="5A1AE3F4" w14:textId="77777777" w:rsidR="00A82FC7" w:rsidRPr="00356299" w:rsidRDefault="00A82FC7">
      <w:pPr>
        <w:pStyle w:val="PlainText"/>
        <w:numPr>
          <w:ilvl w:val="0"/>
          <w:numId w:val="3"/>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Pr="00356299">
        <w:rPr>
          <w:rFonts w:ascii="Calibri" w:hAnsi="Calibri" w:cs="Calibri"/>
          <w:sz w:val="24"/>
          <w:szCs w:val="24"/>
        </w:rPr>
        <w:t xml:space="preserve">t is the responsibility of each Bidder to be familiar with </w:t>
      </w:r>
      <w:proofErr w:type="gramStart"/>
      <w:r w:rsidRPr="00356299">
        <w:rPr>
          <w:rFonts w:ascii="Calibri" w:hAnsi="Calibri" w:cs="Calibri"/>
          <w:sz w:val="24"/>
          <w:szCs w:val="24"/>
        </w:rPr>
        <w:t>all of</w:t>
      </w:r>
      <w:proofErr w:type="gramEnd"/>
      <w:r w:rsidRPr="00356299">
        <w:rPr>
          <w:rFonts w:ascii="Calibri" w:hAnsi="Calibri" w:cs="Calibri"/>
          <w:sz w:val="24"/>
          <w:szCs w:val="24"/>
        </w:rPr>
        <w:t xml:space="preserve"> the specifications, terms</w:t>
      </w:r>
      <w:r>
        <w:rPr>
          <w:rFonts w:ascii="Calibri" w:hAnsi="Calibri" w:cs="Calibri"/>
          <w:sz w:val="24"/>
          <w:szCs w:val="24"/>
        </w:rPr>
        <w:t>,</w:t>
      </w:r>
      <w:r w:rsidRPr="00356299">
        <w:rPr>
          <w:rFonts w:ascii="Calibri" w:hAnsi="Calibri" w:cs="Calibri"/>
          <w:sz w:val="24"/>
          <w:szCs w:val="24"/>
        </w:rPr>
        <w:t xml:space="preserve"> and conditions </w:t>
      </w:r>
      <w:r>
        <w:rPr>
          <w:rFonts w:ascii="Calibri" w:hAnsi="Calibri" w:cs="Calibri"/>
          <w:sz w:val="24"/>
          <w:szCs w:val="24"/>
        </w:rPr>
        <w:t xml:space="preserve">of the IRFQ </w:t>
      </w:r>
      <w:r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Pr="00356299">
        <w:rPr>
          <w:rFonts w:ascii="Calibri" w:hAnsi="Calibri" w:cs="Calibri"/>
          <w:sz w:val="24"/>
          <w:szCs w:val="24"/>
        </w:rPr>
        <w:t>, the Bidder certifies that if awarded a contract</w:t>
      </w:r>
      <w:r>
        <w:rPr>
          <w:rFonts w:ascii="Calibri" w:hAnsi="Calibri" w:cs="Calibri"/>
          <w:sz w:val="24"/>
          <w:szCs w:val="24"/>
        </w:rPr>
        <w:t>,</w:t>
      </w:r>
      <w:r w:rsidRPr="00356299">
        <w:rPr>
          <w:rFonts w:ascii="Calibri" w:hAnsi="Calibri" w:cs="Calibri"/>
          <w:sz w:val="24"/>
          <w:szCs w:val="24"/>
        </w:rPr>
        <w:t xml:space="preserve"> they will make </w:t>
      </w:r>
      <w:r w:rsidRPr="00356299">
        <w:rPr>
          <w:rFonts w:ascii="Calibri" w:hAnsi="Calibri" w:cs="Calibri"/>
          <w:sz w:val="24"/>
          <w:szCs w:val="24"/>
        </w:rPr>
        <w:lastRenderedPageBreak/>
        <w:t>no claim against the County based upon ignorance of conditions or misunderstanding of the specifications.</w:t>
      </w:r>
    </w:p>
    <w:p w14:paraId="1299E762" w14:textId="515171CE" w:rsidR="0029324F" w:rsidRPr="00745CF2" w:rsidRDefault="009A720A">
      <w:pPr>
        <w:pStyle w:val="PlainText"/>
        <w:numPr>
          <w:ilvl w:val="0"/>
          <w:numId w:val="3"/>
        </w:numPr>
        <w:tabs>
          <w:tab w:val="clear" w:pos="1080"/>
        </w:tabs>
        <w:spacing w:after="240"/>
        <w:ind w:left="720"/>
        <w:rPr>
          <w:rFonts w:ascii="Calibri" w:hAnsi="Calibri" w:cs="Calibri"/>
          <w:sz w:val="24"/>
          <w:szCs w:val="24"/>
        </w:rPr>
      </w:pPr>
      <w:bookmarkStart w:id="85" w:name="_Hlk103957398"/>
      <w:r w:rsidRPr="00EB258A">
        <w:rPr>
          <w:rFonts w:ascii="Calibri" w:hAnsi="Calibri" w:cs="Calibri"/>
          <w:sz w:val="24"/>
          <w:szCs w:val="24"/>
        </w:rPr>
        <w:t>The undersigned acknowledges that Bidder has accurately completed the SLEB Information Sheet.</w:t>
      </w:r>
      <w:bookmarkEnd w:id="85"/>
      <w:r>
        <w:rPr>
          <w:rFonts w:ascii="Calibri" w:hAnsi="Calibri" w:cs="Calibri"/>
          <w:sz w:val="24"/>
          <w:szCs w:val="24"/>
        </w:rPr>
        <w:t xml:space="preserve"> </w:t>
      </w:r>
    </w:p>
    <w:p w14:paraId="54A7DC3C" w14:textId="081E6F21" w:rsidR="00A82FC7" w:rsidRDefault="00A82FC7">
      <w:pPr>
        <w:pStyle w:val="PlainText"/>
        <w:numPr>
          <w:ilvl w:val="0"/>
          <w:numId w:val="3"/>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Bidder </w:t>
      </w:r>
      <w:r>
        <w:rPr>
          <w:rFonts w:ascii="Calibri" w:hAnsi="Calibri" w:cs="Calibri"/>
          <w:sz w:val="24"/>
          <w:szCs w:val="24"/>
        </w:rPr>
        <w:t>agrees to</w:t>
      </w:r>
      <w:r w:rsidRPr="00356299">
        <w:rPr>
          <w:rFonts w:ascii="Calibri" w:hAnsi="Calibri" w:cs="Calibri"/>
          <w:sz w:val="24"/>
          <w:szCs w:val="24"/>
        </w:rPr>
        <w:t xml:space="preserve"> hold the County of Alameda, its officers, agents</w:t>
      </w:r>
      <w:r>
        <w:rPr>
          <w:rFonts w:ascii="Calibri" w:hAnsi="Calibri" w:cs="Calibri"/>
          <w:sz w:val="24"/>
          <w:szCs w:val="24"/>
        </w:rPr>
        <w:t>,</w:t>
      </w:r>
      <w:r w:rsidRPr="00356299">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356299">
        <w:rPr>
          <w:rFonts w:ascii="Calibri" w:hAnsi="Calibri" w:cs="Calibri"/>
          <w:sz w:val="24"/>
          <w:szCs w:val="24"/>
        </w:rPr>
        <w:t xml:space="preserve"> or other proprietary right</w:t>
      </w:r>
      <w:r>
        <w:rPr>
          <w:rFonts w:ascii="Calibri" w:hAnsi="Calibri" w:cs="Calibri"/>
          <w:sz w:val="24"/>
          <w:szCs w:val="24"/>
        </w:rPr>
        <w:t>s</w:t>
      </w:r>
      <w:r w:rsidRPr="00356299">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response </w:t>
      </w:r>
      <w:r w:rsidRPr="00356299">
        <w:rPr>
          <w:rFonts w:ascii="Calibri" w:hAnsi="Calibri" w:cs="Calibri"/>
          <w:sz w:val="24"/>
          <w:szCs w:val="24"/>
        </w:rPr>
        <w:t>and any resulted contract or purchase order.</w:t>
      </w:r>
    </w:p>
    <w:p w14:paraId="332FC31D" w14:textId="2C770582" w:rsidR="00312815" w:rsidRPr="00417E58" w:rsidRDefault="00312815">
      <w:pPr>
        <w:numPr>
          <w:ilvl w:val="0"/>
          <w:numId w:val="3"/>
        </w:numPr>
        <w:spacing w:after="240"/>
        <w:ind w:left="720"/>
        <w:rPr>
          <w:rFonts w:asciiTheme="minorHAnsi" w:hAnsiTheme="minorHAnsi" w:cstheme="minorHAnsi"/>
          <w:sz w:val="24"/>
          <w:szCs w:val="24"/>
        </w:rPr>
      </w:pPr>
      <w:r w:rsidRPr="00417E58">
        <w:rPr>
          <w:rFonts w:asciiTheme="minorHAnsi" w:hAnsiTheme="minorHAnsi" w:cstheme="minorHAnsi"/>
          <w:sz w:val="24"/>
          <w:szCs w:val="24"/>
        </w:rPr>
        <w:t xml:space="preserve">The undersigned acknowledges </w:t>
      </w:r>
      <w:r w:rsidRPr="00417E58">
        <w:rPr>
          <w:rFonts w:asciiTheme="minorHAnsi" w:hAnsiTheme="minorHAnsi" w:cstheme="minorHAnsi"/>
          <w:b/>
          <w:i/>
          <w:sz w:val="24"/>
          <w:szCs w:val="24"/>
          <w:u w:val="single"/>
        </w:rPr>
        <w:t>ONE</w:t>
      </w:r>
      <w:r w:rsidRPr="00417E58">
        <w:rPr>
          <w:rFonts w:asciiTheme="minorHAnsi" w:hAnsiTheme="minorHAnsi" w:cstheme="minorHAnsi"/>
          <w:sz w:val="24"/>
          <w:szCs w:val="24"/>
        </w:rPr>
        <w:t xml:space="preserve"> of the following (please check only one box): </w:t>
      </w:r>
    </w:p>
    <w:p w14:paraId="4A5CF9A4" w14:textId="77777777" w:rsidR="00312815" w:rsidRPr="00417E58" w:rsidRDefault="00CC0EBF" w:rsidP="00312815">
      <w:pPr>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312815" w:rsidRPr="00417E58">
            <w:rPr>
              <w:rFonts w:asciiTheme="minorHAnsi" w:eastAsia="MS Gothic" w:hAnsiTheme="minorHAnsi" w:cstheme="minorHAnsi" w:hint="eastAsia"/>
              <w:sz w:val="36"/>
              <w:szCs w:val="36"/>
            </w:rPr>
            <w:t>☐</w:t>
          </w:r>
        </w:sdtContent>
      </w:sdt>
      <w:r w:rsidR="00312815" w:rsidRPr="00417E58">
        <w:rPr>
          <w:rFonts w:ascii="Calibri" w:hAnsi="Calibri" w:cs="Calibri"/>
          <w:sz w:val="36"/>
          <w:szCs w:val="36"/>
        </w:rPr>
        <w:t xml:space="preserve"> </w:t>
      </w:r>
      <w:r w:rsidR="00312815" w:rsidRPr="00417E58">
        <w:rPr>
          <w:rFonts w:asciiTheme="minorHAnsi" w:hAnsiTheme="minorHAnsi" w:cstheme="minorHAnsi"/>
          <w:sz w:val="24"/>
          <w:szCs w:val="24"/>
        </w:rPr>
        <w:t xml:space="preserve">Bidder is not local to Alameda County and is ineligible for any bid preference; </w:t>
      </w:r>
      <w:r w:rsidR="00312815" w:rsidRPr="00417E58">
        <w:rPr>
          <w:rFonts w:asciiTheme="minorHAnsi" w:hAnsiTheme="minorHAnsi" w:cstheme="minorHAnsi"/>
          <w:b/>
          <w:caps/>
          <w:sz w:val="24"/>
          <w:szCs w:val="24"/>
        </w:rPr>
        <w:t>or</w:t>
      </w:r>
    </w:p>
    <w:p w14:paraId="6BE1D4B4" w14:textId="08A39A3C" w:rsidR="00312815" w:rsidRPr="00417E58" w:rsidRDefault="00CC0EBF" w:rsidP="00312815">
      <w:pPr>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312815" w:rsidRPr="00417E58">
            <w:rPr>
              <w:rFonts w:asciiTheme="minorHAnsi" w:eastAsia="MS Gothic" w:hAnsiTheme="minorHAnsi" w:cstheme="minorHAnsi" w:hint="eastAsia"/>
              <w:sz w:val="36"/>
              <w:szCs w:val="36"/>
            </w:rPr>
            <w:t>☐</w:t>
          </w:r>
        </w:sdtContent>
      </w:sdt>
      <w:r w:rsidR="00312815" w:rsidRPr="00417E58">
        <w:rPr>
          <w:rFonts w:ascii="Calibri" w:hAnsi="Calibri" w:cs="Calibri"/>
          <w:sz w:val="36"/>
          <w:szCs w:val="36"/>
        </w:rPr>
        <w:t xml:space="preserve"> </w:t>
      </w:r>
      <w:r w:rsidR="00312815" w:rsidRPr="00417E58">
        <w:rPr>
          <w:rFonts w:asciiTheme="minorHAnsi" w:hAnsiTheme="minorHAnsi" w:cstheme="minorHAnsi"/>
          <w:sz w:val="24"/>
          <w:szCs w:val="24"/>
        </w:rPr>
        <w:t>Bidder is a certified SLEB and is requesti</w:t>
      </w:r>
      <w:r w:rsidR="00312815" w:rsidRPr="00515ACD">
        <w:rPr>
          <w:rFonts w:asciiTheme="minorHAnsi" w:hAnsiTheme="minorHAnsi" w:cstheme="minorHAnsi"/>
          <w:sz w:val="24"/>
          <w:szCs w:val="24"/>
        </w:rPr>
        <w:t xml:space="preserve">ng </w:t>
      </w:r>
      <w:r w:rsidR="00F50F59" w:rsidRPr="00515ACD">
        <w:rPr>
          <w:rFonts w:asciiTheme="minorHAnsi" w:hAnsiTheme="minorHAnsi" w:cstheme="minorHAnsi"/>
          <w:sz w:val="24"/>
          <w:szCs w:val="24"/>
        </w:rPr>
        <w:t>10</w:t>
      </w:r>
      <w:r w:rsidR="00312815" w:rsidRPr="00515ACD">
        <w:rPr>
          <w:rFonts w:asciiTheme="minorHAnsi" w:hAnsiTheme="minorHAnsi" w:cstheme="minorHAnsi"/>
          <w:sz w:val="24"/>
          <w:szCs w:val="24"/>
        </w:rPr>
        <w:t>% b</w:t>
      </w:r>
      <w:r w:rsidR="00312815" w:rsidRPr="00417E58">
        <w:rPr>
          <w:rFonts w:asciiTheme="minorHAnsi" w:hAnsiTheme="minorHAnsi" w:cstheme="minorHAnsi"/>
          <w:sz w:val="24"/>
          <w:szCs w:val="24"/>
        </w:rPr>
        <w:t xml:space="preserve">id preference; (Bidder must check the first box and provide its SLEB Certification Number in the </w:t>
      </w:r>
      <w:hyperlink w:anchor="SLEBInfo" w:history="1">
        <w:r w:rsidR="00312815" w:rsidRPr="00417E58">
          <w:rPr>
            <w:rFonts w:asciiTheme="minorHAnsi" w:hAnsiTheme="minorHAnsi" w:cstheme="minorHAnsi"/>
            <w:color w:val="0000FF"/>
            <w:sz w:val="24"/>
            <w:szCs w:val="24"/>
            <w:u w:val="single"/>
          </w:rPr>
          <w:t>SLEB PARTNERING INFORMATION SHEET</w:t>
        </w:r>
      </w:hyperlink>
      <w:r w:rsidR="00312815" w:rsidRPr="00417E58">
        <w:rPr>
          <w:rFonts w:asciiTheme="minorHAnsi" w:hAnsiTheme="minorHAnsi" w:cstheme="minorHAnsi"/>
          <w:sz w:val="24"/>
          <w:szCs w:val="24"/>
        </w:rPr>
        <w:t xml:space="preserve">); </w:t>
      </w:r>
      <w:r w:rsidR="00312815" w:rsidRPr="00417E58">
        <w:rPr>
          <w:rFonts w:asciiTheme="minorHAnsi" w:hAnsiTheme="minorHAnsi" w:cstheme="minorHAnsi"/>
          <w:b/>
          <w:caps/>
          <w:sz w:val="24"/>
          <w:szCs w:val="24"/>
        </w:rPr>
        <w:t>or</w:t>
      </w:r>
      <w:r w:rsidR="00312815" w:rsidRPr="00417E58">
        <w:rPr>
          <w:rFonts w:ascii="Segoe UI Symbol" w:eastAsia="MS Gothic" w:hAnsi="Segoe UI Symbol" w:cs="Segoe UI Symbol"/>
          <w:sz w:val="24"/>
          <w:szCs w:val="24"/>
        </w:rPr>
        <w:tab/>
      </w:r>
    </w:p>
    <w:p w14:paraId="51A9EC35" w14:textId="11BC1D13" w:rsidR="00312815" w:rsidRPr="00417E58" w:rsidRDefault="00CC0EBF" w:rsidP="00312815">
      <w:pPr>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312815" w:rsidRPr="00417E58">
            <w:rPr>
              <w:rFonts w:asciiTheme="minorHAnsi" w:eastAsia="MS Gothic" w:hAnsiTheme="minorHAnsi" w:cstheme="minorHAnsi" w:hint="eastAsia"/>
              <w:sz w:val="36"/>
              <w:szCs w:val="36"/>
            </w:rPr>
            <w:t>☐</w:t>
          </w:r>
        </w:sdtContent>
      </w:sdt>
      <w:r w:rsidR="00312815" w:rsidRPr="00417E58">
        <w:rPr>
          <w:rFonts w:ascii="Calibri" w:hAnsi="Calibri" w:cs="Calibri"/>
          <w:sz w:val="36"/>
          <w:szCs w:val="36"/>
        </w:rPr>
        <w:t xml:space="preserve"> </w:t>
      </w:r>
      <w:r w:rsidR="00312815" w:rsidRPr="00417E58">
        <w:rPr>
          <w:rFonts w:asciiTheme="minorHAnsi" w:hAnsiTheme="minorHAnsi" w:cstheme="minorHAnsi"/>
          <w:sz w:val="24"/>
          <w:szCs w:val="24"/>
        </w:rPr>
        <w:t xml:space="preserve">Bidder is LOCAL to Alameda County </w:t>
      </w:r>
      <w:r w:rsidR="00312815" w:rsidRPr="00417E58">
        <w:rPr>
          <w:rFonts w:asciiTheme="minorHAnsi" w:hAnsiTheme="minorHAnsi" w:cstheme="minorHAnsi"/>
          <w:sz w:val="24"/>
          <w:szCs w:val="24"/>
          <w:u w:val="single"/>
        </w:rPr>
        <w:t>and has attached the following documentation to this Exhibit</w:t>
      </w:r>
      <w:r w:rsidR="00312815" w:rsidRPr="00417E58">
        <w:rPr>
          <w:rFonts w:asciiTheme="minorHAnsi" w:hAnsiTheme="minorHAnsi" w:cstheme="minorHAnsi"/>
          <w:sz w:val="24"/>
          <w:szCs w:val="24"/>
        </w:rPr>
        <w:t>:</w:t>
      </w:r>
      <w:r w:rsidR="008E6C67">
        <w:rPr>
          <w:rFonts w:asciiTheme="minorHAnsi" w:hAnsiTheme="minorHAnsi" w:cstheme="minorHAnsi"/>
          <w:sz w:val="24"/>
          <w:szCs w:val="24"/>
        </w:rPr>
        <w:t xml:space="preserve"> </w:t>
      </w:r>
    </w:p>
    <w:p w14:paraId="7ED79FF7" w14:textId="77777777" w:rsidR="00312815" w:rsidRPr="00417E58" w:rsidRDefault="00312815">
      <w:pPr>
        <w:numPr>
          <w:ilvl w:val="0"/>
          <w:numId w:val="15"/>
        </w:numPr>
        <w:tabs>
          <w:tab w:val="clear" w:pos="2520"/>
          <w:tab w:val="left" w:pos="-1080"/>
          <w:tab w:val="left" w:pos="-720"/>
          <w:tab w:val="num" w:pos="1800"/>
          <w:tab w:val="num" w:pos="2160"/>
        </w:tabs>
        <w:spacing w:after="120"/>
        <w:ind w:left="1800"/>
        <w:rPr>
          <w:rFonts w:asciiTheme="minorHAnsi" w:hAnsiTheme="minorHAnsi" w:cstheme="minorHAnsi"/>
          <w:sz w:val="24"/>
          <w:szCs w:val="24"/>
        </w:rPr>
      </w:pPr>
      <w:r w:rsidRPr="00417E58">
        <w:rPr>
          <w:rFonts w:asciiTheme="minorHAnsi" w:hAnsiTheme="minorHAnsi" w:cstheme="minorHAnsi"/>
          <w:color w:val="000000"/>
          <w:sz w:val="24"/>
          <w:szCs w:val="24"/>
        </w:rPr>
        <w:t>Copy of a verifiable business license issued by the County of Alameda or a City within the County; and</w:t>
      </w:r>
    </w:p>
    <w:p w14:paraId="60AE353D" w14:textId="3120CA75" w:rsidR="00B56343" w:rsidRPr="00B56343" w:rsidRDefault="00312815">
      <w:pPr>
        <w:numPr>
          <w:ilvl w:val="0"/>
          <w:numId w:val="15"/>
        </w:numPr>
        <w:tabs>
          <w:tab w:val="clear" w:pos="2520"/>
          <w:tab w:val="left" w:pos="-1080"/>
          <w:tab w:val="left" w:pos="-720"/>
        </w:tabs>
        <w:spacing w:after="240"/>
        <w:ind w:left="1800"/>
        <w:rPr>
          <w:rFonts w:ascii="Calibri" w:hAnsi="Calibri" w:cs="Calibri"/>
          <w:sz w:val="24"/>
          <w:szCs w:val="24"/>
        </w:rPr>
      </w:pPr>
      <w:r w:rsidRPr="00417E58">
        <w:rPr>
          <w:rFonts w:asciiTheme="minorHAnsi" w:hAnsiTheme="minorHAnsi" w:cstheme="minorHAns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46B8C668" w14:textId="77777777" w:rsidR="00A82FC7" w:rsidRPr="00356299" w:rsidRDefault="00A82FC7">
      <w:pPr>
        <w:pStyle w:val="PlainText"/>
        <w:numPr>
          <w:ilvl w:val="0"/>
          <w:numId w:val="3"/>
        </w:numPr>
        <w:tabs>
          <w:tab w:val="clear" w:pos="1080"/>
        </w:tabs>
        <w:spacing w:after="240"/>
        <w:ind w:left="720"/>
        <w:rPr>
          <w:rFonts w:ascii="Calibri" w:hAnsi="Calibri" w:cs="Calibri"/>
          <w:sz w:val="24"/>
          <w:szCs w:val="24"/>
        </w:rPr>
      </w:pPr>
      <w:bookmarkStart w:id="86"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6"/>
    </w:p>
    <w:p w14:paraId="39A0711A" w14:textId="77777777" w:rsidR="00A82FC7" w:rsidRDefault="00A82FC7" w:rsidP="00A82FC7">
      <w:pPr>
        <w:tabs>
          <w:tab w:val="left" w:pos="-1080"/>
          <w:tab w:val="left" w:pos="-720"/>
        </w:tabs>
        <w:spacing w:after="240"/>
        <w:rPr>
          <w:rFonts w:ascii="Calibri" w:hAnsi="Calibri" w:cs="Calibri"/>
          <w:sz w:val="24"/>
          <w:szCs w:val="24"/>
        </w:rPr>
      </w:pPr>
    </w:p>
    <w:p w14:paraId="5B1FCCCF" w14:textId="77777777" w:rsidR="00A82FC7" w:rsidRDefault="00A82FC7" w:rsidP="00A82FC7">
      <w:pPr>
        <w:tabs>
          <w:tab w:val="left" w:pos="-1080"/>
          <w:tab w:val="left" w:pos="-720"/>
        </w:tabs>
        <w:spacing w:after="240"/>
        <w:rPr>
          <w:rFonts w:ascii="Calibri" w:hAnsi="Calibri" w:cs="Calibri"/>
          <w:sz w:val="24"/>
          <w:szCs w:val="24"/>
        </w:rPr>
      </w:pPr>
    </w:p>
    <w:p w14:paraId="6E00FD49" w14:textId="77777777" w:rsidR="00A82FC7" w:rsidRDefault="00A82FC7" w:rsidP="00A82FC7">
      <w:pPr>
        <w:tabs>
          <w:tab w:val="left" w:pos="-1080"/>
          <w:tab w:val="left" w:pos="-720"/>
        </w:tabs>
        <w:spacing w:after="24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F14BF" w:rsidRPr="00830149" w14:paraId="2DCA2C4D" w14:textId="77777777" w:rsidTr="008469AE">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04EBDFC" w14:textId="1580E9E9" w:rsidR="001F14BF" w:rsidRPr="00830149" w:rsidRDefault="001F14BF" w:rsidP="008469AE">
            <w:pPr>
              <w:pStyle w:val="PlainText"/>
              <w:tabs>
                <w:tab w:val="right" w:pos="9659"/>
              </w:tabs>
              <w:spacing w:before="360" w:line="720" w:lineRule="auto"/>
              <w:ind w:left="90"/>
              <w:rPr>
                <w:rFonts w:ascii="Calibri" w:hAnsi="Calibri" w:cs="Calibri"/>
                <w:color w:val="0000FF"/>
                <w:spacing w:val="-3"/>
                <w:sz w:val="24"/>
                <w:szCs w:val="24"/>
                <w:u w:val="single"/>
              </w:rPr>
            </w:pPr>
            <w:bookmarkStart w:id="87" w:name="_Hlk160804473"/>
            <w:r>
              <w:rPr>
                <w:rFonts w:ascii="Calibri" w:hAnsi="Calibri" w:cs="Calibri"/>
                <w:b/>
                <w:sz w:val="24"/>
                <w:szCs w:val="24"/>
              </w:rPr>
              <w:lastRenderedPageBreak/>
              <w:t>BIDDER (COMPANY)</w:t>
            </w:r>
            <w:r w:rsidRPr="00830149">
              <w:rPr>
                <w:rFonts w:ascii="Calibri" w:hAnsi="Calibri" w:cs="Calibri"/>
                <w:b/>
                <w:sz w:val="24"/>
                <w:szCs w:val="24"/>
              </w:rPr>
              <w:t xml:space="preserve">: </w:t>
            </w:r>
            <w:r w:rsidR="00BA2BFC">
              <w:rPr>
                <w:rFonts w:ascii="Calibri" w:hAnsi="Calibri" w:cs="Calibri"/>
                <w:b/>
                <w:sz w:val="24"/>
                <w:szCs w:val="24"/>
              </w:rPr>
              <w:t xml:space="preserve"> </w:t>
            </w:r>
            <w:r w:rsidRPr="00830149">
              <w:rPr>
                <w:rFonts w:ascii="Calibri" w:hAnsi="Calibri" w:cs="Calibri"/>
                <w:sz w:val="24"/>
                <w:szCs w:val="24"/>
                <w:u w:val="single"/>
              </w:rPr>
              <w:tab/>
            </w:r>
          </w:p>
          <w:p w14:paraId="07DB3994" w14:textId="77777777" w:rsidR="001F14BF" w:rsidRPr="00830149" w:rsidRDefault="001F14BF" w:rsidP="008469AE">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003C8BC1" w14:textId="77777777" w:rsidR="001F14BF" w:rsidRPr="00830149" w:rsidRDefault="001F14BF" w:rsidP="008469AE">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87"/>
    </w:tbl>
    <w:p w14:paraId="13678C75" w14:textId="3440ADE2" w:rsidR="00A82FC7" w:rsidRPr="00356299" w:rsidRDefault="00A82FC7" w:rsidP="00A82FC7">
      <w:pPr>
        <w:pStyle w:val="PlainText"/>
        <w:tabs>
          <w:tab w:val="right" w:pos="5040"/>
          <w:tab w:val="left" w:pos="5220"/>
          <w:tab w:val="right" w:pos="10620"/>
        </w:tabs>
        <w:rPr>
          <w:rFonts w:ascii="Calibri" w:hAnsi="Calibri" w:cs="Calibri"/>
          <w:sz w:val="24"/>
          <w:szCs w:val="24"/>
        </w:rPr>
      </w:pPr>
    </w:p>
    <w:p w14:paraId="068430DC" w14:textId="77777777" w:rsidR="00A82FC7" w:rsidRDefault="00A82FC7" w:rsidP="00A82FC7">
      <w:pPr>
        <w:rPr>
          <w:rFonts w:ascii="Calibri" w:hAnsi="Calibri" w:cs="Calibri"/>
          <w:b/>
          <w:sz w:val="2"/>
          <w:szCs w:val="2"/>
        </w:rPr>
      </w:pPr>
      <w:r>
        <w:rPr>
          <w:rFonts w:ascii="Calibri" w:hAnsi="Calibri" w:cs="Calibri"/>
          <w:b/>
          <w:sz w:val="2"/>
          <w:szCs w:val="2"/>
        </w:rPr>
        <w:br w:type="page"/>
      </w:r>
    </w:p>
    <w:p w14:paraId="67D160BB" w14:textId="3441213F" w:rsidR="00C629A1" w:rsidRPr="00C629A1" w:rsidRDefault="00C629A1" w:rsidP="00C629A1">
      <w:pPr>
        <w:pStyle w:val="Heading4"/>
        <w:shd w:val="clear" w:color="auto" w:fill="FFF2CC" w:themeFill="accent4" w:themeFillTint="33"/>
        <w:jc w:val="left"/>
      </w:pPr>
      <w:bookmarkStart w:id="88" w:name="_DEBARMENT_AND_SUSPENSION"/>
      <w:bookmarkStart w:id="89" w:name="DebarmentSuspension"/>
      <w:bookmarkEnd w:id="88"/>
      <w:r w:rsidRPr="00C629A1">
        <w:lastRenderedPageBreak/>
        <w:t xml:space="preserve">DEBARMENT </w:t>
      </w:r>
      <w:bookmarkEnd w:id="89"/>
      <w:r w:rsidRPr="00C629A1">
        <w:t>AND SUSPENSION CERTIFICATION (PROCUREMENTS $25,000 AND OVER)</w:t>
      </w:r>
      <w:r w:rsidRPr="00C629A1">
        <w:tab/>
      </w:r>
    </w:p>
    <w:p w14:paraId="7856CED1" w14:textId="77777777" w:rsidR="00A82FC7" w:rsidRPr="00B90E47" w:rsidRDefault="00A82FC7" w:rsidP="00A82FC7">
      <w:pPr>
        <w:pStyle w:val="NormalWeb"/>
        <w:spacing w:after="120" w:afterAutospacing="0"/>
        <w:rPr>
          <w:rFonts w:ascii="Calibri" w:hAnsi="Calibri" w:cs="Calibri"/>
          <w:color w:val="000000"/>
        </w:rPr>
      </w:pPr>
      <w:r w:rsidRPr="00B90E47">
        <w:rPr>
          <w:rFonts w:ascii="Calibri" w:hAnsi="Calibri" w:cs="Calibri"/>
          <w:color w:val="000000"/>
        </w:rPr>
        <w:t>The bidder, under penalty of perjury, certifies that, except as noted below, bidder, its principal, and any named and unnamed subcontractor:</w:t>
      </w:r>
    </w:p>
    <w:p w14:paraId="35492E20" w14:textId="77777777" w:rsidR="00A82FC7" w:rsidRPr="00B90E47" w:rsidRDefault="00A82FC7">
      <w:pPr>
        <w:numPr>
          <w:ilvl w:val="0"/>
          <w:numId w:val="13"/>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Is not currently under suspension, debarment, voluntary exclusion, or determination of ineligibility by any federal agency;</w:t>
      </w:r>
    </w:p>
    <w:p w14:paraId="537B4163" w14:textId="77777777" w:rsidR="00A82FC7" w:rsidRPr="00B90E47" w:rsidRDefault="00A82FC7">
      <w:pPr>
        <w:numPr>
          <w:ilvl w:val="0"/>
          <w:numId w:val="13"/>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suspended, debarred, voluntarily excluded or determined ineligible by any federal agency within the past three years;</w:t>
      </w:r>
    </w:p>
    <w:p w14:paraId="3A8862E9" w14:textId="77777777" w:rsidR="00A82FC7" w:rsidRPr="00B90E47" w:rsidRDefault="00A82FC7">
      <w:pPr>
        <w:numPr>
          <w:ilvl w:val="0"/>
          <w:numId w:val="13"/>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Does not have a proposed debarment pending; and</w:t>
      </w:r>
    </w:p>
    <w:p w14:paraId="1D47465C" w14:textId="77777777" w:rsidR="00A82FC7" w:rsidRPr="00B90E47" w:rsidRDefault="00A82FC7">
      <w:pPr>
        <w:numPr>
          <w:ilvl w:val="0"/>
          <w:numId w:val="13"/>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262F65C" w14:textId="77777777" w:rsidR="00A82FC7" w:rsidRPr="00B90E47" w:rsidRDefault="00A82FC7" w:rsidP="00A82FC7">
      <w:pPr>
        <w:spacing w:before="100" w:beforeAutospacing="1" w:after="120"/>
        <w:rPr>
          <w:rFonts w:ascii="Calibri" w:hAnsi="Calibri" w:cs="Calibri"/>
          <w:color w:val="000000"/>
          <w:sz w:val="24"/>
          <w:szCs w:val="24"/>
        </w:rPr>
      </w:pPr>
      <w:r w:rsidRPr="00B90E47">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39921771" w14:textId="77777777" w:rsidR="00A82FC7" w:rsidRPr="00B90E47" w:rsidRDefault="00A82FC7" w:rsidP="00A82FC7">
      <w:pPr>
        <w:spacing w:before="100" w:beforeAutospacing="1" w:after="120"/>
        <w:rPr>
          <w:rFonts w:ascii="Calibri" w:hAnsi="Calibri" w:cs="Calibri"/>
          <w:color w:val="000000"/>
          <w:sz w:val="24"/>
          <w:szCs w:val="24"/>
        </w:rPr>
      </w:pPr>
    </w:p>
    <w:p w14:paraId="349A12BB" w14:textId="77777777" w:rsidR="00A82FC7" w:rsidRPr="00B90E47" w:rsidRDefault="00A82FC7" w:rsidP="00A82FC7">
      <w:pPr>
        <w:spacing w:before="100" w:beforeAutospacing="1" w:after="120"/>
        <w:rPr>
          <w:rFonts w:ascii="Calibri" w:hAnsi="Calibri" w:cs="Calibri"/>
          <w:color w:val="000000"/>
          <w:sz w:val="24"/>
          <w:szCs w:val="24"/>
        </w:rPr>
      </w:pPr>
    </w:p>
    <w:p w14:paraId="15CD711E" w14:textId="77777777" w:rsidR="00A82FC7" w:rsidRPr="00B90E47" w:rsidRDefault="00A82FC7" w:rsidP="00A82FC7">
      <w:pPr>
        <w:spacing w:before="100" w:beforeAutospacing="1" w:after="120"/>
        <w:rPr>
          <w:rFonts w:ascii="Calibri" w:hAnsi="Calibri" w:cs="Calibri"/>
          <w:color w:val="000000"/>
          <w:sz w:val="24"/>
          <w:szCs w:val="24"/>
        </w:rPr>
      </w:pPr>
    </w:p>
    <w:p w14:paraId="057955EE" w14:textId="77777777" w:rsidR="00A82FC7" w:rsidRPr="00B90E47" w:rsidRDefault="00A82FC7" w:rsidP="00A82FC7">
      <w:pPr>
        <w:spacing w:before="100" w:beforeAutospacing="1" w:after="120"/>
        <w:rPr>
          <w:rFonts w:ascii="Calibri" w:hAnsi="Calibri" w:cs="Calibri"/>
          <w:color w:val="000000"/>
          <w:sz w:val="24"/>
          <w:szCs w:val="24"/>
        </w:rPr>
      </w:pPr>
    </w:p>
    <w:p w14:paraId="1AE2509F" w14:textId="77777777" w:rsidR="00A82FC7" w:rsidRDefault="00A82FC7" w:rsidP="00A82FC7">
      <w:pPr>
        <w:spacing w:before="100" w:beforeAutospacing="1" w:after="120"/>
        <w:ind w:left="720" w:hanging="720"/>
        <w:rPr>
          <w:rFonts w:ascii="Calibri" w:hAnsi="Calibri" w:cs="Calibri"/>
          <w:color w:val="000000"/>
          <w:sz w:val="24"/>
          <w:szCs w:val="24"/>
        </w:rPr>
      </w:pPr>
      <w:r w:rsidRPr="00B90E47">
        <w:rPr>
          <w:rFonts w:ascii="Calibri" w:hAnsi="Calibri" w:cs="Calibri"/>
          <w:color w:val="000000"/>
          <w:sz w:val="24"/>
          <w:szCs w:val="24"/>
        </w:rPr>
        <w:t xml:space="preserve">Notes: </w:t>
      </w:r>
      <w:r w:rsidRPr="00B90E47">
        <w:rPr>
          <w:rFonts w:ascii="Calibri" w:hAnsi="Calibri" w:cs="Calibri"/>
          <w:color w:val="000000"/>
          <w:sz w:val="24"/>
          <w:szCs w:val="24"/>
        </w:rPr>
        <w:tab/>
        <w:t xml:space="preserve">Providing false information may result in criminal prosecution or administrative sanctions. The above certification is part of the </w:t>
      </w:r>
      <w:r>
        <w:rPr>
          <w:rFonts w:ascii="Calibri" w:hAnsi="Calibri" w:cs="Calibri"/>
          <w:color w:val="000000"/>
          <w:sz w:val="24"/>
          <w:szCs w:val="24"/>
        </w:rPr>
        <w:t>Response</w:t>
      </w:r>
      <w:r w:rsidRPr="00B90E47">
        <w:rPr>
          <w:rFonts w:ascii="Calibri" w:hAnsi="Calibri" w:cs="Calibri"/>
          <w:color w:val="000000"/>
          <w:sz w:val="24"/>
          <w:szCs w:val="24"/>
        </w:rPr>
        <w:t xml:space="preserve">. Signing this Response on the signature portion thereof </w:t>
      </w:r>
      <w:r>
        <w:rPr>
          <w:rFonts w:ascii="Calibri" w:hAnsi="Calibri" w:cs="Calibri"/>
          <w:color w:val="000000"/>
          <w:sz w:val="24"/>
          <w:szCs w:val="24"/>
        </w:rPr>
        <w:t>must</w:t>
      </w:r>
      <w:r w:rsidRPr="00B90E47">
        <w:rPr>
          <w:rFonts w:ascii="Calibri" w:hAnsi="Calibri" w:cs="Calibri"/>
          <w:color w:val="000000"/>
          <w:sz w:val="24"/>
          <w:szCs w:val="24"/>
        </w:rPr>
        <w:t xml:space="preserve"> also constitute signature of this Certification.</w:t>
      </w:r>
    </w:p>
    <w:p w14:paraId="39F4A7E3" w14:textId="77777777" w:rsidR="001F14BF" w:rsidRPr="00B90E47" w:rsidRDefault="001F14BF" w:rsidP="00A82FC7">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1F14BF" w:rsidRPr="00BB450C" w14:paraId="03E87644" w14:textId="77777777" w:rsidTr="008469AE">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68479A1" w14:textId="77777777" w:rsidR="001F14BF" w:rsidRPr="00A76465" w:rsidRDefault="001F14BF" w:rsidP="008469AE">
            <w:pPr>
              <w:tabs>
                <w:tab w:val="right" w:pos="9565"/>
              </w:tabs>
              <w:spacing w:before="360" w:after="120" w:line="360" w:lineRule="auto"/>
              <w:rPr>
                <w:rFonts w:ascii="Calibri" w:hAnsi="Calibri" w:cs="Calibri"/>
                <w:b/>
                <w:color w:val="000000"/>
                <w:sz w:val="24"/>
                <w:szCs w:val="24"/>
                <w:u w:val="single"/>
              </w:rPr>
            </w:pPr>
            <w:bookmarkStart w:id="90" w:name="_Hlk160804498"/>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333B0655" w14:textId="77777777" w:rsidR="001F14BF" w:rsidRPr="00A76465" w:rsidRDefault="001F14BF" w:rsidP="008469AE">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7A6EB37B" w14:textId="77777777" w:rsidR="001F14BF" w:rsidRPr="00A76465" w:rsidRDefault="001F14BF" w:rsidP="008469AE">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0"/>
    </w:tbl>
    <w:p w14:paraId="0C2BA257" w14:textId="77777777" w:rsidR="00A82FC7" w:rsidRPr="004D05F2" w:rsidRDefault="00A82FC7" w:rsidP="00A82FC7">
      <w:pPr>
        <w:tabs>
          <w:tab w:val="right" w:pos="7020"/>
          <w:tab w:val="left" w:pos="7200"/>
          <w:tab w:val="right" w:pos="10080"/>
        </w:tabs>
        <w:rPr>
          <w:rFonts w:ascii="Calibri" w:hAnsi="Calibri" w:cs="Calibri"/>
          <w:b/>
          <w:sz w:val="2"/>
          <w:szCs w:val="2"/>
        </w:rPr>
      </w:pPr>
    </w:p>
    <w:p w14:paraId="00FFA852" w14:textId="77777777" w:rsidR="00A82FC7" w:rsidRPr="007B0708" w:rsidRDefault="00A82FC7" w:rsidP="00A82FC7">
      <w:pPr>
        <w:rPr>
          <w:rFonts w:ascii="Calibri" w:hAnsi="Calibri" w:cs="Calibri"/>
          <w:b/>
          <w:sz w:val="2"/>
          <w:szCs w:val="2"/>
        </w:rPr>
      </w:pPr>
      <w:r>
        <w:rPr>
          <w:rFonts w:ascii="Calibri" w:hAnsi="Calibri" w:cs="Calibri"/>
          <w:b/>
          <w:sz w:val="2"/>
          <w:szCs w:val="2"/>
        </w:rPr>
        <w:br w:type="page"/>
      </w:r>
    </w:p>
    <w:p w14:paraId="67C217C1" w14:textId="77777777" w:rsidR="0029338E" w:rsidRPr="002E1805" w:rsidRDefault="0029338E" w:rsidP="0029338E">
      <w:pPr>
        <w:shd w:val="clear" w:color="auto" w:fill="FFF2CC" w:themeFill="accent4" w:themeFillTint="33"/>
        <w:tabs>
          <w:tab w:val="right" w:pos="10620"/>
        </w:tabs>
        <w:outlineLvl w:val="3"/>
        <w:rPr>
          <w:rFonts w:ascii="Calibri" w:hAnsi="Calibri" w:cs="Calibri"/>
          <w:b/>
          <w:sz w:val="28"/>
          <w:szCs w:val="28"/>
        </w:rPr>
      </w:pPr>
      <w:r w:rsidRPr="002E1805">
        <w:rPr>
          <w:rFonts w:ascii="Calibri" w:hAnsi="Calibri" w:cs="Calibri"/>
          <w:b/>
          <w:sz w:val="28"/>
          <w:szCs w:val="28"/>
        </w:rPr>
        <w:lastRenderedPageBreak/>
        <w:t>SMALL LOCAL EMERGING BUSINESS (SLEB) INFORMATION SHEET</w:t>
      </w:r>
      <w:r w:rsidRPr="002E1805">
        <w:rPr>
          <w:rFonts w:ascii="Calibri" w:hAnsi="Calibri" w:cs="Calibri"/>
          <w:b/>
          <w:sz w:val="28"/>
          <w:szCs w:val="28"/>
        </w:rPr>
        <w:tab/>
      </w:r>
    </w:p>
    <w:p w14:paraId="1C78CE96" w14:textId="77777777" w:rsidR="0029338E" w:rsidRPr="00117F1E" w:rsidRDefault="0029338E" w:rsidP="0029338E">
      <w:pPr>
        <w:spacing w:before="240" w:after="240"/>
        <w:rPr>
          <w:rFonts w:ascii="Calibri" w:hAnsi="Calibri" w:cs="Calibri"/>
          <w:sz w:val="24"/>
          <w:szCs w:val="24"/>
        </w:rPr>
      </w:pPr>
      <w:r w:rsidRPr="00117F1E">
        <w:rPr>
          <w:rFonts w:ascii="Calibri" w:hAnsi="Calibri" w:cs="Calibri"/>
          <w:b/>
          <w:sz w:val="24"/>
          <w:szCs w:val="24"/>
        </w:rPr>
        <w:t>Instructions</w:t>
      </w:r>
      <w:r w:rsidRPr="00117F1E">
        <w:rPr>
          <w:rFonts w:ascii="Calibri" w:hAnsi="Calibri" w:cs="Calibri"/>
          <w:sz w:val="24"/>
          <w:szCs w:val="24"/>
        </w:rPr>
        <w:t xml:space="preserve">:  On the following page is the </w:t>
      </w:r>
      <w:r w:rsidRPr="00117F1E">
        <w:rPr>
          <w:rFonts w:ascii="Calibri" w:hAnsi="Calibri" w:cs="Calibri"/>
          <w:b/>
          <w:sz w:val="24"/>
          <w:szCs w:val="24"/>
        </w:rPr>
        <w:t>SLEB Information Sheet</w:t>
      </w:r>
      <w:r w:rsidRPr="00117F1E">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19A04B7" w14:textId="77777777" w:rsidR="0029338E" w:rsidRPr="00117F1E" w:rsidRDefault="0029338E" w:rsidP="0029338E">
      <w:pPr>
        <w:spacing w:before="240" w:after="240"/>
        <w:rPr>
          <w:rFonts w:ascii="Calibri" w:hAnsi="Calibri" w:cs="Calibri"/>
          <w:sz w:val="24"/>
          <w:szCs w:val="24"/>
        </w:rPr>
      </w:pPr>
      <w:r w:rsidRPr="00117F1E">
        <w:rPr>
          <w:rFonts w:ascii="Calibri" w:hAnsi="Calibri" w:cs="Calibri"/>
          <w:sz w:val="24"/>
          <w:szCs w:val="24"/>
        </w:rPr>
        <w:t xml:space="preserve">If a bidder is unable to meet the SLEB requirements, they must take exception to this requirement in the </w:t>
      </w:r>
      <w:hyperlink w:anchor="ExceptionsClarifications" w:history="1">
        <w:r w:rsidRPr="00117F1E">
          <w:rPr>
            <w:rFonts w:ascii="Calibri" w:hAnsi="Calibri" w:cs="Calibri"/>
            <w:color w:val="0000FF"/>
            <w:sz w:val="24"/>
            <w:szCs w:val="24"/>
            <w:u w:val="single"/>
          </w:rPr>
          <w:t>Exceptions and Clarifications</w:t>
        </w:r>
      </w:hyperlink>
      <w:r w:rsidRPr="00117F1E">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6CB3D178" w14:textId="77777777" w:rsidR="0029338E" w:rsidRPr="00117F1E" w:rsidRDefault="0029338E" w:rsidP="0029338E">
      <w:pPr>
        <w:spacing w:before="240" w:after="240"/>
        <w:rPr>
          <w:rFonts w:ascii="Calibri" w:hAnsi="Calibri" w:cs="Calibri"/>
          <w:sz w:val="24"/>
          <w:szCs w:val="24"/>
        </w:rPr>
      </w:pPr>
      <w:r w:rsidRPr="00117F1E">
        <w:rPr>
          <w:rFonts w:ascii="Calibri" w:hAnsi="Calibri" w:cs="Calibri"/>
          <w:sz w:val="24"/>
          <w:szCs w:val="24"/>
        </w:rPr>
        <w:t xml:space="preserve">SLEB certification must be </w:t>
      </w:r>
      <w:r w:rsidRPr="00117F1E">
        <w:rPr>
          <w:rFonts w:ascii="Calibri" w:hAnsi="Calibri" w:cs="Calibri"/>
          <w:b/>
          <w:bCs/>
          <w:sz w:val="24"/>
          <w:szCs w:val="24"/>
          <w:u w:val="single"/>
        </w:rPr>
        <w:t>valid</w:t>
      </w:r>
      <w:r w:rsidRPr="00117F1E">
        <w:rPr>
          <w:rFonts w:ascii="Calibri" w:hAnsi="Calibri" w:cs="Calibri"/>
          <w:sz w:val="24"/>
          <w:szCs w:val="24"/>
        </w:rPr>
        <w:t xml:space="preserve"> at the time of bid proposal submittal for SLEB primes and SLEB subcontractor(s).</w:t>
      </w:r>
    </w:p>
    <w:p w14:paraId="4977E580" w14:textId="763880E1" w:rsidR="0029338E" w:rsidRPr="00117F1E" w:rsidRDefault="0029338E">
      <w:pPr>
        <w:numPr>
          <w:ilvl w:val="0"/>
          <w:numId w:val="6"/>
        </w:numPr>
        <w:spacing w:before="240" w:after="240"/>
        <w:rPr>
          <w:rFonts w:ascii="Calibri" w:hAnsi="Calibri" w:cs="Calibri"/>
          <w:sz w:val="24"/>
          <w:szCs w:val="24"/>
        </w:rPr>
      </w:pPr>
      <w:r w:rsidRPr="00117F1E">
        <w:rPr>
          <w:rFonts w:ascii="Calibri" w:hAnsi="Calibri" w:cs="Calibri"/>
          <w:sz w:val="24"/>
          <w:szCs w:val="24"/>
        </w:rPr>
        <w:t xml:space="preserve">For SLEB Subcontracting Questions: Please contact the General Services Agency - Office of Acquisition Policy, </w:t>
      </w:r>
      <w:hyperlink r:id="rId71" w:history="1">
        <w:r w:rsidR="006F1FB2" w:rsidRPr="00E81B27">
          <w:rPr>
            <w:rStyle w:val="Hyperlink"/>
            <w:rFonts w:ascii="Calibri" w:hAnsi="Calibri" w:cs="Calibri"/>
            <w:sz w:val="24"/>
            <w:szCs w:val="24"/>
          </w:rPr>
          <w:t>GSA-OAP@acgov.org</w:t>
        </w:r>
      </w:hyperlink>
      <w:r w:rsidRPr="00117F1E">
        <w:rPr>
          <w:rFonts w:ascii="Calibri" w:hAnsi="Calibri" w:cs="Calibri"/>
          <w:sz w:val="24"/>
          <w:szCs w:val="24"/>
        </w:rPr>
        <w:t>.</w:t>
      </w:r>
    </w:p>
    <w:p w14:paraId="17AC318D" w14:textId="77777777" w:rsidR="0029338E" w:rsidRPr="00117F1E" w:rsidRDefault="0029338E" w:rsidP="0029338E">
      <w:pPr>
        <w:rPr>
          <w:sz w:val="24"/>
          <w:szCs w:val="24"/>
        </w:rPr>
      </w:pPr>
      <w:r w:rsidRPr="00117F1E">
        <w:rPr>
          <w:rFonts w:ascii="Calibri" w:hAnsi="Calibri" w:cs="Calibri"/>
          <w:sz w:val="24"/>
          <w:szCs w:val="24"/>
        </w:rPr>
        <w:t xml:space="preserve">For questions/information regarding SLEB certification, including requirements, please contact the Auditor-Controller Agency, Office of Contract Compliance &amp; Reporting – SLEB Certification Unit, </w:t>
      </w:r>
      <w:hyperlink r:id="rId72" w:history="1">
        <w:r w:rsidRPr="00117F1E">
          <w:rPr>
            <w:rFonts w:ascii="Calibri" w:hAnsi="Calibri" w:cs="Calibri"/>
            <w:color w:val="0000FF"/>
            <w:sz w:val="24"/>
            <w:szCs w:val="24"/>
            <w:u w:val="single"/>
          </w:rPr>
          <w:t>OCCR@acgov.org</w:t>
        </w:r>
      </w:hyperlink>
      <w:r w:rsidRPr="00117F1E">
        <w:rPr>
          <w:rFonts w:ascii="Calibri" w:hAnsi="Calibri" w:cs="Calibri"/>
          <w:sz w:val="24"/>
          <w:szCs w:val="24"/>
        </w:rPr>
        <w:t>, (510) 891-5500.</w:t>
      </w:r>
    </w:p>
    <w:p w14:paraId="43F59DBA" w14:textId="77777777" w:rsidR="0029338E" w:rsidRDefault="0029338E" w:rsidP="0029338E">
      <w:r>
        <w:br w:type="page"/>
      </w:r>
    </w:p>
    <w:p w14:paraId="40B0C88E" w14:textId="77777777" w:rsidR="0029338E" w:rsidRPr="00190EB4" w:rsidRDefault="0029338E" w:rsidP="0029338E">
      <w:pPr>
        <w:shd w:val="clear" w:color="auto" w:fill="FFF2CC" w:themeFill="accent4" w:themeFillTint="33"/>
        <w:tabs>
          <w:tab w:val="right" w:pos="10620"/>
        </w:tabs>
        <w:outlineLvl w:val="3"/>
        <w:rPr>
          <w:rFonts w:ascii="Calibri" w:hAnsi="Calibri" w:cs="Calibri"/>
          <w:b/>
          <w:sz w:val="28"/>
          <w:szCs w:val="28"/>
        </w:rPr>
      </w:pPr>
      <w:bookmarkStart w:id="91" w:name="SLEBInfo"/>
      <w:bookmarkEnd w:id="91"/>
      <w:r w:rsidRPr="00190EB4">
        <w:rPr>
          <w:rFonts w:ascii="Calibri" w:hAnsi="Calibri" w:cs="Calibri"/>
          <w:b/>
          <w:sz w:val="28"/>
          <w:szCs w:val="28"/>
        </w:rPr>
        <w:lastRenderedPageBreak/>
        <w:t xml:space="preserve">SLEB INFORMATION SHEET </w:t>
      </w:r>
      <w:r w:rsidRPr="00190EB4">
        <w:rPr>
          <w:rFonts w:ascii="Calibri" w:hAnsi="Calibri" w:cs="Calibri"/>
          <w:b/>
          <w:sz w:val="28"/>
          <w:szCs w:val="28"/>
        </w:rPr>
        <w:tab/>
      </w:r>
    </w:p>
    <w:p w14:paraId="590ABD36" w14:textId="77777777" w:rsidR="0029338E" w:rsidRPr="00190EB4" w:rsidRDefault="0029338E" w:rsidP="0029338E">
      <w:pPr>
        <w:tabs>
          <w:tab w:val="left" w:pos="-720"/>
        </w:tabs>
        <w:jc w:val="center"/>
        <w:rPr>
          <w:rFonts w:ascii="Calibri" w:hAnsi="Calibri" w:cs="Calibri"/>
          <w:b/>
          <w:spacing w:val="-3"/>
          <w:sz w:val="14"/>
        </w:rPr>
      </w:pPr>
    </w:p>
    <w:p w14:paraId="687FC047" w14:textId="6E730459" w:rsidR="0029338E" w:rsidRPr="00190EB4" w:rsidRDefault="0029338E" w:rsidP="0029338E">
      <w:pPr>
        <w:spacing w:after="120"/>
        <w:jc w:val="both"/>
        <w:rPr>
          <w:rFonts w:ascii="Calibri" w:hAnsi="Calibri" w:cs="Calibri"/>
          <w:sz w:val="20"/>
        </w:rPr>
      </w:pPr>
      <w:proofErr w:type="gramStart"/>
      <w:r w:rsidRPr="00190EB4">
        <w:rPr>
          <w:rFonts w:ascii="Calibri" w:hAnsi="Calibri" w:cs="Calibri"/>
          <w:sz w:val="20"/>
        </w:rPr>
        <w:t>In order to</w:t>
      </w:r>
      <w:proofErr w:type="gramEnd"/>
      <w:r w:rsidRPr="00190EB4">
        <w:rPr>
          <w:rFonts w:ascii="Calibri" w:hAnsi="Calibri" w:cs="Calibri"/>
          <w:sz w:val="20"/>
        </w:rPr>
        <w:t xml:space="preserve"> meet the Small Local Emerging Business (SLEB) requirements of this </w:t>
      </w:r>
      <w:r w:rsidR="009D14A2">
        <w:rPr>
          <w:rFonts w:ascii="Calibri" w:hAnsi="Calibri" w:cs="Calibri"/>
          <w:sz w:val="20"/>
        </w:rPr>
        <w:t>IRFQ</w:t>
      </w:r>
      <w:r w:rsidRPr="00190EB4">
        <w:rPr>
          <w:rFonts w:ascii="Calibri" w:hAnsi="Calibri" w:cs="Calibri"/>
          <w:sz w:val="20"/>
        </w:rPr>
        <w:t xml:space="preserve">,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080041AF" w14:textId="3F84DD0F" w:rsidR="0029338E" w:rsidRPr="00190EB4" w:rsidRDefault="0029338E" w:rsidP="0029338E">
      <w:pPr>
        <w:spacing w:after="120"/>
        <w:jc w:val="both"/>
        <w:rPr>
          <w:rFonts w:ascii="Calibri" w:hAnsi="Calibri" w:cs="Calibri"/>
          <w:sz w:val="20"/>
        </w:rPr>
      </w:pPr>
      <w:r w:rsidRPr="00190EB4">
        <w:rPr>
          <w:rFonts w:ascii="Calibri" w:hAnsi="Calibri" w:cs="Calibri"/>
          <w:sz w:val="20"/>
        </w:rPr>
        <w:t>Bidders that are not certified SLEBS (for the definition of a SLEB, see</w:t>
      </w:r>
      <w:r w:rsidRPr="00190EB4">
        <w:rPr>
          <w:rFonts w:ascii="Calibri" w:hAnsi="Calibri" w:cs="Calibri"/>
          <w:b/>
          <w:sz w:val="20"/>
        </w:rPr>
        <w:t xml:space="preserve"> </w:t>
      </w:r>
      <w:hyperlink r:id="rId73"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74"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 xml:space="preserve">are required to subcontract with a SLEB for at least 20% of the total estimated bid amount </w:t>
      </w:r>
      <w:proofErr w:type="gramStart"/>
      <w:r w:rsidRPr="00190EB4">
        <w:rPr>
          <w:rFonts w:ascii="Calibri" w:hAnsi="Calibri" w:cs="Calibri"/>
          <w:sz w:val="20"/>
        </w:rPr>
        <w:t>in order to</w:t>
      </w:r>
      <w:proofErr w:type="gramEnd"/>
      <w:r w:rsidRPr="00190EB4">
        <w:rPr>
          <w:rFonts w:ascii="Calibri" w:hAnsi="Calibri" w:cs="Calibri"/>
          <w:sz w:val="20"/>
        </w:rPr>
        <w:t xml:space="preserve"> be eligible for contract award.  SLEB subcontractors must be independently owned and operated </w:t>
      </w:r>
      <w:r w:rsidR="00B94483" w:rsidRPr="00190EB4">
        <w:rPr>
          <w:rFonts w:ascii="Calibri" w:hAnsi="Calibri" w:cs="Calibri"/>
          <w:sz w:val="20"/>
        </w:rPr>
        <w:t>by</w:t>
      </w:r>
      <w:r w:rsidRPr="00190EB4">
        <w:rPr>
          <w:rFonts w:ascii="Calibri" w:hAnsi="Calibri" w:cs="Calibri"/>
          <w:sz w:val="20"/>
        </w:rPr>
        <w:t xml:space="preserve">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0CE47A8B" w14:textId="77777777" w:rsidR="0029338E" w:rsidRPr="00190EB4" w:rsidRDefault="0029338E" w:rsidP="0029338E">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prime on their own.  </w:t>
      </w:r>
    </w:p>
    <w:p w14:paraId="343DE12A" w14:textId="77777777" w:rsidR="0029338E" w:rsidRPr="00190EB4" w:rsidRDefault="0029338E" w:rsidP="0029338E">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44F3EAB7" w14:textId="77777777" w:rsidR="0029338E" w:rsidRPr="00190EB4" w:rsidRDefault="0029338E" w:rsidP="0029338E">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75"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76"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29338E" w:rsidRPr="00190EB4" w14:paraId="591CB063" w14:textId="77777777" w:rsidTr="00940A0F">
        <w:tc>
          <w:tcPr>
            <w:tcW w:w="10260" w:type="dxa"/>
            <w:tcMar>
              <w:top w:w="72" w:type="dxa"/>
              <w:left w:w="115" w:type="dxa"/>
              <w:bottom w:w="72" w:type="dxa"/>
              <w:right w:w="115" w:type="dxa"/>
            </w:tcMar>
            <w:vAlign w:val="center"/>
          </w:tcPr>
          <w:p w14:paraId="5C803BE1" w14:textId="77777777" w:rsidR="0029338E" w:rsidRPr="00190EB4" w:rsidRDefault="00CC0EBF" w:rsidP="008469AE">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29338E" w:rsidRPr="00190EB4">
                  <w:rPr>
                    <w:rFonts w:ascii="Calibri" w:eastAsia="MS Gothic" w:hAnsi="Calibri" w:cs="Calibri" w:hint="eastAsia"/>
                    <w:b/>
                    <w:spacing w:val="-3"/>
                    <w:sz w:val="20"/>
                  </w:rPr>
                  <w:t>☐</w:t>
                </w:r>
              </w:sdtContent>
            </w:sdt>
            <w:r w:rsidR="0029338E" w:rsidRPr="00190EB4">
              <w:rPr>
                <w:rFonts w:ascii="Calibri" w:hAnsi="Calibri" w:cs="Calibri"/>
                <w:b/>
                <w:spacing w:val="-3"/>
                <w:sz w:val="20"/>
              </w:rPr>
              <w:tab/>
              <w:t>BIDDER IS A CERTIFIED SLEB (sign at bottom of page)</w:t>
            </w:r>
          </w:p>
          <w:p w14:paraId="3E8618EE" w14:textId="77777777" w:rsidR="0029338E" w:rsidRPr="00190EB4" w:rsidRDefault="0029338E" w:rsidP="008469AE">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9773568" w14:textId="77777777" w:rsidR="0029338E" w:rsidRPr="00190EB4" w:rsidRDefault="0029338E" w:rsidP="008469AE">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2D48B38B" w14:textId="77777777" w:rsidR="0029338E" w:rsidRPr="00190EB4" w:rsidRDefault="0029338E" w:rsidP="008469AE">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3CA7BE73" w14:textId="77777777" w:rsidR="0029338E" w:rsidRPr="00190EB4" w:rsidRDefault="0029338E" w:rsidP="0029338E">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29338E" w:rsidRPr="00190EB4" w14:paraId="6F55384A" w14:textId="77777777" w:rsidTr="00940A0F">
        <w:tc>
          <w:tcPr>
            <w:tcW w:w="10260" w:type="dxa"/>
            <w:tcMar>
              <w:top w:w="72" w:type="dxa"/>
              <w:left w:w="115" w:type="dxa"/>
              <w:bottom w:w="72" w:type="dxa"/>
              <w:right w:w="115" w:type="dxa"/>
            </w:tcMar>
            <w:vAlign w:val="center"/>
          </w:tcPr>
          <w:p w14:paraId="0A421E9E" w14:textId="77777777" w:rsidR="0029338E" w:rsidRPr="00190EB4" w:rsidRDefault="00CC0EBF" w:rsidP="008469AE">
            <w:pPr>
              <w:tabs>
                <w:tab w:val="left" w:pos="360"/>
                <w:tab w:val="right" w:pos="10080"/>
              </w:tabs>
              <w:spacing w:line="300" w:lineRule="auto"/>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29338E" w:rsidRPr="00190EB4">
                  <w:rPr>
                    <w:rFonts w:ascii="Calibri" w:eastAsia="MS Gothic" w:hAnsi="Calibri" w:cs="Calibri" w:hint="eastAsia"/>
                    <w:b/>
                    <w:spacing w:val="-3"/>
                    <w:sz w:val="20"/>
                  </w:rPr>
                  <w:t>☐</w:t>
                </w:r>
              </w:sdtContent>
            </w:sdt>
            <w:r w:rsidR="0029338E" w:rsidRPr="00190EB4">
              <w:rPr>
                <w:rFonts w:ascii="Calibri" w:hAnsi="Calibri" w:cs="Calibri"/>
                <w:b/>
                <w:spacing w:val="-3"/>
                <w:sz w:val="20"/>
              </w:rPr>
              <w:t xml:space="preserve">  </w:t>
            </w:r>
            <w:bookmarkStart w:id="92" w:name="SLEBSub_Signature"/>
            <w:bookmarkEnd w:id="92"/>
            <w:r w:rsidR="0029338E" w:rsidRPr="00190EB4">
              <w:rPr>
                <w:rFonts w:ascii="Calibri" w:hAnsi="Calibri" w:cs="Calibri"/>
                <w:b/>
                <w:spacing w:val="-3"/>
                <w:sz w:val="20"/>
              </w:rPr>
              <w:tab/>
              <w:t xml:space="preserve">BIDDER IS </w:t>
            </w:r>
            <w:r w:rsidR="0029338E" w:rsidRPr="00190EB4">
              <w:rPr>
                <w:rFonts w:ascii="Calibri" w:hAnsi="Calibri" w:cs="Calibri"/>
                <w:b/>
                <w:spacing w:val="-3"/>
                <w:sz w:val="20"/>
                <w:u w:val="single"/>
              </w:rPr>
              <w:t>NOT</w:t>
            </w:r>
            <w:r w:rsidR="0029338E" w:rsidRPr="00190EB4">
              <w:rPr>
                <w:rFonts w:ascii="Calibri" w:hAnsi="Calibri" w:cs="Calibri"/>
                <w:b/>
                <w:spacing w:val="-3"/>
                <w:sz w:val="20"/>
              </w:rPr>
              <w:t xml:space="preserve"> A CERTIFIED SLEB </w:t>
            </w:r>
            <w:r w:rsidR="0029338E" w:rsidRPr="00190EB4">
              <w:rPr>
                <w:rFonts w:ascii="Calibri" w:hAnsi="Calibri" w:cs="Calibri"/>
                <w:b/>
                <w:caps/>
                <w:spacing w:val="-3"/>
                <w:sz w:val="20"/>
              </w:rPr>
              <w:t xml:space="preserve">and will </w:t>
            </w:r>
            <w:r w:rsidR="0029338E" w:rsidRPr="00190EB4">
              <w:rPr>
                <w:rFonts w:ascii="Calibri" w:hAnsi="Calibri" w:cs="Calibri"/>
                <w:b/>
                <w:caps/>
                <w:sz w:val="20"/>
              </w:rPr>
              <w:t xml:space="preserve">subcontract </w:t>
            </w:r>
            <w:r w:rsidR="0029338E" w:rsidRPr="00190EB4">
              <w:rPr>
                <w:rFonts w:ascii="Calibri" w:hAnsi="Calibri" w:cs="Calibri"/>
                <w:b/>
                <w:caps/>
                <w:sz w:val="20"/>
                <w:u w:val="single"/>
              </w:rPr>
              <w:fldChar w:fldCharType="begin">
                <w:ffData>
                  <w:name w:val="Text56"/>
                  <w:enabled/>
                  <w:calcOnExit w:val="0"/>
                  <w:textInput/>
                </w:ffData>
              </w:fldChar>
            </w:r>
            <w:r w:rsidR="0029338E" w:rsidRPr="00190EB4">
              <w:rPr>
                <w:rFonts w:ascii="Calibri" w:hAnsi="Calibri" w:cs="Calibri"/>
                <w:b/>
                <w:caps/>
                <w:sz w:val="20"/>
                <w:u w:val="single"/>
              </w:rPr>
              <w:instrText xml:space="preserve"> FORMTEXT </w:instrText>
            </w:r>
            <w:r w:rsidR="0029338E" w:rsidRPr="00190EB4">
              <w:rPr>
                <w:rFonts w:ascii="Calibri" w:hAnsi="Calibri" w:cs="Calibri"/>
                <w:b/>
                <w:caps/>
                <w:sz w:val="20"/>
                <w:u w:val="single"/>
              </w:rPr>
            </w:r>
            <w:r w:rsidR="0029338E" w:rsidRPr="00190EB4">
              <w:rPr>
                <w:rFonts w:ascii="Calibri" w:hAnsi="Calibri" w:cs="Calibri"/>
                <w:b/>
                <w:caps/>
                <w:sz w:val="20"/>
                <w:u w:val="single"/>
              </w:rPr>
              <w:fldChar w:fldCharType="separate"/>
            </w:r>
            <w:r w:rsidR="0029338E" w:rsidRPr="00190EB4">
              <w:rPr>
                <w:rFonts w:ascii="Calibri" w:hAnsi="Calibri" w:cs="Calibri"/>
                <w:b/>
                <w:caps/>
                <w:noProof/>
                <w:sz w:val="20"/>
                <w:u w:val="single"/>
              </w:rPr>
              <w:t> </w:t>
            </w:r>
            <w:r w:rsidR="0029338E" w:rsidRPr="00190EB4">
              <w:rPr>
                <w:rFonts w:ascii="Calibri" w:hAnsi="Calibri" w:cs="Calibri"/>
                <w:b/>
                <w:caps/>
                <w:noProof/>
                <w:sz w:val="20"/>
                <w:u w:val="single"/>
              </w:rPr>
              <w:t> </w:t>
            </w:r>
            <w:r w:rsidR="0029338E" w:rsidRPr="00190EB4">
              <w:rPr>
                <w:rFonts w:ascii="Calibri" w:hAnsi="Calibri" w:cs="Calibri"/>
                <w:b/>
                <w:caps/>
                <w:noProof/>
                <w:sz w:val="20"/>
                <w:u w:val="single"/>
              </w:rPr>
              <w:t> </w:t>
            </w:r>
            <w:r w:rsidR="0029338E" w:rsidRPr="00190EB4">
              <w:rPr>
                <w:rFonts w:ascii="Calibri" w:hAnsi="Calibri" w:cs="Calibri"/>
                <w:b/>
                <w:caps/>
                <w:noProof/>
                <w:sz w:val="20"/>
                <w:u w:val="single"/>
              </w:rPr>
              <w:t> </w:t>
            </w:r>
            <w:r w:rsidR="0029338E" w:rsidRPr="00190EB4">
              <w:rPr>
                <w:rFonts w:ascii="Calibri" w:hAnsi="Calibri" w:cs="Calibri"/>
                <w:b/>
                <w:caps/>
                <w:noProof/>
                <w:sz w:val="20"/>
                <w:u w:val="single"/>
              </w:rPr>
              <w:t> </w:t>
            </w:r>
            <w:r w:rsidR="0029338E" w:rsidRPr="00190EB4">
              <w:rPr>
                <w:rFonts w:ascii="Calibri" w:hAnsi="Calibri" w:cs="Calibri"/>
                <w:b/>
                <w:caps/>
                <w:sz w:val="20"/>
                <w:u w:val="single"/>
              </w:rPr>
              <w:fldChar w:fldCharType="end"/>
            </w:r>
            <w:r w:rsidR="0029338E" w:rsidRPr="00190EB4">
              <w:rPr>
                <w:rFonts w:ascii="Calibri" w:hAnsi="Calibri" w:cs="Calibri"/>
                <w:b/>
                <w:caps/>
                <w:sz w:val="20"/>
              </w:rPr>
              <w:t>% with the SLEB named below for the following goods/services</w:t>
            </w:r>
            <w:r w:rsidR="0029338E" w:rsidRPr="00190EB4">
              <w:rPr>
                <w:rFonts w:ascii="Calibri" w:hAnsi="Calibri" w:cs="Calibri"/>
                <w:b/>
                <w:sz w:val="20"/>
              </w:rPr>
              <w:t xml:space="preserve">: </w:t>
            </w:r>
            <w:r w:rsidR="0029338E" w:rsidRPr="00190EB4">
              <w:rPr>
                <w:rFonts w:ascii="Calibri" w:hAnsi="Calibri" w:cs="Calibri"/>
                <w:b/>
                <w:sz w:val="20"/>
                <w:u w:val="single"/>
              </w:rPr>
              <w:fldChar w:fldCharType="begin">
                <w:ffData>
                  <w:name w:val="Text57"/>
                  <w:enabled/>
                  <w:calcOnExit w:val="0"/>
                  <w:textInput/>
                </w:ffData>
              </w:fldChar>
            </w:r>
            <w:r w:rsidR="0029338E" w:rsidRPr="00190EB4">
              <w:rPr>
                <w:rFonts w:ascii="Calibri" w:hAnsi="Calibri" w:cs="Calibri"/>
                <w:b/>
                <w:sz w:val="20"/>
                <w:u w:val="single"/>
              </w:rPr>
              <w:instrText xml:space="preserve"> FORMTEXT </w:instrText>
            </w:r>
            <w:r w:rsidR="0029338E" w:rsidRPr="00190EB4">
              <w:rPr>
                <w:rFonts w:ascii="Calibri" w:hAnsi="Calibri" w:cs="Calibri"/>
                <w:b/>
                <w:sz w:val="20"/>
                <w:u w:val="single"/>
              </w:rPr>
            </w:r>
            <w:r w:rsidR="0029338E" w:rsidRPr="00190EB4">
              <w:rPr>
                <w:rFonts w:ascii="Calibri" w:hAnsi="Calibri" w:cs="Calibri"/>
                <w:b/>
                <w:sz w:val="20"/>
                <w:u w:val="single"/>
              </w:rPr>
              <w:fldChar w:fldCharType="separate"/>
            </w:r>
            <w:r w:rsidR="0029338E" w:rsidRPr="00190EB4">
              <w:rPr>
                <w:rFonts w:ascii="Calibri" w:hAnsi="Calibri" w:cs="Calibri"/>
                <w:b/>
                <w:noProof/>
                <w:sz w:val="20"/>
                <w:u w:val="single"/>
              </w:rPr>
              <w:t> </w:t>
            </w:r>
            <w:r w:rsidR="0029338E" w:rsidRPr="00190EB4">
              <w:rPr>
                <w:rFonts w:ascii="Calibri" w:hAnsi="Calibri" w:cs="Calibri"/>
                <w:b/>
                <w:noProof/>
                <w:sz w:val="20"/>
                <w:u w:val="single"/>
              </w:rPr>
              <w:t> </w:t>
            </w:r>
            <w:r w:rsidR="0029338E" w:rsidRPr="00190EB4">
              <w:rPr>
                <w:rFonts w:ascii="Calibri" w:hAnsi="Calibri" w:cs="Calibri"/>
                <w:b/>
                <w:noProof/>
                <w:sz w:val="20"/>
                <w:u w:val="single"/>
              </w:rPr>
              <w:t> </w:t>
            </w:r>
            <w:r w:rsidR="0029338E" w:rsidRPr="00190EB4">
              <w:rPr>
                <w:rFonts w:ascii="Calibri" w:hAnsi="Calibri" w:cs="Calibri"/>
                <w:b/>
                <w:noProof/>
                <w:sz w:val="20"/>
                <w:u w:val="single"/>
              </w:rPr>
              <w:t> </w:t>
            </w:r>
            <w:r w:rsidR="0029338E" w:rsidRPr="00190EB4">
              <w:rPr>
                <w:rFonts w:ascii="Calibri" w:hAnsi="Calibri" w:cs="Calibri"/>
                <w:b/>
                <w:noProof/>
                <w:sz w:val="20"/>
                <w:u w:val="single"/>
              </w:rPr>
              <w:t> </w:t>
            </w:r>
            <w:r w:rsidR="0029338E" w:rsidRPr="00190EB4">
              <w:rPr>
                <w:rFonts w:ascii="Calibri" w:hAnsi="Calibri" w:cs="Calibri"/>
                <w:b/>
                <w:sz w:val="20"/>
                <w:u w:val="single"/>
              </w:rPr>
              <w:fldChar w:fldCharType="end"/>
            </w:r>
            <w:r w:rsidR="0029338E" w:rsidRPr="00190EB4">
              <w:rPr>
                <w:rFonts w:ascii="Calibri" w:hAnsi="Calibri" w:cs="Calibri"/>
                <w:b/>
                <w:sz w:val="20"/>
                <w:u w:val="single"/>
              </w:rPr>
              <w:tab/>
            </w:r>
          </w:p>
          <w:p w14:paraId="259D48E6" w14:textId="77777777" w:rsidR="0029338E" w:rsidRPr="00190EB4" w:rsidRDefault="0029338E" w:rsidP="008469AE">
            <w:pPr>
              <w:tabs>
                <w:tab w:val="right" w:pos="10080"/>
              </w:tabs>
              <w:spacing w:line="300" w:lineRule="auto"/>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1E026D8F" w14:textId="77777777" w:rsidR="0029338E" w:rsidRPr="00190EB4" w:rsidRDefault="0029338E" w:rsidP="008469AE">
            <w:pPr>
              <w:tabs>
                <w:tab w:val="right" w:pos="4680"/>
                <w:tab w:val="left" w:pos="4860"/>
                <w:tab w:val="right" w:pos="10080"/>
              </w:tabs>
              <w:spacing w:line="300"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E31BDCC" w14:textId="77777777" w:rsidR="0029338E" w:rsidRPr="00190EB4" w:rsidRDefault="0029338E" w:rsidP="008469AE">
            <w:pPr>
              <w:tabs>
                <w:tab w:val="center" w:pos="4320"/>
                <w:tab w:val="right" w:pos="8640"/>
              </w:tabs>
              <w:spacing w:line="300" w:lineRule="auto"/>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354B1373" w14:textId="77777777" w:rsidR="0029338E" w:rsidRPr="00190EB4" w:rsidRDefault="0029338E" w:rsidP="008469AE">
            <w:pPr>
              <w:tabs>
                <w:tab w:val="right" w:pos="10080"/>
              </w:tabs>
              <w:spacing w:line="300" w:lineRule="auto"/>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1C36028A" w14:textId="77777777" w:rsidR="0029338E" w:rsidRPr="00190EB4" w:rsidRDefault="0029338E" w:rsidP="008469AE">
            <w:pPr>
              <w:tabs>
                <w:tab w:val="right" w:pos="10080"/>
              </w:tabs>
              <w:spacing w:line="300" w:lineRule="auto"/>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F0C20DA" w14:textId="77777777" w:rsidR="0029338E" w:rsidRPr="00190EB4" w:rsidRDefault="0029338E" w:rsidP="008469AE">
            <w:pPr>
              <w:tabs>
                <w:tab w:val="right" w:pos="7740"/>
                <w:tab w:val="left" w:pos="7920"/>
                <w:tab w:val="right" w:pos="10047"/>
              </w:tabs>
              <w:spacing w:line="276" w:lineRule="auto"/>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Calibri" w:hAnsi="Calibri" w:cs="Calibri"/>
                <w:color w:val="0000FF"/>
                <w:spacing w:val="-3"/>
                <w:sz w:val="36"/>
                <w:szCs w:val="36"/>
              </w:rPr>
              <w:sym w:font="Wingdings" w:char="F03F"/>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335D5AB5" w14:textId="77777777" w:rsidR="0029338E" w:rsidRPr="00190EB4" w:rsidRDefault="0029338E" w:rsidP="0029338E">
      <w:pPr>
        <w:tabs>
          <w:tab w:val="center" w:pos="5220"/>
        </w:tabs>
        <w:rPr>
          <w:rFonts w:ascii="Calibri" w:hAnsi="Calibri" w:cs="Calibri"/>
          <w:sz w:val="14"/>
          <w:szCs w:val="16"/>
        </w:rPr>
      </w:pPr>
    </w:p>
    <w:p w14:paraId="1F6D93EB" w14:textId="77777777" w:rsidR="0029338E" w:rsidRPr="00190EB4" w:rsidRDefault="0029338E" w:rsidP="0029338E">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49D060C2" w14:textId="77777777" w:rsidR="0029338E" w:rsidRPr="00190EB4" w:rsidRDefault="0029338E" w:rsidP="0029338E">
      <w:pPr>
        <w:rPr>
          <w:rFonts w:ascii="Calibri" w:hAnsi="Calibri" w:cs="Calibri"/>
          <w:sz w:val="14"/>
        </w:rPr>
      </w:pPr>
    </w:p>
    <w:p w14:paraId="5A1CC9C4" w14:textId="77777777" w:rsidR="0029338E" w:rsidRPr="00190EB4" w:rsidRDefault="0029338E" w:rsidP="0029338E">
      <w:pPr>
        <w:tabs>
          <w:tab w:val="left" w:pos="4728"/>
          <w:tab w:val="left" w:pos="5459"/>
          <w:tab w:val="right" w:pos="10080"/>
        </w:tabs>
        <w:spacing w:after="240"/>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1D75557F" w14:textId="77777777" w:rsidR="0029338E" w:rsidRPr="00190EB4" w:rsidRDefault="0029338E" w:rsidP="0029338E">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387FFD2F" w14:textId="2EC29247" w:rsidR="0029338E" w:rsidRDefault="0029338E" w:rsidP="006B520E">
      <w:pPr>
        <w:pStyle w:val="Heading4"/>
        <w:tabs>
          <w:tab w:val="left" w:pos="6300"/>
          <w:tab w:val="left" w:pos="6480"/>
        </w:tabs>
        <w:jc w:val="left"/>
        <w:rPr>
          <w:sz w:val="22"/>
          <w:u w:val="single"/>
        </w:rPr>
      </w:pPr>
      <w:bookmarkStart w:id="93" w:name="Prime_Bidder_Signature"/>
      <w:r w:rsidRPr="008A30C1">
        <w:rPr>
          <w:bCs/>
          <w:sz w:val="22"/>
        </w:rPr>
        <w:t>Bidder Signature:</w:t>
      </w:r>
      <w:r w:rsidRPr="008A30C1">
        <w:rPr>
          <w:sz w:val="22"/>
        </w:rPr>
        <w:t xml:space="preserve"> </w:t>
      </w:r>
      <w:bookmarkEnd w:id="93"/>
      <w:r w:rsidRPr="008A30C1">
        <w:rPr>
          <w:color w:val="0000FF"/>
          <w:spacing w:val="-3"/>
          <w:sz w:val="36"/>
          <w:szCs w:val="36"/>
        </w:rPr>
        <w:sym w:font="Wingdings" w:char="F03F"/>
      </w:r>
      <w:r w:rsidRPr="008A30C1">
        <w:rPr>
          <w:spacing w:val="-3"/>
          <w:sz w:val="24"/>
          <w:szCs w:val="24"/>
          <w:u w:val="single"/>
        </w:rPr>
        <w:tab/>
      </w:r>
      <w:r w:rsidR="006B520E">
        <w:rPr>
          <w:spacing w:val="-3"/>
          <w:sz w:val="24"/>
          <w:szCs w:val="24"/>
        </w:rPr>
        <w:tab/>
      </w:r>
      <w:r w:rsidRPr="008A30C1">
        <w:rPr>
          <w:bCs/>
          <w:sz w:val="22"/>
        </w:rPr>
        <w:t>Date:</w:t>
      </w:r>
      <w:r w:rsidRPr="008A30C1">
        <w:rPr>
          <w:sz w:val="22"/>
        </w:rPr>
        <w:t xml:space="preserve"> </w:t>
      </w:r>
      <w:r w:rsidRPr="008A30C1">
        <w:rPr>
          <w:b w:val="0"/>
          <w:sz w:val="22"/>
          <w:u w:val="single"/>
        </w:rPr>
        <w:fldChar w:fldCharType="begin">
          <w:ffData>
            <w:name w:val="Text58"/>
            <w:enabled/>
            <w:calcOnExit w:val="0"/>
            <w:textInput/>
          </w:ffData>
        </w:fldChar>
      </w:r>
      <w:r w:rsidRPr="008A30C1">
        <w:rPr>
          <w:sz w:val="22"/>
          <w:u w:val="single"/>
        </w:rPr>
        <w:instrText xml:space="preserve"> FORMTEXT </w:instrText>
      </w:r>
      <w:r w:rsidRPr="008A30C1">
        <w:rPr>
          <w:b w:val="0"/>
          <w:sz w:val="22"/>
          <w:u w:val="single"/>
        </w:rPr>
      </w:r>
      <w:r w:rsidRPr="008A30C1">
        <w:rPr>
          <w:b w:val="0"/>
          <w:sz w:val="22"/>
          <w:u w:val="single"/>
        </w:rPr>
        <w:fldChar w:fldCharType="separate"/>
      </w:r>
      <w:r w:rsidRPr="008A30C1">
        <w:rPr>
          <w:noProof/>
          <w:sz w:val="22"/>
          <w:u w:val="single"/>
        </w:rPr>
        <w:t> </w:t>
      </w:r>
      <w:r w:rsidRPr="008A30C1">
        <w:rPr>
          <w:noProof/>
          <w:sz w:val="22"/>
          <w:u w:val="single"/>
        </w:rPr>
        <w:t> </w:t>
      </w:r>
      <w:r w:rsidRPr="008A30C1">
        <w:rPr>
          <w:noProof/>
          <w:sz w:val="22"/>
          <w:u w:val="single"/>
        </w:rPr>
        <w:t> </w:t>
      </w:r>
      <w:r w:rsidRPr="008A30C1">
        <w:rPr>
          <w:noProof/>
          <w:sz w:val="22"/>
          <w:u w:val="single"/>
        </w:rPr>
        <w:t> </w:t>
      </w:r>
      <w:r w:rsidRPr="008A30C1">
        <w:rPr>
          <w:noProof/>
          <w:sz w:val="22"/>
          <w:u w:val="single"/>
        </w:rPr>
        <w:t> </w:t>
      </w:r>
      <w:r w:rsidRPr="008A30C1">
        <w:rPr>
          <w:b w:val="0"/>
          <w:sz w:val="22"/>
          <w:u w:val="single"/>
        </w:rPr>
        <w:fldChar w:fldCharType="end"/>
      </w:r>
      <w:r w:rsidRPr="00190EB4">
        <w:rPr>
          <w:sz w:val="22"/>
          <w:u w:val="single"/>
        </w:rPr>
        <w:tab/>
      </w:r>
    </w:p>
    <w:p w14:paraId="102A27F0" w14:textId="77777777" w:rsidR="00176647" w:rsidRDefault="00176647" w:rsidP="00176647"/>
    <w:p w14:paraId="52AD2822" w14:textId="77777777" w:rsidR="00176647" w:rsidRDefault="00176647" w:rsidP="00176647"/>
    <w:p w14:paraId="76D59A8D" w14:textId="77777777" w:rsidR="005C0D67" w:rsidRPr="005C0D67" w:rsidRDefault="005C0D67" w:rsidP="00176647">
      <w:pPr>
        <w:rPr>
          <w:sz w:val="2"/>
          <w:szCs w:val="2"/>
        </w:rPr>
      </w:pPr>
    </w:p>
    <w:p w14:paraId="543B9A43" w14:textId="1D2517E6" w:rsidR="00C629A1" w:rsidRPr="004A43AE" w:rsidRDefault="00C629A1" w:rsidP="00A31B67">
      <w:pPr>
        <w:pStyle w:val="Heading4"/>
        <w:shd w:val="clear" w:color="auto" w:fill="FFF2CC" w:themeFill="accent4" w:themeFillTint="33"/>
        <w:jc w:val="left"/>
      </w:pPr>
      <w:r w:rsidRPr="004A43AE">
        <w:t>BIDDER MINIMUM QUALIFICATIONS</w:t>
      </w:r>
      <w:r>
        <w:tab/>
      </w:r>
    </w:p>
    <w:p w14:paraId="222724AB" w14:textId="77777777" w:rsidR="00A82FC7" w:rsidRDefault="00A82FC7" w:rsidP="00A82FC7">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Pr>
          <w:rFonts w:ascii="Calibri" w:hAnsi="Calibri" w:cs="Calibri"/>
          <w:sz w:val="24"/>
        </w:rPr>
        <w:t>must</w:t>
      </w:r>
      <w:r w:rsidRPr="00EE1991">
        <w:rPr>
          <w:rFonts w:ascii="Calibri" w:hAnsi="Calibri" w:cs="Calibri"/>
          <w:sz w:val="24"/>
        </w:rPr>
        <w:t xml:space="preserve"> respond and/or provide support documentation </w:t>
      </w:r>
      <w:r>
        <w:rPr>
          <w:rFonts w:ascii="Calibri" w:hAnsi="Calibri" w:cs="Calibri"/>
          <w:sz w:val="24"/>
        </w:rPr>
        <w:t>that fulfills</w:t>
      </w:r>
      <w:r w:rsidRPr="00EE1991">
        <w:rPr>
          <w:rFonts w:ascii="Calibri" w:hAnsi="Calibri" w:cs="Calibri"/>
          <w:sz w:val="24"/>
        </w:rPr>
        <w:t xml:space="preserve"> all the minimum qualifications</w:t>
      </w:r>
      <w:r>
        <w:rPr>
          <w:rFonts w:ascii="Calibri" w:hAnsi="Calibri" w:cs="Calibri"/>
          <w:sz w:val="24"/>
        </w:rPr>
        <w:t xml:space="preserve"> </w:t>
      </w:r>
      <w:bookmarkStart w:id="94" w:name="_Hlk106377123"/>
      <w:r>
        <w:rPr>
          <w:rFonts w:ascii="Calibri" w:hAnsi="Calibri" w:cs="Calibri"/>
          <w:sz w:val="24"/>
        </w:rPr>
        <w:t>as identified in the IRFQ documents</w:t>
      </w:r>
      <w:bookmarkEnd w:id="94"/>
      <w:r w:rsidRPr="00EE1991">
        <w:rPr>
          <w:rFonts w:ascii="Calibri" w:hAnsi="Calibri" w:cs="Calibri"/>
          <w:sz w:val="24"/>
        </w:rPr>
        <w:t xml:space="preserve">. </w:t>
      </w:r>
    </w:p>
    <w:p w14:paraId="305FC61F" w14:textId="60F33429" w:rsidR="009A3D09" w:rsidRDefault="009A3D09">
      <w:pPr>
        <w:pStyle w:val="ListParagraph"/>
        <w:numPr>
          <w:ilvl w:val="0"/>
          <w:numId w:val="21"/>
        </w:numPr>
        <w:spacing w:before="240" w:after="240"/>
        <w:ind w:hanging="720"/>
        <w:rPr>
          <w:rFonts w:ascii="Calibri" w:hAnsi="Calibri" w:cs="Calibri"/>
          <w:sz w:val="24"/>
        </w:rPr>
      </w:pPr>
      <w:r w:rsidRPr="009A3D09">
        <w:rPr>
          <w:rFonts w:ascii="Calibri" w:hAnsi="Calibri" w:cs="Calibri"/>
          <w:sz w:val="24"/>
        </w:rPr>
        <w:t xml:space="preserve">Bidder </w:t>
      </w:r>
      <w:r w:rsidR="00E513B7">
        <w:rPr>
          <w:rFonts w:ascii="Calibri" w:hAnsi="Calibri" w:cs="Calibri"/>
          <w:sz w:val="24"/>
        </w:rPr>
        <w:t>is to provide documentation or certify that they have been</w:t>
      </w:r>
      <w:r w:rsidRPr="009A3D09">
        <w:rPr>
          <w:rFonts w:ascii="Calibri" w:hAnsi="Calibri" w:cs="Calibri"/>
          <w:sz w:val="24"/>
        </w:rPr>
        <w:t xml:space="preserve"> regularly and continuously engaged in the business of providing specific precious metals/scrap metal recycling services for at least three (3) years</w:t>
      </w:r>
      <w:r w:rsidR="00B847A9">
        <w:rPr>
          <w:rFonts w:ascii="Calibri" w:hAnsi="Calibri" w:cs="Calibri"/>
          <w:sz w:val="24"/>
        </w:rPr>
        <w:t>.</w:t>
      </w:r>
    </w:p>
    <w:p w14:paraId="6490DE05" w14:textId="28982722" w:rsidR="009A3D09" w:rsidRDefault="009A3D09" w:rsidP="009A3D09">
      <w:pPr>
        <w:spacing w:before="240" w:after="240"/>
        <w:rPr>
          <w:rFonts w:ascii="Calibri" w:hAnsi="Calibri" w:cs="Calibri"/>
          <w:sz w:val="24"/>
        </w:rPr>
      </w:pPr>
      <w:r w:rsidRPr="009A3D09">
        <w:rPr>
          <w:rFonts w:ascii="Calibri" w:hAnsi="Calibri" w:cs="Calibri"/>
          <w:sz w:val="24"/>
          <w:highlight w:val="yellow"/>
        </w:rPr>
        <w:t>RESPONSE</w:t>
      </w:r>
      <w:r w:rsidR="003E1775">
        <w:rPr>
          <w:rFonts w:ascii="Calibri" w:hAnsi="Calibri" w:cs="Calibri"/>
          <w:sz w:val="24"/>
        </w:rPr>
        <w:t>:</w:t>
      </w:r>
    </w:p>
    <w:p w14:paraId="5949DAAA" w14:textId="77777777" w:rsidR="009A3D09" w:rsidRPr="009A3D09" w:rsidRDefault="009A3D09" w:rsidP="009A3D09">
      <w:pPr>
        <w:spacing w:before="240" w:after="240"/>
        <w:rPr>
          <w:rFonts w:ascii="Calibri" w:hAnsi="Calibri" w:cs="Calibri"/>
          <w:sz w:val="24"/>
        </w:rPr>
      </w:pPr>
    </w:p>
    <w:p w14:paraId="65406B27" w14:textId="039F8E94" w:rsidR="009A3D09" w:rsidRDefault="009A3D09">
      <w:pPr>
        <w:pStyle w:val="ListParagraph"/>
        <w:numPr>
          <w:ilvl w:val="0"/>
          <w:numId w:val="21"/>
        </w:numPr>
        <w:spacing w:before="240" w:after="240"/>
        <w:ind w:hanging="720"/>
        <w:rPr>
          <w:rFonts w:ascii="Calibri" w:hAnsi="Calibri" w:cs="Calibri"/>
          <w:sz w:val="24"/>
        </w:rPr>
      </w:pPr>
      <w:r w:rsidRPr="009A3D09">
        <w:rPr>
          <w:rFonts w:ascii="Calibri" w:hAnsi="Calibri" w:cs="Calibri"/>
          <w:sz w:val="24"/>
        </w:rPr>
        <w:t xml:space="preserve">Bidder </w:t>
      </w:r>
      <w:r w:rsidR="00B847A9">
        <w:rPr>
          <w:rFonts w:ascii="Calibri" w:hAnsi="Calibri" w:cs="Calibri"/>
          <w:sz w:val="24"/>
        </w:rPr>
        <w:t xml:space="preserve">is to provide </w:t>
      </w:r>
      <w:r w:rsidR="00590584">
        <w:rPr>
          <w:rFonts w:ascii="Calibri" w:hAnsi="Calibri" w:cs="Calibri"/>
          <w:sz w:val="24"/>
        </w:rPr>
        <w:t xml:space="preserve">a copy of DTSC </w:t>
      </w:r>
      <w:r w:rsidR="00B847A9">
        <w:rPr>
          <w:rFonts w:ascii="Calibri" w:hAnsi="Calibri" w:cs="Calibri"/>
          <w:sz w:val="24"/>
        </w:rPr>
        <w:t xml:space="preserve">certification to prove that they are </w:t>
      </w:r>
      <w:r w:rsidRPr="009A3D09">
        <w:rPr>
          <w:rFonts w:ascii="Calibri" w:hAnsi="Calibri" w:cs="Calibri"/>
          <w:sz w:val="24"/>
        </w:rPr>
        <w:t xml:space="preserve">certified </w:t>
      </w:r>
      <w:r w:rsidR="00813E62">
        <w:rPr>
          <w:rFonts w:ascii="Calibri" w:hAnsi="Calibri" w:cs="Calibri"/>
          <w:sz w:val="24"/>
        </w:rPr>
        <w:t>with DTSC</w:t>
      </w:r>
      <w:r w:rsidRPr="009A3D09">
        <w:rPr>
          <w:rFonts w:ascii="Calibri" w:hAnsi="Calibri" w:cs="Calibri"/>
          <w:sz w:val="24"/>
        </w:rPr>
        <w:t xml:space="preserve"> </w:t>
      </w:r>
      <w:r w:rsidR="00813E62">
        <w:rPr>
          <w:rFonts w:ascii="Calibri" w:hAnsi="Calibri" w:cs="Calibri"/>
          <w:sz w:val="24"/>
        </w:rPr>
        <w:t>as an</w:t>
      </w:r>
      <w:r w:rsidRPr="009A3D09">
        <w:rPr>
          <w:rFonts w:ascii="Calibri" w:hAnsi="Calibri" w:cs="Calibri"/>
          <w:sz w:val="24"/>
        </w:rPr>
        <w:t xml:space="preserve"> approved handler or recycler</w:t>
      </w:r>
      <w:r w:rsidR="00B867A1">
        <w:rPr>
          <w:rFonts w:ascii="Calibri" w:hAnsi="Calibri" w:cs="Calibri"/>
          <w:sz w:val="24"/>
        </w:rPr>
        <w:t>.</w:t>
      </w:r>
    </w:p>
    <w:p w14:paraId="2B4FC1D3" w14:textId="30EE2065" w:rsidR="009A3D09" w:rsidRDefault="00A31D68" w:rsidP="009A3D09">
      <w:pPr>
        <w:spacing w:before="240" w:after="240"/>
        <w:rPr>
          <w:rFonts w:ascii="Calibri" w:hAnsi="Calibri" w:cs="Calibri"/>
          <w:sz w:val="24"/>
        </w:rPr>
      </w:pPr>
      <w:r w:rsidRPr="009A3D09">
        <w:rPr>
          <w:rFonts w:ascii="Calibri" w:hAnsi="Calibri" w:cs="Calibri"/>
          <w:sz w:val="24"/>
          <w:highlight w:val="yellow"/>
        </w:rPr>
        <w:t>RESPONSE</w:t>
      </w:r>
      <w:r w:rsidR="003E1775">
        <w:rPr>
          <w:rFonts w:ascii="Calibri" w:hAnsi="Calibri" w:cs="Calibri"/>
          <w:sz w:val="24"/>
        </w:rPr>
        <w:t>:</w:t>
      </w:r>
    </w:p>
    <w:p w14:paraId="5A10BC3E" w14:textId="77777777" w:rsidR="009A3D09" w:rsidRPr="009A3D09" w:rsidRDefault="009A3D09" w:rsidP="009A3D09">
      <w:pPr>
        <w:spacing w:before="240" w:after="240"/>
        <w:rPr>
          <w:rFonts w:ascii="Calibri" w:hAnsi="Calibri" w:cs="Calibri"/>
          <w:sz w:val="24"/>
        </w:rPr>
      </w:pPr>
    </w:p>
    <w:p w14:paraId="5EB99E3C" w14:textId="1718D3B9" w:rsidR="00E471AA" w:rsidRDefault="009A3D09">
      <w:pPr>
        <w:pStyle w:val="ListParagraph"/>
        <w:numPr>
          <w:ilvl w:val="0"/>
          <w:numId w:val="21"/>
        </w:numPr>
        <w:spacing w:before="240" w:after="240"/>
        <w:ind w:hanging="720"/>
        <w:rPr>
          <w:rFonts w:ascii="Calibri" w:hAnsi="Calibri" w:cs="Calibri"/>
          <w:sz w:val="24"/>
        </w:rPr>
      </w:pPr>
      <w:r w:rsidRPr="009A3D09">
        <w:rPr>
          <w:rFonts w:ascii="Calibri" w:hAnsi="Calibri" w:cs="Calibri"/>
          <w:sz w:val="24"/>
        </w:rPr>
        <w:t xml:space="preserve">Bidder must </w:t>
      </w:r>
      <w:r w:rsidR="00127C5C">
        <w:rPr>
          <w:rFonts w:ascii="Calibri" w:hAnsi="Calibri" w:cs="Calibri"/>
          <w:sz w:val="24"/>
        </w:rPr>
        <w:t>certify that they</w:t>
      </w:r>
      <w:r w:rsidRPr="009A3D09">
        <w:rPr>
          <w:rFonts w:ascii="Calibri" w:hAnsi="Calibri" w:cs="Calibri"/>
          <w:sz w:val="24"/>
        </w:rPr>
        <w:t xml:space="preserve"> possess all permits, licenses, and professional credentials necessary to supply products and perform services specified under this IRFQ.  Unless noted otherwise in the IRFQ, for example the item(s) stated above, including any Addendum, Bidder is not required to submit copies or verification of the permits, licenses, and credentials; however, Bidder must provide such proof if requested by County.</w:t>
      </w:r>
    </w:p>
    <w:p w14:paraId="5ADA409C" w14:textId="1C3CA228" w:rsidR="00E471AA" w:rsidRDefault="009A3D09" w:rsidP="00A82FC7">
      <w:pPr>
        <w:spacing w:before="240" w:after="240"/>
        <w:rPr>
          <w:rFonts w:ascii="Calibri" w:hAnsi="Calibri" w:cs="Calibri"/>
          <w:sz w:val="24"/>
        </w:rPr>
      </w:pPr>
      <w:r w:rsidRPr="009A3D09">
        <w:rPr>
          <w:rFonts w:ascii="Calibri" w:hAnsi="Calibri" w:cs="Calibri"/>
          <w:sz w:val="24"/>
          <w:highlight w:val="yellow"/>
        </w:rPr>
        <w:t>RESPONSE</w:t>
      </w:r>
      <w:r w:rsidR="003E1775">
        <w:rPr>
          <w:rFonts w:ascii="Calibri" w:hAnsi="Calibri" w:cs="Calibri"/>
          <w:sz w:val="24"/>
        </w:rPr>
        <w:t>:</w:t>
      </w:r>
    </w:p>
    <w:p w14:paraId="72A05522" w14:textId="77777777" w:rsidR="00E471AA" w:rsidRDefault="00E471AA" w:rsidP="00A82FC7">
      <w:pPr>
        <w:spacing w:before="240" w:after="240"/>
        <w:rPr>
          <w:rFonts w:ascii="Calibri" w:hAnsi="Calibri" w:cs="Calibri"/>
          <w:sz w:val="24"/>
        </w:rPr>
      </w:pPr>
    </w:p>
    <w:p w14:paraId="46B9AC2F" w14:textId="77777777" w:rsidR="00E471AA" w:rsidRPr="00EE1991" w:rsidRDefault="00E471AA" w:rsidP="00A82FC7">
      <w:pPr>
        <w:spacing w:before="240" w:after="240"/>
        <w:rPr>
          <w:rFonts w:ascii="Calibri" w:hAnsi="Calibri" w:cs="Calibri"/>
          <w:sz w:val="24"/>
        </w:rPr>
      </w:pPr>
    </w:p>
    <w:p w14:paraId="3D4C2341" w14:textId="77777777" w:rsidR="00A82FC7" w:rsidRPr="00EE1991" w:rsidRDefault="00A82FC7" w:rsidP="00A82FC7">
      <w:pPr>
        <w:rPr>
          <w:rFonts w:ascii="Calibri" w:hAnsi="Calibri" w:cs="Calibri"/>
          <w:sz w:val="24"/>
        </w:rPr>
      </w:pPr>
    </w:p>
    <w:p w14:paraId="2CF147EF" w14:textId="77777777" w:rsidR="00A82FC7" w:rsidRPr="00EE1991" w:rsidRDefault="00A82FC7" w:rsidP="00A82FC7">
      <w:pPr>
        <w:rPr>
          <w:rFonts w:ascii="Calibri" w:hAnsi="Calibri" w:cs="Calibri"/>
          <w:sz w:val="24"/>
        </w:rPr>
      </w:pPr>
    </w:p>
    <w:p w14:paraId="3F617510" w14:textId="77777777" w:rsidR="00A82FC7" w:rsidRPr="0067577E" w:rsidRDefault="00A82FC7" w:rsidP="00A82FC7">
      <w:pPr>
        <w:rPr>
          <w:rFonts w:ascii="Calibri" w:hAnsi="Calibri" w:cs="Calibri"/>
          <w:b/>
          <w:bCs/>
          <w:sz w:val="24"/>
          <w:szCs w:val="26"/>
        </w:rPr>
      </w:pPr>
      <w:r w:rsidRPr="0067577E">
        <w:rPr>
          <w:rFonts w:ascii="Calibri" w:hAnsi="Calibri" w:cs="Calibri"/>
          <w:b/>
          <w:bCs/>
          <w:sz w:val="24"/>
        </w:rPr>
        <w:t>Maximum Length: None</w:t>
      </w:r>
    </w:p>
    <w:p w14:paraId="18D4CD78" w14:textId="77777777" w:rsidR="00A82FC7" w:rsidRPr="00011821" w:rsidRDefault="00A82FC7" w:rsidP="00A82FC7">
      <w:pPr>
        <w:rPr>
          <w:rFonts w:ascii="Calibri" w:hAnsi="Calibri" w:cs="Calibri"/>
          <w:szCs w:val="26"/>
        </w:rPr>
      </w:pPr>
    </w:p>
    <w:p w14:paraId="36DB223A" w14:textId="77777777" w:rsidR="00A82FC7" w:rsidRPr="007B0708" w:rsidRDefault="00A82FC7" w:rsidP="00A82FC7">
      <w:pPr>
        <w:pStyle w:val="Heading4"/>
        <w:jc w:val="left"/>
        <w:rPr>
          <w:color w:val="FF0000"/>
          <w:sz w:val="2"/>
          <w:szCs w:val="2"/>
        </w:rPr>
      </w:pPr>
      <w:r w:rsidRPr="002372AF">
        <w:rPr>
          <w:sz w:val="26"/>
          <w:szCs w:val="26"/>
        </w:rPr>
        <w:br w:type="page"/>
      </w:r>
    </w:p>
    <w:p w14:paraId="09F4EC04" w14:textId="0FFAAAF4" w:rsidR="00C629A1" w:rsidRPr="00C629A1" w:rsidRDefault="00C629A1" w:rsidP="00C629A1">
      <w:pPr>
        <w:pStyle w:val="Heading4"/>
        <w:shd w:val="clear" w:color="auto" w:fill="FFF2CC" w:themeFill="accent4" w:themeFillTint="33"/>
        <w:jc w:val="left"/>
      </w:pPr>
      <w:r w:rsidRPr="00C629A1">
        <w:lastRenderedPageBreak/>
        <w:t>BID</w:t>
      </w:r>
      <w:r w:rsidR="008943C2">
        <w:t xml:space="preserve"> PRICING</w:t>
      </w:r>
      <w:r w:rsidRPr="00C629A1">
        <w:tab/>
      </w:r>
    </w:p>
    <w:p w14:paraId="7D58A422" w14:textId="66300415" w:rsidR="00A82FC7" w:rsidRPr="002D6E4A" w:rsidRDefault="00A82FC7" w:rsidP="00A82FC7">
      <w:pPr>
        <w:pStyle w:val="PlainText"/>
        <w:spacing w:before="240" w:after="240"/>
        <w:rPr>
          <w:rFonts w:ascii="Calibri" w:hAnsi="Calibri" w:cs="Calibri"/>
          <w:b/>
          <w:color w:val="000000" w:themeColor="text1"/>
          <w:sz w:val="24"/>
          <w:szCs w:val="24"/>
        </w:rPr>
      </w:pPr>
      <w:r w:rsidRPr="00EE1991">
        <w:rPr>
          <w:rFonts w:ascii="Calibri" w:hAnsi="Calibri" w:cs="Calibri"/>
          <w:b/>
          <w:sz w:val="24"/>
          <w:szCs w:val="24"/>
        </w:rPr>
        <w:t>Instructions</w:t>
      </w:r>
      <w:r w:rsidR="00E471AA" w:rsidRPr="00EE1991">
        <w:rPr>
          <w:rFonts w:ascii="Calibri" w:hAnsi="Calibri" w:cs="Calibri"/>
          <w:sz w:val="24"/>
          <w:szCs w:val="24"/>
        </w:rPr>
        <w:t>:</w:t>
      </w:r>
      <w:r w:rsidR="00E471AA" w:rsidRPr="00EE1991">
        <w:rPr>
          <w:rFonts w:ascii="Calibri" w:hAnsi="Calibri" w:cs="Calibri"/>
          <w:b/>
          <w:sz w:val="24"/>
          <w:szCs w:val="24"/>
        </w:rPr>
        <w:t xml:space="preserve"> Bidder</w:t>
      </w:r>
      <w:r w:rsidRPr="00B90E47">
        <w:rPr>
          <w:rFonts w:ascii="Calibri" w:hAnsi="Calibri" w:cs="Calibri"/>
          <w:sz w:val="24"/>
          <w:szCs w:val="24"/>
        </w:rPr>
        <w:t xml:space="preserve"> </w:t>
      </w:r>
      <w:r w:rsidRPr="002D6E4A">
        <w:rPr>
          <w:rFonts w:ascii="Calibri" w:hAnsi="Calibri" w:cs="Calibri"/>
          <w:b/>
          <w:sz w:val="24"/>
          <w:szCs w:val="24"/>
        </w:rPr>
        <w:t>must use the</w:t>
      </w:r>
      <w:r w:rsidR="00A026B0" w:rsidRPr="002D6E4A">
        <w:rPr>
          <w:rFonts w:ascii="Calibri" w:hAnsi="Calibri" w:cs="Calibri"/>
          <w:b/>
          <w:sz w:val="24"/>
          <w:szCs w:val="24"/>
        </w:rPr>
        <w:t xml:space="preserve"> </w:t>
      </w:r>
      <w:r w:rsidRPr="002D6E4A">
        <w:rPr>
          <w:rFonts w:ascii="Calibri" w:hAnsi="Calibri" w:cs="Calibri"/>
          <w:b/>
          <w:color w:val="000000" w:themeColor="text1"/>
          <w:sz w:val="24"/>
          <w:szCs w:val="24"/>
        </w:rPr>
        <w:t xml:space="preserve">separate </w:t>
      </w:r>
      <w:r w:rsidR="00592C88" w:rsidRPr="002D6E4A">
        <w:rPr>
          <w:rFonts w:ascii="Calibri" w:hAnsi="Calibri" w:cs="Calibri"/>
          <w:b/>
          <w:color w:val="000000" w:themeColor="text1"/>
          <w:sz w:val="24"/>
          <w:szCs w:val="24"/>
        </w:rPr>
        <w:t xml:space="preserve">County provided </w:t>
      </w:r>
      <w:r w:rsidRPr="002D6E4A">
        <w:rPr>
          <w:rFonts w:ascii="Calibri" w:hAnsi="Calibri" w:cs="Calibri"/>
          <w:b/>
          <w:color w:val="000000" w:themeColor="text1"/>
          <w:sz w:val="24"/>
          <w:szCs w:val="24"/>
        </w:rPr>
        <w:t xml:space="preserve">Excel Bid Form.   </w:t>
      </w:r>
    </w:p>
    <w:p w14:paraId="4C9DA49C" w14:textId="7CDEE74E" w:rsidR="00A82FC7" w:rsidRPr="002D6E4A" w:rsidRDefault="009C59CB" w:rsidP="00A82FC7">
      <w:pPr>
        <w:pStyle w:val="PlainText"/>
        <w:spacing w:before="240" w:after="240"/>
        <w:rPr>
          <w:rFonts w:ascii="Calibri" w:hAnsi="Calibri" w:cs="Calibri"/>
          <w:color w:val="000000" w:themeColor="text1"/>
          <w:sz w:val="24"/>
          <w:szCs w:val="24"/>
        </w:rPr>
      </w:pPr>
      <w:r>
        <w:rPr>
          <w:rFonts w:ascii="Calibri" w:hAnsi="Calibri" w:cs="Calibri"/>
          <w:b/>
          <w:color w:val="000000" w:themeColor="text1"/>
          <w:sz w:val="24"/>
          <w:szCs w:val="24"/>
        </w:rPr>
        <w:t>REVENUE</w:t>
      </w:r>
      <w:r w:rsidR="00A82FC7" w:rsidRPr="002D6E4A">
        <w:rPr>
          <w:rFonts w:ascii="Calibri" w:hAnsi="Calibri" w:cs="Calibri"/>
          <w:b/>
          <w:color w:val="000000" w:themeColor="text1"/>
          <w:sz w:val="24"/>
          <w:szCs w:val="24"/>
        </w:rPr>
        <w:t xml:space="preserve"> MUST BE SUBMITTED AS REQUESTED ON THE </w:t>
      </w:r>
      <w:r w:rsidR="00A026B0" w:rsidRPr="002D6E4A">
        <w:rPr>
          <w:rFonts w:ascii="Calibri" w:hAnsi="Calibri" w:cs="Calibri"/>
          <w:b/>
          <w:color w:val="000000" w:themeColor="text1"/>
          <w:sz w:val="24"/>
          <w:szCs w:val="24"/>
        </w:rPr>
        <w:t xml:space="preserve">COUNTY PROVIDED </w:t>
      </w:r>
      <w:r w:rsidR="00A82FC7" w:rsidRPr="002D6E4A">
        <w:rPr>
          <w:rFonts w:ascii="Calibri" w:hAnsi="Calibri" w:cs="Calibri"/>
          <w:b/>
          <w:color w:val="000000" w:themeColor="text1"/>
          <w:sz w:val="24"/>
          <w:szCs w:val="24"/>
        </w:rPr>
        <w:t>EXCEL BID FORM.  NO ALTERATIONS OR CHANGES OF ANY KIND ARE PERMITTED.</w:t>
      </w:r>
      <w:r w:rsidR="00A82FC7" w:rsidRPr="002D6E4A">
        <w:rPr>
          <w:rFonts w:ascii="Calibri" w:hAnsi="Calibri" w:cs="Calibri"/>
          <w:color w:val="000000" w:themeColor="text1"/>
          <w:sz w:val="24"/>
          <w:szCs w:val="24"/>
        </w:rPr>
        <w:t xml:space="preserve">  </w:t>
      </w:r>
    </w:p>
    <w:p w14:paraId="56C0E30A" w14:textId="77777777" w:rsidR="00A82FC7" w:rsidRPr="00EE1991" w:rsidRDefault="00A82FC7" w:rsidP="00A82FC7">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40D2E5D4" w14:textId="1ABA19A5" w:rsidR="00A82FC7" w:rsidRPr="00EE1991" w:rsidRDefault="00A82FC7" w:rsidP="00A82FC7">
      <w:pPr>
        <w:pStyle w:val="PlainText"/>
        <w:spacing w:before="240" w:after="240"/>
        <w:rPr>
          <w:rFonts w:ascii="Calibri" w:hAnsi="Calibri" w:cs="Calibri"/>
          <w:sz w:val="24"/>
          <w:szCs w:val="24"/>
        </w:rPr>
      </w:pPr>
      <w:r w:rsidRPr="00EE1991">
        <w:rPr>
          <w:rFonts w:ascii="Calibri" w:hAnsi="Calibri" w:cs="Calibri"/>
          <w:sz w:val="24"/>
          <w:szCs w:val="24"/>
        </w:rPr>
        <w:t xml:space="preserve">The </w:t>
      </w:r>
      <w:r w:rsidR="008603D1">
        <w:rPr>
          <w:rFonts w:ascii="Calibri" w:hAnsi="Calibri" w:cs="Calibri"/>
          <w:sz w:val="24"/>
          <w:szCs w:val="24"/>
        </w:rPr>
        <w:t>revenue</w:t>
      </w:r>
      <w:r w:rsidRPr="00EE1991">
        <w:rPr>
          <w:rFonts w:ascii="Calibri" w:hAnsi="Calibri" w:cs="Calibri"/>
          <w:sz w:val="24"/>
          <w:szCs w:val="24"/>
        </w:rPr>
        <w:t xml:space="preserve"> quoted </w:t>
      </w:r>
      <w:r>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E37BBF">
        <w:rPr>
          <w:rFonts w:ascii="Calibri" w:hAnsi="Calibri" w:cs="Calibri"/>
          <w:sz w:val="24"/>
          <w:szCs w:val="24"/>
        </w:rPr>
        <w:t>revenue</w:t>
      </w:r>
      <w:r w:rsidRPr="00EE1991">
        <w:rPr>
          <w:rFonts w:ascii="Calibri" w:hAnsi="Calibri" w:cs="Calibri"/>
          <w:sz w:val="24"/>
          <w:szCs w:val="24"/>
        </w:rPr>
        <w:t xml:space="preserve"> quoted will be the </w:t>
      </w:r>
      <w:r w:rsidR="00E37BBF">
        <w:rPr>
          <w:rFonts w:ascii="Calibri" w:hAnsi="Calibri" w:cs="Calibri"/>
          <w:sz w:val="24"/>
          <w:szCs w:val="24"/>
        </w:rPr>
        <w:t>minimum revenue</w:t>
      </w:r>
      <w:r w:rsidRPr="00EE1991">
        <w:rPr>
          <w:rFonts w:ascii="Calibri" w:hAnsi="Calibri" w:cs="Calibri"/>
          <w:sz w:val="24"/>
          <w:szCs w:val="24"/>
        </w:rPr>
        <w:t xml:space="preserve"> the </w:t>
      </w:r>
      <w:r w:rsidR="00E37BBF">
        <w:rPr>
          <w:rFonts w:ascii="Calibri" w:hAnsi="Calibri" w:cs="Calibri"/>
          <w:sz w:val="24"/>
          <w:szCs w:val="24"/>
        </w:rPr>
        <w:t>Bidder</w:t>
      </w:r>
      <w:r w:rsidRPr="00EE1991">
        <w:rPr>
          <w:rFonts w:ascii="Calibri" w:hAnsi="Calibri" w:cs="Calibri"/>
          <w:sz w:val="24"/>
          <w:szCs w:val="24"/>
        </w:rPr>
        <w:t xml:space="preserve"> will pay </w:t>
      </w:r>
      <w:r w:rsidR="00E37BBF">
        <w:rPr>
          <w:rFonts w:ascii="Calibri" w:hAnsi="Calibri" w:cs="Calibri"/>
          <w:sz w:val="24"/>
          <w:szCs w:val="24"/>
        </w:rPr>
        <w:t xml:space="preserve">the County </w:t>
      </w:r>
      <w:r w:rsidRPr="00EE1991">
        <w:rPr>
          <w:rFonts w:ascii="Calibri" w:hAnsi="Calibri" w:cs="Calibri"/>
          <w:sz w:val="24"/>
          <w:szCs w:val="24"/>
        </w:rPr>
        <w:t xml:space="preserve">for the term of any contract </w:t>
      </w:r>
      <w:r>
        <w:rPr>
          <w:rFonts w:ascii="Calibri" w:hAnsi="Calibri" w:cs="Calibri"/>
          <w:sz w:val="24"/>
          <w:szCs w:val="24"/>
        </w:rPr>
        <w:t>resulting from</w:t>
      </w:r>
      <w:r w:rsidRPr="00EE1991">
        <w:rPr>
          <w:rFonts w:ascii="Calibri" w:hAnsi="Calibri" w:cs="Calibri"/>
          <w:sz w:val="24"/>
          <w:szCs w:val="24"/>
        </w:rPr>
        <w:t xml:space="preserve"> this </w:t>
      </w:r>
      <w:r>
        <w:rPr>
          <w:rFonts w:ascii="Calibri" w:hAnsi="Calibri" w:cs="Calibri"/>
          <w:sz w:val="24"/>
          <w:szCs w:val="24"/>
        </w:rPr>
        <w:t>IRFQ</w:t>
      </w:r>
      <w:r w:rsidRPr="00EE1991">
        <w:rPr>
          <w:rFonts w:ascii="Calibri" w:hAnsi="Calibri" w:cs="Calibri"/>
          <w:sz w:val="24"/>
          <w:szCs w:val="24"/>
        </w:rPr>
        <w:t xml:space="preserve">.  </w:t>
      </w:r>
    </w:p>
    <w:p w14:paraId="75C7BEC5" w14:textId="15A9EF9E" w:rsidR="00A82FC7" w:rsidRPr="00EE1991" w:rsidRDefault="00A82FC7" w:rsidP="00A82FC7">
      <w:pPr>
        <w:pStyle w:val="PlainText"/>
        <w:spacing w:before="240" w:after="240"/>
        <w:rPr>
          <w:rFonts w:ascii="Calibri" w:hAnsi="Calibri" w:cs="Calibri"/>
          <w:sz w:val="24"/>
          <w:szCs w:val="24"/>
        </w:rPr>
      </w:pPr>
      <w:r w:rsidRPr="00EE1991">
        <w:rPr>
          <w:rFonts w:ascii="Calibri" w:hAnsi="Calibri" w:cs="Calibri"/>
          <w:sz w:val="24"/>
          <w:szCs w:val="24"/>
        </w:rPr>
        <w:t xml:space="preserve">Quantities </w:t>
      </w:r>
      <w:r w:rsidR="00E37BBF">
        <w:rPr>
          <w:rFonts w:ascii="Calibri" w:hAnsi="Calibri" w:cs="Calibri"/>
          <w:sz w:val="24"/>
          <w:szCs w:val="24"/>
        </w:rPr>
        <w:t>on</w:t>
      </w:r>
      <w:r w:rsidRPr="00EE1991">
        <w:rPr>
          <w:rFonts w:ascii="Calibri" w:hAnsi="Calibri" w:cs="Calibri"/>
          <w:sz w:val="24"/>
          <w:szCs w:val="24"/>
        </w:rPr>
        <w:t xml:space="preserve"> </w:t>
      </w:r>
      <w:r w:rsidR="00BB2790">
        <w:rPr>
          <w:rFonts w:ascii="Calibri" w:hAnsi="Calibri" w:cs="Calibri"/>
          <w:sz w:val="24"/>
          <w:szCs w:val="24"/>
        </w:rPr>
        <w:t xml:space="preserve">the </w:t>
      </w:r>
      <w:r w:rsidRPr="002D6E4A">
        <w:rPr>
          <w:rFonts w:ascii="Calibri" w:hAnsi="Calibri" w:cs="Calibri"/>
          <w:b/>
          <w:color w:val="000000" w:themeColor="text1"/>
          <w:sz w:val="24"/>
          <w:szCs w:val="24"/>
        </w:rPr>
        <w:t xml:space="preserve">Excel Bid Form </w:t>
      </w:r>
      <w:r w:rsidRPr="002D6E4A">
        <w:rPr>
          <w:rFonts w:ascii="Calibri" w:hAnsi="Calibri" w:cs="Calibri"/>
          <w:color w:val="000000" w:themeColor="text1"/>
          <w:sz w:val="24"/>
          <w:szCs w:val="24"/>
        </w:rPr>
        <w:t xml:space="preserve">are </w:t>
      </w:r>
      <w:r w:rsidR="00C629A1" w:rsidRPr="002D6E4A">
        <w:rPr>
          <w:rFonts w:ascii="Calibri" w:hAnsi="Calibri" w:cs="Calibri"/>
          <w:color w:val="000000" w:themeColor="text1"/>
          <w:sz w:val="24"/>
          <w:szCs w:val="24"/>
        </w:rPr>
        <w:t>estimates</w:t>
      </w:r>
      <w:r w:rsidRPr="002D6E4A">
        <w:rPr>
          <w:rFonts w:ascii="Calibri" w:hAnsi="Calibri" w:cs="Calibri"/>
          <w:color w:val="000000" w:themeColor="text1"/>
          <w:sz w:val="24"/>
          <w:szCs w:val="24"/>
        </w:rPr>
        <w:t xml:space="preserve"> </w:t>
      </w:r>
      <w:r w:rsidRPr="00EE1991">
        <w:rPr>
          <w:rFonts w:ascii="Calibri" w:hAnsi="Calibri" w:cs="Calibri"/>
          <w:sz w:val="24"/>
          <w:szCs w:val="24"/>
        </w:rPr>
        <w:t xml:space="preserve">only; they are not to be construed as a commitment of the County to purchase that quantity.  No minimum or maximum is guaranteed or implied. The </w:t>
      </w:r>
      <w:r w:rsidR="003B5CB4">
        <w:rPr>
          <w:rFonts w:ascii="Calibri" w:hAnsi="Calibri" w:cs="Calibri"/>
          <w:sz w:val="24"/>
          <w:szCs w:val="24"/>
        </w:rPr>
        <w:t>revenue</w:t>
      </w:r>
      <w:r w:rsidRPr="00EE1991">
        <w:rPr>
          <w:rFonts w:ascii="Calibri" w:hAnsi="Calibri" w:cs="Calibri"/>
          <w:sz w:val="24"/>
          <w:szCs w:val="24"/>
        </w:rPr>
        <w:t xml:space="preserve"> quoted will be the </w:t>
      </w:r>
      <w:r w:rsidR="003B5CB4">
        <w:rPr>
          <w:rFonts w:ascii="Calibri" w:hAnsi="Calibri" w:cs="Calibri"/>
          <w:sz w:val="24"/>
          <w:szCs w:val="24"/>
        </w:rPr>
        <w:t>revenue</w:t>
      </w:r>
      <w:r w:rsidRPr="00EE1991">
        <w:rPr>
          <w:rFonts w:ascii="Calibri" w:hAnsi="Calibri" w:cs="Calibri"/>
          <w:sz w:val="24"/>
          <w:szCs w:val="24"/>
        </w:rPr>
        <w:t xml:space="preserve"> of the items identified, regardless of </w:t>
      </w:r>
      <w:r>
        <w:rPr>
          <w:rFonts w:ascii="Calibri" w:hAnsi="Calibri" w:cs="Calibri"/>
          <w:sz w:val="24"/>
          <w:szCs w:val="24"/>
        </w:rPr>
        <w:t xml:space="preserve">the </w:t>
      </w:r>
      <w:r w:rsidRPr="00EE1991">
        <w:rPr>
          <w:rFonts w:ascii="Calibri" w:hAnsi="Calibri" w:cs="Calibri"/>
          <w:sz w:val="24"/>
          <w:szCs w:val="24"/>
        </w:rPr>
        <w:t xml:space="preserve">quantity purchased. </w:t>
      </w:r>
    </w:p>
    <w:p w14:paraId="0AEE73B8" w14:textId="5B7CAF5B" w:rsidR="00A82FC7" w:rsidRPr="00EE1991" w:rsidRDefault="001F14BF" w:rsidP="00A82FC7">
      <w:pPr>
        <w:spacing w:before="240" w:after="240"/>
        <w:rPr>
          <w:rFonts w:ascii="Calibri" w:hAnsi="Calibri" w:cs="Segoe UI"/>
          <w:color w:val="FFFFFF"/>
          <w:sz w:val="24"/>
          <w:szCs w:val="24"/>
        </w:rPr>
      </w:pPr>
      <w:bookmarkStart w:id="95" w:name="_Hlk160805473"/>
      <w:r w:rsidRPr="000939AD">
        <w:rPr>
          <w:rFonts w:asciiTheme="minorHAnsi" w:hAnsiTheme="minorHAnsi" w:cstheme="minorHAnsi"/>
          <w:b/>
          <w:sz w:val="24"/>
          <w:szCs w:val="24"/>
        </w:rPr>
        <w:t>Bid pricing on all line items is required</w:t>
      </w:r>
      <w:r w:rsidRPr="00AD3C8B">
        <w:rPr>
          <w:rFonts w:asciiTheme="minorHAnsi" w:hAnsiTheme="minorHAnsi" w:cstheme="minorHAnsi"/>
          <w:sz w:val="24"/>
          <w:szCs w:val="24"/>
        </w:rPr>
        <w:t>. 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95"/>
    </w:p>
    <w:p w14:paraId="78DA1FE6" w14:textId="4248478F" w:rsidR="00A82FC7" w:rsidRPr="00EE1991" w:rsidRDefault="00A82FC7" w:rsidP="00A82FC7">
      <w:pPr>
        <w:spacing w:before="240" w:after="240"/>
        <w:rPr>
          <w:rFonts w:ascii="Calibri" w:hAnsi="Calibri" w:cs="Calibri"/>
          <w:sz w:val="24"/>
          <w:szCs w:val="24"/>
        </w:rPr>
      </w:pPr>
      <w:r w:rsidRPr="00EE1991">
        <w:rPr>
          <w:rFonts w:ascii="Calibri" w:hAnsi="Calibri" w:cs="Calibri"/>
          <w:sz w:val="24"/>
          <w:szCs w:val="24"/>
        </w:rPr>
        <w:t xml:space="preserve">By submission through the </w:t>
      </w:r>
      <w:hyperlink r:id="rId77" w:history="1">
        <w:r w:rsidR="00CA4260" w:rsidRPr="00A71A3D">
          <w:rPr>
            <w:rStyle w:val="Hyperlink"/>
            <w:rFonts w:ascii="Calibri" w:hAnsi="Calibri" w:cs="Calibri"/>
            <w:b/>
            <w:sz w:val="24"/>
            <w:szCs w:val="24"/>
          </w:rPr>
          <w:t>County of Alameda Procurement Portal</w:t>
        </w:r>
      </w:hyperlink>
      <w:r>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w:t>
      </w:r>
      <w:hyperlink r:id="rId78" w:history="1">
        <w:r w:rsidR="00CA4260" w:rsidRPr="00A71A3D">
          <w:rPr>
            <w:rStyle w:val="Hyperlink"/>
            <w:rFonts w:ascii="Calibri" w:hAnsi="Calibri" w:cs="Calibri"/>
            <w:b/>
            <w:sz w:val="24"/>
            <w:szCs w:val="24"/>
          </w:rPr>
          <w:t>County of Alameda Procurement Portal</w:t>
        </w:r>
      </w:hyperlink>
      <w:r w:rsidRPr="00EE1991">
        <w:rPr>
          <w:rFonts w:ascii="Calibri" w:hAnsi="Calibri" w:cs="Calibri"/>
          <w:sz w:val="24"/>
          <w:szCs w:val="24"/>
        </w:rPr>
        <w:t xml:space="preserve"> and attachments are true and correct and are made under penalty of perjury pursuant to the laws of California.</w:t>
      </w:r>
    </w:p>
    <w:p w14:paraId="6306B463" w14:textId="3B18BE92" w:rsidR="00A82FC7" w:rsidRDefault="00A82FC7" w:rsidP="00A82FC7">
      <w:pPr>
        <w:rPr>
          <w:rFonts w:ascii="Calibri" w:hAnsi="Calibri" w:cs="Calibri"/>
        </w:rPr>
      </w:pPr>
    </w:p>
    <w:p w14:paraId="5152A3EF" w14:textId="6EE708DD" w:rsidR="00A82FC7" w:rsidRPr="00A90BAF" w:rsidRDefault="00A82FC7" w:rsidP="00A82FC7">
      <w:pPr>
        <w:rPr>
          <w:rFonts w:ascii="Calibri" w:hAnsi="Calibri" w:cs="Calibri"/>
          <w:b/>
          <w:sz w:val="2"/>
          <w:szCs w:val="2"/>
        </w:rPr>
      </w:pPr>
      <w:r>
        <w:rPr>
          <w:b/>
        </w:rPr>
        <w:br w:type="page"/>
      </w:r>
    </w:p>
    <w:p w14:paraId="37201A17" w14:textId="2B0F7EAA" w:rsidR="00C629A1" w:rsidRPr="00A90BAF" w:rsidRDefault="00C629A1" w:rsidP="00C629A1">
      <w:pPr>
        <w:pStyle w:val="Heading4"/>
        <w:shd w:val="clear" w:color="auto" w:fill="FFF2CC" w:themeFill="accent4" w:themeFillTint="33"/>
        <w:jc w:val="left"/>
      </w:pPr>
      <w:r w:rsidRPr="00A90BAF">
        <w:lastRenderedPageBreak/>
        <w:t>TABLE OF KEY PERSONNEL</w:t>
      </w:r>
      <w:r>
        <w:tab/>
      </w:r>
    </w:p>
    <w:p w14:paraId="0A14732B" w14:textId="6E22F119" w:rsidR="00A82FC7" w:rsidRPr="00EE1991" w:rsidRDefault="00A82FC7" w:rsidP="00A82FC7">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Pr>
          <w:rFonts w:ascii="Calibri" w:hAnsi="Calibri" w:cs="Calibri"/>
          <w:sz w:val="24"/>
        </w:rPr>
        <w:t>essential</w:t>
      </w:r>
      <w:r w:rsidRPr="00EE1991">
        <w:rPr>
          <w:rFonts w:ascii="Calibri" w:hAnsi="Calibri" w:cs="Calibri"/>
          <w:sz w:val="24"/>
        </w:rPr>
        <w:t xml:space="preserve"> personnel associated </w:t>
      </w:r>
      <w:r>
        <w:rPr>
          <w:rFonts w:ascii="Calibri" w:hAnsi="Calibri" w:cs="Calibri"/>
          <w:sz w:val="24"/>
        </w:rPr>
        <w:t xml:space="preserve">with </w:t>
      </w:r>
      <w:r w:rsidRPr="00EE1991">
        <w:rPr>
          <w:rFonts w:ascii="Calibri" w:hAnsi="Calibri" w:cs="Calibri"/>
          <w:sz w:val="24"/>
        </w:rPr>
        <w:t>providing services to the Coun</w:t>
      </w:r>
      <w:r w:rsidRPr="00BA51B7">
        <w:rPr>
          <w:rFonts w:ascii="Calibri" w:hAnsi="Calibri" w:cs="Calibri"/>
          <w:sz w:val="24"/>
        </w:rPr>
        <w:t xml:space="preserve">ty, including collaborating partners.  </w:t>
      </w:r>
    </w:p>
    <w:p w14:paraId="4D92F576" w14:textId="77777777" w:rsidR="00A82FC7" w:rsidRPr="00EE1991" w:rsidRDefault="00A82FC7" w:rsidP="00A82FC7">
      <w:pPr>
        <w:spacing w:before="240" w:after="240"/>
        <w:rPr>
          <w:rFonts w:ascii="Calibri" w:hAnsi="Calibri" w:cs="Calibri"/>
          <w:sz w:val="24"/>
        </w:rPr>
      </w:pPr>
      <w:r w:rsidRPr="00EE1991">
        <w:rPr>
          <w:rFonts w:ascii="Calibri" w:hAnsi="Calibri" w:cs="Calibri"/>
          <w:sz w:val="24"/>
        </w:rPr>
        <w:t xml:space="preserve">To appropriately </w:t>
      </w:r>
      <w:r>
        <w:rPr>
          <w:rFonts w:ascii="Calibri" w:hAnsi="Calibri" w:cs="Calibri"/>
          <w:sz w:val="24"/>
        </w:rPr>
        <w:t>evaluate</w:t>
      </w:r>
      <w:r w:rsidRPr="00EE1991">
        <w:rPr>
          <w:rFonts w:ascii="Calibri" w:hAnsi="Calibri" w:cs="Calibri"/>
          <w:sz w:val="24"/>
        </w:rPr>
        <w:t xml:space="preserve"> </w:t>
      </w:r>
      <w:r>
        <w:rPr>
          <w:rFonts w:ascii="Calibri" w:hAnsi="Calibri" w:cs="Calibri"/>
          <w:sz w:val="24"/>
        </w:rPr>
        <w:t>B</w:t>
      </w:r>
      <w:r w:rsidRPr="00EE1991">
        <w:rPr>
          <w:rFonts w:ascii="Calibri" w:hAnsi="Calibri" w:cs="Calibri"/>
          <w:sz w:val="24"/>
        </w:rPr>
        <w:t>idder</w:t>
      </w:r>
      <w:r>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328715D6" w14:textId="77777777" w:rsidR="00A82FC7" w:rsidRPr="00EE1991" w:rsidRDefault="00A82FC7">
      <w:pPr>
        <w:numPr>
          <w:ilvl w:val="0"/>
          <w:numId w:val="5"/>
        </w:numPr>
        <w:spacing w:before="240" w:after="240"/>
        <w:ind w:hanging="720"/>
        <w:rPr>
          <w:rFonts w:ascii="Calibri" w:hAnsi="Calibri" w:cs="Calibri"/>
          <w:sz w:val="24"/>
        </w:rPr>
      </w:pPr>
      <w:r w:rsidRPr="00EE1991">
        <w:rPr>
          <w:rFonts w:ascii="Calibri" w:hAnsi="Calibri" w:cs="Calibri"/>
          <w:sz w:val="24"/>
        </w:rPr>
        <w:t>Work contact information includ</w:t>
      </w:r>
      <w:r>
        <w:rPr>
          <w:rFonts w:ascii="Calibri" w:hAnsi="Calibri" w:cs="Calibri"/>
          <w:sz w:val="24"/>
        </w:rPr>
        <w:t>es</w:t>
      </w:r>
      <w:r w:rsidRPr="00EE1991">
        <w:rPr>
          <w:rFonts w:ascii="Calibri" w:hAnsi="Calibri" w:cs="Calibri"/>
          <w:sz w:val="24"/>
        </w:rPr>
        <w:t xml:space="preserve">, but </w:t>
      </w:r>
      <w:r>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Pr>
          <w:rFonts w:ascii="Calibri" w:hAnsi="Calibri" w:cs="Calibri"/>
          <w:sz w:val="24"/>
        </w:rPr>
        <w:t>.</w:t>
      </w:r>
    </w:p>
    <w:p w14:paraId="035D8970" w14:textId="77777777" w:rsidR="00A82FC7" w:rsidRPr="00EE1991" w:rsidRDefault="00A82FC7">
      <w:pPr>
        <w:numPr>
          <w:ilvl w:val="0"/>
          <w:numId w:val="5"/>
        </w:numPr>
        <w:spacing w:before="240" w:after="240"/>
        <w:ind w:hanging="720"/>
        <w:rPr>
          <w:rFonts w:ascii="Calibri" w:hAnsi="Calibri" w:cs="Calibri"/>
          <w:sz w:val="24"/>
        </w:rPr>
      </w:pPr>
      <w:bookmarkStart w:id="96" w:name="_Hlk101857634"/>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w:t>
      </w:r>
      <w:r>
        <w:rPr>
          <w:rFonts w:ascii="Calibri" w:hAnsi="Calibri" w:cs="Calibri"/>
          <w:sz w:val="24"/>
        </w:rPr>
        <w:t>IRFQ and any awarded contract</w:t>
      </w:r>
      <w:r w:rsidRPr="00266DFB">
        <w:rPr>
          <w:rFonts w:ascii="Calibri" w:hAnsi="Calibri" w:cs="Calibri"/>
          <w:sz w:val="24"/>
        </w:rPr>
        <w:t>.</w:t>
      </w:r>
      <w:r w:rsidRPr="00EE1991">
        <w:rPr>
          <w:rFonts w:ascii="Calibri" w:hAnsi="Calibri" w:cs="Calibri"/>
          <w:sz w:val="24"/>
        </w:rPr>
        <w:t xml:space="preserve"> </w:t>
      </w:r>
    </w:p>
    <w:bookmarkEnd w:id="96"/>
    <w:p w14:paraId="2FB38CE0" w14:textId="77777777" w:rsidR="00A82FC7" w:rsidRDefault="00A82FC7" w:rsidP="00A82FC7">
      <w:pPr>
        <w:rPr>
          <w:rFonts w:ascii="Calibri" w:hAnsi="Calibri" w:cs="Calibri"/>
          <w:sz w:val="24"/>
        </w:rPr>
      </w:pPr>
    </w:p>
    <w:p w14:paraId="16304C50" w14:textId="16029D19" w:rsidR="00A82FC7" w:rsidRPr="00475393" w:rsidRDefault="00A82FC7" w:rsidP="00A82FC7">
      <w:pPr>
        <w:rPr>
          <w:rFonts w:ascii="Calibri" w:hAnsi="Calibri" w:cs="Calibri"/>
          <w:color w:val="FF0000"/>
          <w:sz w:val="24"/>
        </w:rPr>
      </w:pPr>
      <w:r w:rsidRPr="0067577E">
        <w:rPr>
          <w:rFonts w:ascii="Calibri" w:hAnsi="Calibri" w:cs="Calibri"/>
          <w:b/>
          <w:bCs/>
          <w:sz w:val="24"/>
        </w:rPr>
        <w:t xml:space="preserve">Maximum Length:  </w:t>
      </w:r>
      <w:r w:rsidR="003304C5">
        <w:rPr>
          <w:rFonts w:ascii="Calibri" w:hAnsi="Calibri" w:cs="Calibri"/>
          <w:b/>
          <w:bCs/>
          <w:sz w:val="24"/>
        </w:rPr>
        <w:t>2-pages.</w:t>
      </w:r>
    </w:p>
    <w:p w14:paraId="55EC51DB" w14:textId="77777777" w:rsidR="00A82FC7" w:rsidRPr="000932BF" w:rsidRDefault="00A82FC7" w:rsidP="00A82FC7">
      <w:pPr>
        <w:rPr>
          <w:sz w:val="2"/>
          <w:szCs w:val="2"/>
        </w:rPr>
      </w:pPr>
      <w:r>
        <w:rPr>
          <w:b/>
        </w:rPr>
        <w:br w:type="page"/>
      </w:r>
    </w:p>
    <w:p w14:paraId="37313CC9" w14:textId="30EA2C71" w:rsidR="00A82FC7" w:rsidRPr="004A43AE" w:rsidDel="00062A88" w:rsidRDefault="00A82FC7" w:rsidP="00A82FC7">
      <w:pPr>
        <w:rPr>
          <w:rFonts w:ascii="Calibri" w:hAnsi="Calibri" w:cs="Calibri"/>
          <w:sz w:val="2"/>
          <w:szCs w:val="2"/>
        </w:rPr>
      </w:pPr>
    </w:p>
    <w:p w14:paraId="2A989EC0" w14:textId="13E7A8B0" w:rsidR="00C629A1" w:rsidRPr="00C629A1" w:rsidRDefault="00C629A1" w:rsidP="00C629A1">
      <w:pPr>
        <w:pStyle w:val="Heading4"/>
        <w:shd w:val="clear" w:color="auto" w:fill="FFF2CC" w:themeFill="accent4" w:themeFillTint="33"/>
        <w:jc w:val="left"/>
      </w:pPr>
      <w:r w:rsidRPr="00C629A1">
        <w:t>REFERENCES</w:t>
      </w:r>
      <w:r w:rsidRPr="00C629A1">
        <w:tab/>
      </w:r>
    </w:p>
    <w:p w14:paraId="0E6D4AC5" w14:textId="1B8AA059" w:rsidR="00A82FC7" w:rsidRPr="00EE1991" w:rsidRDefault="00A82FC7" w:rsidP="00A82FC7">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00BC69D1" w:rsidRPr="00EE1991">
        <w:rPr>
          <w:rFonts w:ascii="Calibri" w:hAnsi="Calibri" w:cs="Calibri"/>
          <w:sz w:val="24"/>
          <w:szCs w:val="26"/>
        </w:rPr>
        <w:t>: On</w:t>
      </w:r>
      <w:r w:rsidRPr="00EE1991">
        <w:rPr>
          <w:rFonts w:ascii="Calibri" w:hAnsi="Calibri" w:cs="Calibri"/>
          <w:sz w:val="24"/>
          <w:szCs w:val="26"/>
        </w:rPr>
        <w:t xml:space="preserve"> the followin</w:t>
      </w:r>
      <w:r w:rsidRPr="00BA51B7">
        <w:rPr>
          <w:rFonts w:ascii="Calibri" w:hAnsi="Calibri" w:cs="Calibri"/>
          <w:sz w:val="24"/>
          <w:szCs w:val="26"/>
        </w:rPr>
        <w:t xml:space="preserve">g page </w:t>
      </w:r>
      <w:r w:rsidR="00190D51">
        <w:rPr>
          <w:rFonts w:ascii="Calibri" w:hAnsi="Calibri" w:cs="Calibri"/>
          <w:sz w:val="24"/>
          <w:szCs w:val="26"/>
        </w:rPr>
        <w:t>is</w:t>
      </w:r>
      <w:r w:rsidRPr="00BA51B7">
        <w:rPr>
          <w:rFonts w:ascii="Calibri" w:hAnsi="Calibri" w:cs="Calibri"/>
          <w:sz w:val="24"/>
          <w:szCs w:val="26"/>
        </w:rPr>
        <w:t xml:space="preserve"> the</w:t>
      </w:r>
      <w:r w:rsidRPr="00EE1991">
        <w:rPr>
          <w:rFonts w:ascii="Calibri" w:hAnsi="Calibri" w:cs="Calibri"/>
          <w:sz w:val="24"/>
          <w:szCs w:val="26"/>
        </w:rPr>
        <w:t xml:space="preserve"> template that Bidders are to use for providing references.  </w:t>
      </w:r>
      <w:r w:rsidRPr="00EE1991">
        <w:rPr>
          <w:rFonts w:ascii="Calibri" w:hAnsi="Calibri" w:cs="Calibri"/>
          <w:spacing w:val="-3"/>
          <w:sz w:val="24"/>
          <w:szCs w:val="26"/>
        </w:rPr>
        <w:t>Bidders are to provide a list of</w:t>
      </w:r>
      <w:r w:rsidR="00BC69D1">
        <w:rPr>
          <w:rFonts w:ascii="Calibri" w:hAnsi="Calibri" w:cs="Calibri"/>
          <w:spacing w:val="-3"/>
          <w:sz w:val="24"/>
          <w:szCs w:val="26"/>
        </w:rPr>
        <w:t xml:space="preserve"> three (3) total current</w:t>
      </w:r>
      <w:r w:rsidRPr="00EE1991">
        <w:rPr>
          <w:rFonts w:ascii="Calibri" w:hAnsi="Calibri" w:cs="Calibri"/>
          <w:color w:val="000000"/>
          <w:spacing w:val="-3"/>
          <w:sz w:val="24"/>
          <w:szCs w:val="26"/>
        </w:rPr>
        <w:t xml:space="preserve"> references.</w:t>
      </w:r>
      <w:r w:rsidRPr="00EE1991">
        <w:rPr>
          <w:rFonts w:ascii="Calibri" w:hAnsi="Calibri" w:cs="Calibri"/>
          <w:spacing w:val="-3"/>
          <w:sz w:val="24"/>
          <w:szCs w:val="26"/>
        </w:rPr>
        <w:t xml:space="preserve">  References must be satisfactory as deemed solely by County.  </w:t>
      </w:r>
    </w:p>
    <w:p w14:paraId="11DA192C" w14:textId="77777777" w:rsidR="00A82FC7" w:rsidRPr="00EE1991" w:rsidRDefault="00A82FC7" w:rsidP="00A82FC7">
      <w:pPr>
        <w:pStyle w:val="PlainText"/>
        <w:spacing w:before="240" w:after="240"/>
        <w:rPr>
          <w:rFonts w:ascii="Calibri" w:hAnsi="Calibri" w:cs="Calibri"/>
          <w:spacing w:val="-3"/>
          <w:sz w:val="24"/>
          <w:szCs w:val="26"/>
        </w:rPr>
      </w:pPr>
      <w:r w:rsidRPr="00EE1991">
        <w:rPr>
          <w:rFonts w:ascii="Calibri" w:hAnsi="Calibri" w:cs="Calibri"/>
          <w:spacing w:val="-3"/>
          <w:sz w:val="24"/>
          <w:szCs w:val="26"/>
        </w:rPr>
        <w:t>Services or goods provided by Bidder</w:t>
      </w:r>
      <w:r>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volume, and requirements to those outlined in these specifications, terms, and conditions.</w:t>
      </w:r>
    </w:p>
    <w:p w14:paraId="770469E6" w14:textId="77777777" w:rsidR="00A82FC7" w:rsidRPr="00EE1991" w:rsidRDefault="00A82FC7" w:rsidP="00A82FC7">
      <w:pPr>
        <w:spacing w:before="240" w:after="240"/>
        <w:rPr>
          <w:rFonts w:ascii="Calibri" w:hAnsi="Calibri" w:cs="Calibri"/>
          <w:sz w:val="24"/>
          <w:szCs w:val="26"/>
        </w:rPr>
      </w:pPr>
      <w:r w:rsidRPr="00EE1991">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EE1991">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EE1991">
        <w:rPr>
          <w:rFonts w:ascii="Calibri" w:hAnsi="Calibri" w:cs="Calibri"/>
          <w:sz w:val="24"/>
          <w:szCs w:val="26"/>
        </w:rPr>
        <w:t>Bidders</w:t>
      </w:r>
      <w:r>
        <w:rPr>
          <w:rFonts w:ascii="Calibri" w:hAnsi="Calibri" w:cs="Calibri"/>
          <w:sz w:val="24"/>
          <w:szCs w:val="26"/>
        </w:rPr>
        <w:t>'</w:t>
      </w:r>
      <w:r w:rsidRPr="00EE1991">
        <w:rPr>
          <w:rFonts w:ascii="Calibri" w:hAnsi="Calibri" w:cs="Calibri"/>
          <w:sz w:val="24"/>
          <w:szCs w:val="26"/>
        </w:rPr>
        <w:t xml:space="preserve"> </w:t>
      </w:r>
      <w:r>
        <w:rPr>
          <w:rFonts w:ascii="Calibri" w:hAnsi="Calibri" w:cs="Calibri"/>
          <w:sz w:val="24"/>
          <w:szCs w:val="26"/>
        </w:rPr>
        <w:t>bid responses</w:t>
      </w:r>
      <w:r w:rsidRPr="00EE1991">
        <w:rPr>
          <w:rFonts w:ascii="Calibri" w:hAnsi="Calibri" w:cs="Calibri"/>
          <w:sz w:val="24"/>
          <w:szCs w:val="26"/>
        </w:rPr>
        <w:t>.</w:t>
      </w:r>
    </w:p>
    <w:p w14:paraId="7F5F903E" w14:textId="77777777" w:rsidR="00A82FC7" w:rsidRPr="00EE1991" w:rsidRDefault="00A82FC7" w:rsidP="00A82FC7">
      <w:pPr>
        <w:spacing w:before="240" w:after="240"/>
        <w:rPr>
          <w:rFonts w:ascii="Calibri" w:hAnsi="Calibri" w:cs="Calibri"/>
          <w:sz w:val="24"/>
          <w:szCs w:val="26"/>
        </w:rPr>
      </w:pPr>
      <w:r w:rsidRPr="00EE1991">
        <w:rPr>
          <w:rFonts w:ascii="Calibri" w:hAnsi="Calibri" w:cs="Calibri"/>
          <w:sz w:val="24"/>
          <w:szCs w:val="26"/>
        </w:rPr>
        <w:t>Bidders are strongly encouraged to notify all references that the County may be contacting them to obtain a reference.</w:t>
      </w:r>
    </w:p>
    <w:p w14:paraId="102D85C0" w14:textId="77777777" w:rsidR="00A82FC7" w:rsidRPr="00EE1991" w:rsidRDefault="00A82FC7" w:rsidP="00A82FC7">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all the references provided </w:t>
      </w:r>
      <w:proofErr w:type="gramStart"/>
      <w:r w:rsidRPr="00EE1991">
        <w:rPr>
          <w:rFonts w:ascii="Calibri" w:hAnsi="Calibri" w:cs="Calibri"/>
          <w:sz w:val="24"/>
          <w:szCs w:val="26"/>
        </w:rPr>
        <w:t>in order to</w:t>
      </w:r>
      <w:proofErr w:type="gramEnd"/>
      <w:r w:rsidRPr="00EE1991">
        <w:rPr>
          <w:rFonts w:ascii="Calibri" w:hAnsi="Calibri" w:cs="Calibri"/>
          <w:sz w:val="24"/>
          <w:szCs w:val="26"/>
        </w:rPr>
        <w:t xml:space="preserve"> determine items such as Bidders</w:t>
      </w:r>
      <w:r>
        <w:rPr>
          <w:rFonts w:ascii="Calibri" w:hAnsi="Calibri" w:cs="Calibri"/>
          <w:sz w:val="24"/>
          <w:szCs w:val="26"/>
        </w:rPr>
        <w:t>’</w:t>
      </w:r>
      <w:r w:rsidRPr="00EE1991">
        <w:rPr>
          <w:rFonts w:ascii="Calibri" w:hAnsi="Calibri" w:cs="Calibri"/>
          <w:sz w:val="24"/>
          <w:szCs w:val="26"/>
        </w:rPr>
        <w:t xml:space="preserve"> years of experience and performance record</w:t>
      </w:r>
      <w:r>
        <w:rPr>
          <w:rFonts w:ascii="Calibri" w:hAnsi="Calibri" w:cs="Calibri"/>
          <w:sz w:val="24"/>
          <w:szCs w:val="26"/>
        </w:rPr>
        <w:t>s</w:t>
      </w:r>
      <w:r w:rsidRPr="00EE1991">
        <w:rPr>
          <w:rFonts w:ascii="Calibri" w:hAnsi="Calibri" w:cs="Calibri"/>
          <w:sz w:val="24"/>
          <w:szCs w:val="26"/>
        </w:rPr>
        <w:t xml:space="preserve"> on work </w:t>
      </w:r>
      <w:proofErr w:type="gramStart"/>
      <w:r w:rsidRPr="00EE1991">
        <w:rPr>
          <w:rFonts w:ascii="Calibri" w:hAnsi="Calibri" w:cs="Calibri"/>
          <w:sz w:val="24"/>
          <w:szCs w:val="26"/>
        </w:rPr>
        <w:t>similar to</w:t>
      </w:r>
      <w:proofErr w:type="gramEnd"/>
      <w:r w:rsidRPr="00EE1991">
        <w:rPr>
          <w:rFonts w:ascii="Calibri" w:hAnsi="Calibri" w:cs="Calibri"/>
          <w:sz w:val="24"/>
          <w:szCs w:val="26"/>
        </w:rPr>
        <w:t xml:space="preserve"> that described in this request.  </w:t>
      </w:r>
    </w:p>
    <w:p w14:paraId="3D70C787" w14:textId="77777777" w:rsidR="00A82FC7" w:rsidRPr="00EE1991" w:rsidRDefault="00A82FC7" w:rsidP="00A82FC7">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Pr>
          <w:rFonts w:ascii="Calibri" w:hAnsi="Calibri" w:cs="Calibri"/>
          <w:sz w:val="24"/>
          <w:szCs w:val="26"/>
        </w:rPr>
        <w:t>any</w:t>
      </w:r>
      <w:r w:rsidRPr="00EE1991">
        <w:rPr>
          <w:rFonts w:ascii="Calibri" w:hAnsi="Calibri" w:cs="Calibri"/>
          <w:sz w:val="24"/>
          <w:szCs w:val="26"/>
        </w:rPr>
        <w:t xml:space="preserve"> information obtained in the evaluation process.</w:t>
      </w:r>
    </w:p>
    <w:p w14:paraId="2AA36966" w14:textId="77777777" w:rsidR="00A82FC7" w:rsidRPr="00EE1991" w:rsidRDefault="00A82FC7" w:rsidP="00A82FC7">
      <w:pPr>
        <w:spacing w:before="240" w:after="240"/>
        <w:rPr>
          <w:rFonts w:ascii="Calibri" w:hAnsi="Calibri" w:cs="Calibri"/>
          <w:sz w:val="24"/>
          <w:szCs w:val="26"/>
        </w:rPr>
      </w:pPr>
      <w:bookmarkStart w:id="97" w:name="_Hlk84934853"/>
      <w:r w:rsidRPr="00EE1991">
        <w:rPr>
          <w:rFonts w:ascii="Calibri" w:hAnsi="Calibri" w:cs="Calibri"/>
          <w:sz w:val="24"/>
          <w:szCs w:val="26"/>
        </w:rPr>
        <w:t>NOTE: Bidders should not list the County department requesting services/goods as part of the references.</w:t>
      </w:r>
    </w:p>
    <w:p w14:paraId="12545C12" w14:textId="77777777" w:rsidR="00A82FC7" w:rsidRPr="00BA3CAD" w:rsidRDefault="00A82FC7" w:rsidP="00A82FC7">
      <w:pPr>
        <w:rPr>
          <w:rFonts w:ascii="Calibri" w:hAnsi="Calibri" w:cs="Calibri"/>
        </w:rPr>
      </w:pPr>
      <w:bookmarkStart w:id="98" w:name="_Ref342044720"/>
      <w:bookmarkEnd w:id="97"/>
    </w:p>
    <w:p w14:paraId="495CE259" w14:textId="77777777" w:rsidR="00A82FC7" w:rsidRPr="00BA3CAD" w:rsidRDefault="00A82FC7" w:rsidP="00A82FC7">
      <w:pPr>
        <w:rPr>
          <w:rFonts w:ascii="Calibri" w:hAnsi="Calibri" w:cs="Calibri"/>
        </w:rPr>
      </w:pPr>
    </w:p>
    <w:p w14:paraId="0B6458EF" w14:textId="77777777" w:rsidR="00A82FC7" w:rsidRPr="000932BF" w:rsidRDefault="00A82FC7" w:rsidP="00A82FC7">
      <w:pPr>
        <w:rPr>
          <w:rFonts w:ascii="Calibri" w:hAnsi="Calibri" w:cs="Calibri"/>
          <w:b/>
          <w:sz w:val="2"/>
          <w:szCs w:val="2"/>
        </w:rPr>
      </w:pPr>
      <w:r w:rsidRPr="00BA3CAD">
        <w:rPr>
          <w:rFonts w:ascii="Calibri" w:hAnsi="Calibri" w:cs="Calibri"/>
        </w:rPr>
        <w:br w:type="page"/>
      </w:r>
    </w:p>
    <w:bookmarkEnd w:id="98"/>
    <w:p w14:paraId="7B30F96C" w14:textId="19F4744A" w:rsidR="00C629A1" w:rsidRPr="004A43AE" w:rsidRDefault="00C629A1" w:rsidP="00C629A1">
      <w:pPr>
        <w:pStyle w:val="Heading4"/>
        <w:shd w:val="clear" w:color="auto" w:fill="FFF2CC" w:themeFill="accent4" w:themeFillTint="33"/>
        <w:jc w:val="left"/>
      </w:pPr>
      <w:r w:rsidRPr="004A43AE">
        <w:lastRenderedPageBreak/>
        <w:t>REFERENCES</w:t>
      </w:r>
      <w:r>
        <w:tab/>
      </w:r>
    </w:p>
    <w:p w14:paraId="2512C668" w14:textId="7CAC83EA" w:rsidR="00A82FC7" w:rsidRPr="001D6FE2" w:rsidRDefault="00A82FC7" w:rsidP="00A82FC7">
      <w:pPr>
        <w:pStyle w:val="RFP-QHeader2"/>
        <w:spacing w:before="240" w:after="240"/>
        <w:rPr>
          <w:rFonts w:ascii="Calibri" w:hAnsi="Calibri" w:cs="Calibri"/>
          <w:bCs/>
          <w:iCs/>
          <w:sz w:val="28"/>
          <w:szCs w:val="28"/>
        </w:rPr>
      </w:pPr>
      <w:r>
        <w:rPr>
          <w:rFonts w:ascii="Calibri" w:hAnsi="Calibri" w:cs="Calibri"/>
          <w:bCs/>
          <w:iCs/>
          <w:caps/>
          <w:sz w:val="28"/>
          <w:szCs w:val="28"/>
        </w:rPr>
        <w:t xml:space="preserve">IRFQ </w:t>
      </w:r>
      <w:r>
        <w:rPr>
          <w:rFonts w:ascii="Calibri" w:hAnsi="Calibri" w:cs="Calibri"/>
          <w:bCs/>
          <w:iCs/>
          <w:sz w:val="28"/>
          <w:szCs w:val="28"/>
        </w:rPr>
        <w:t>N</w:t>
      </w:r>
      <w:r w:rsidRPr="001D6FE2">
        <w:rPr>
          <w:rFonts w:ascii="Calibri" w:hAnsi="Calibri" w:cs="Calibri"/>
          <w:bCs/>
          <w:iCs/>
          <w:sz w:val="28"/>
          <w:szCs w:val="28"/>
        </w:rPr>
        <w:t xml:space="preserve">o. </w:t>
      </w:r>
      <w:r w:rsidR="00F50F59" w:rsidRPr="001D6FE2">
        <w:rPr>
          <w:rFonts w:ascii="Calibri" w:hAnsi="Calibri" w:cs="Calibri"/>
          <w:bCs/>
          <w:iCs/>
          <w:sz w:val="28"/>
          <w:szCs w:val="28"/>
        </w:rPr>
        <w:t>902723</w:t>
      </w:r>
    </w:p>
    <w:p w14:paraId="5C524C4F" w14:textId="31CC5DBA" w:rsidR="00A82FC7" w:rsidRPr="001D6FE2" w:rsidRDefault="00F50F59" w:rsidP="00A82FC7">
      <w:pPr>
        <w:pStyle w:val="RFP-QHeader2"/>
        <w:spacing w:after="240"/>
        <w:rPr>
          <w:rFonts w:ascii="Calibri" w:hAnsi="Calibri" w:cs="Calibri"/>
          <w:bCs/>
          <w:iCs/>
          <w:szCs w:val="26"/>
        </w:rPr>
      </w:pPr>
      <w:r w:rsidRPr="001D6FE2">
        <w:rPr>
          <w:rFonts w:ascii="Calibri" w:hAnsi="Calibri" w:cs="Calibri"/>
          <w:bCs/>
          <w:iCs/>
          <w:sz w:val="28"/>
          <w:szCs w:val="28"/>
        </w:rPr>
        <w:t>Precious Metals Recycling Services</w:t>
      </w:r>
    </w:p>
    <w:p w14:paraId="5C466C4E" w14:textId="396BC29D" w:rsidR="00A82FC7" w:rsidRPr="00EE1991" w:rsidRDefault="00A82FC7" w:rsidP="00A82FC7">
      <w:pPr>
        <w:pStyle w:val="RFP-QHeader2"/>
        <w:spacing w:after="240"/>
        <w:jc w:val="left"/>
        <w:rPr>
          <w:rFonts w:ascii="Calibri" w:hAnsi="Calibri" w:cs="Calibri"/>
          <w:bCs/>
          <w:iCs/>
          <w:sz w:val="24"/>
          <w:szCs w:val="24"/>
        </w:rPr>
      </w:pPr>
      <w:r>
        <w:rPr>
          <w:rFonts w:ascii="Calibri" w:hAnsi="Calibri" w:cs="Calibri"/>
          <w:bCs/>
          <w:iCs/>
          <w:sz w:val="24"/>
          <w:szCs w:val="24"/>
        </w:rPr>
        <w:t xml:space="preserve">Bidder must currently be providing goods and/or services for at least </w:t>
      </w:r>
      <w:r w:rsidRPr="007872A3">
        <w:rPr>
          <w:rFonts w:ascii="Calibri" w:hAnsi="Calibri" w:cs="Calibri"/>
          <w:bCs/>
          <w:iCs/>
          <w:sz w:val="24"/>
          <w:szCs w:val="24"/>
          <w:u w:val="single"/>
        </w:rPr>
        <w:t>t</w:t>
      </w:r>
      <w:r w:rsidR="007872A3" w:rsidRPr="007872A3">
        <w:rPr>
          <w:rFonts w:ascii="Calibri" w:hAnsi="Calibri" w:cs="Calibri"/>
          <w:bCs/>
          <w:iCs/>
          <w:sz w:val="24"/>
          <w:szCs w:val="24"/>
          <w:u w:val="single"/>
        </w:rPr>
        <w:t>hree</w:t>
      </w:r>
      <w:r w:rsidRPr="007872A3">
        <w:rPr>
          <w:rFonts w:ascii="Calibri" w:hAnsi="Calibri" w:cs="Calibri"/>
          <w:sz w:val="24"/>
          <w:szCs w:val="24"/>
          <w:u w:val="single"/>
        </w:rPr>
        <w:t xml:space="preserve"> </w:t>
      </w:r>
      <w:r>
        <w:rPr>
          <w:rFonts w:ascii="Calibri" w:hAnsi="Calibri" w:cs="Calibri"/>
          <w:bCs/>
          <w:iCs/>
          <w:sz w:val="24"/>
          <w:szCs w:val="24"/>
        </w:rPr>
        <w:t>of the referen</w:t>
      </w:r>
      <w:r w:rsidRPr="00EE1991">
        <w:rPr>
          <w:rFonts w:ascii="Calibri" w:hAnsi="Calibri" w:cs="Calibri"/>
          <w:bCs/>
          <w:iCs/>
          <w:sz w:val="24"/>
          <w:szCs w:val="24"/>
        </w:rPr>
        <w:t>ces or have done so within the last</w:t>
      </w:r>
      <w:r w:rsidRPr="00BC69D1">
        <w:rPr>
          <w:rFonts w:ascii="Calibri" w:hAnsi="Calibri" w:cs="Calibri"/>
          <w:bCs/>
          <w:iCs/>
          <w:sz w:val="24"/>
          <w:szCs w:val="24"/>
        </w:rPr>
        <w:t xml:space="preserve"> </w:t>
      </w:r>
      <w:r w:rsidR="00BC69D1" w:rsidRPr="00BC69D1">
        <w:rPr>
          <w:rFonts w:ascii="Calibri" w:hAnsi="Calibri" w:cs="Calibri"/>
          <w:bCs/>
          <w:iCs/>
          <w:sz w:val="24"/>
          <w:szCs w:val="24"/>
        </w:rPr>
        <w:t>five</w:t>
      </w:r>
      <w:r w:rsidRPr="00BC69D1">
        <w:rPr>
          <w:rFonts w:ascii="Calibri" w:hAnsi="Calibri" w:cs="Calibri"/>
          <w:bCs/>
          <w:iCs/>
          <w:sz w:val="24"/>
          <w:szCs w:val="24"/>
        </w:rPr>
        <w:t xml:space="preserve"> y</w:t>
      </w:r>
      <w:r w:rsidRPr="00EE1991">
        <w:rPr>
          <w:rFonts w:ascii="Calibri" w:hAnsi="Calibri" w:cs="Calibri"/>
          <w:bCs/>
          <w:iCs/>
          <w:sz w:val="24"/>
          <w:szCs w:val="24"/>
        </w:rPr>
        <w:t xml:space="preserve">ears.  </w:t>
      </w:r>
    </w:p>
    <w:p w14:paraId="14B5E4F9" w14:textId="77777777" w:rsidR="00A82FC7" w:rsidRPr="00EB258A" w:rsidRDefault="00A82FC7" w:rsidP="00A82FC7">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211DE8DE" w14:textId="77777777" w:rsidR="00A82FC7" w:rsidRDefault="00A82FC7" w:rsidP="00A82FC7">
      <w:pPr>
        <w:pStyle w:val="RFP-QHeader2"/>
        <w:rPr>
          <w:rFonts w:ascii="Calibri" w:hAnsi="Calibri" w:cs="Calibri"/>
          <w:sz w:val="24"/>
          <w:szCs w:val="24"/>
          <w:lang w:val="es-MX"/>
        </w:rPr>
      </w:pPr>
    </w:p>
    <w:p w14:paraId="678A9DFC" w14:textId="56A1F793" w:rsidR="00BC69D1" w:rsidRDefault="00BC69D1" w:rsidP="00A82FC7">
      <w:pPr>
        <w:pStyle w:val="RFP-QHeader2"/>
        <w:rPr>
          <w:rFonts w:ascii="Calibri" w:hAnsi="Calibri" w:cs="Calibri"/>
          <w:sz w:val="24"/>
          <w:szCs w:val="24"/>
          <w:lang w:val="es-MX"/>
        </w:rPr>
      </w:pPr>
      <w:r>
        <w:rPr>
          <w:rFonts w:ascii="Calibri" w:hAnsi="Calibri" w:cs="Calibri"/>
          <w:sz w:val="24"/>
          <w:szCs w:val="24"/>
          <w:lang w:val="es-MX"/>
        </w:rPr>
        <w:t>CURRENT</w:t>
      </w:r>
    </w:p>
    <w:p w14:paraId="237739DA" w14:textId="77777777" w:rsidR="00BC69D1" w:rsidRPr="00EB258A" w:rsidRDefault="00BC69D1" w:rsidP="00A82FC7">
      <w:pPr>
        <w:pStyle w:val="RFP-QHeader2"/>
        <w:rPr>
          <w:rFonts w:ascii="Calibri" w:hAnsi="Calibri" w:cs="Calibri"/>
          <w:sz w:val="24"/>
          <w:szCs w:val="24"/>
          <w:lang w:val="es-MX"/>
        </w:rPr>
      </w:pPr>
    </w:p>
    <w:tbl>
      <w:tblPr>
        <w:tblW w:w="101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5226"/>
      </w:tblGrid>
      <w:tr w:rsidR="00A82FC7" w:rsidRPr="00EB258A" w14:paraId="63D0F917" w14:textId="77777777" w:rsidTr="00BA51B7">
        <w:trPr>
          <w:trHeight w:hRule="exact" w:val="360"/>
        </w:trPr>
        <w:tc>
          <w:tcPr>
            <w:tcW w:w="4904" w:type="dxa"/>
            <w:tcBorders>
              <w:top w:val="single" w:sz="12" w:space="0" w:color="auto"/>
              <w:left w:val="single" w:sz="12" w:space="0" w:color="auto"/>
            </w:tcBorders>
            <w:tcMar>
              <w:top w:w="29" w:type="dxa"/>
              <w:left w:w="115" w:type="dxa"/>
              <w:bottom w:w="29" w:type="dxa"/>
              <w:right w:w="115" w:type="dxa"/>
            </w:tcMar>
            <w:vAlign w:val="center"/>
          </w:tcPr>
          <w:p w14:paraId="137B6045"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Company Name: </w:t>
            </w:r>
          </w:p>
        </w:tc>
        <w:tc>
          <w:tcPr>
            <w:tcW w:w="5226" w:type="dxa"/>
            <w:tcBorders>
              <w:top w:val="single" w:sz="12" w:space="0" w:color="auto"/>
              <w:right w:val="single" w:sz="12" w:space="0" w:color="auto"/>
            </w:tcBorders>
            <w:tcMar>
              <w:top w:w="29" w:type="dxa"/>
              <w:left w:w="115" w:type="dxa"/>
              <w:bottom w:w="29" w:type="dxa"/>
              <w:right w:w="115" w:type="dxa"/>
            </w:tcMar>
            <w:vAlign w:val="center"/>
          </w:tcPr>
          <w:p w14:paraId="7F2905D0"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Contact Person: </w:t>
            </w:r>
          </w:p>
        </w:tc>
      </w:tr>
      <w:tr w:rsidR="00A82FC7" w:rsidRPr="00EB258A" w14:paraId="4F38C546" w14:textId="77777777" w:rsidTr="00BA51B7">
        <w:trPr>
          <w:trHeight w:hRule="exact" w:val="360"/>
        </w:trPr>
        <w:tc>
          <w:tcPr>
            <w:tcW w:w="4904" w:type="dxa"/>
            <w:tcBorders>
              <w:left w:val="single" w:sz="12" w:space="0" w:color="auto"/>
            </w:tcBorders>
            <w:tcMar>
              <w:top w:w="29" w:type="dxa"/>
              <w:left w:w="115" w:type="dxa"/>
              <w:bottom w:w="29" w:type="dxa"/>
              <w:right w:w="115" w:type="dxa"/>
            </w:tcMar>
            <w:vAlign w:val="center"/>
          </w:tcPr>
          <w:p w14:paraId="62F0E35C"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Address: </w:t>
            </w:r>
          </w:p>
        </w:tc>
        <w:tc>
          <w:tcPr>
            <w:tcW w:w="5226" w:type="dxa"/>
            <w:tcBorders>
              <w:right w:val="single" w:sz="12" w:space="0" w:color="auto"/>
            </w:tcBorders>
            <w:tcMar>
              <w:top w:w="29" w:type="dxa"/>
              <w:left w:w="115" w:type="dxa"/>
              <w:bottom w:w="29" w:type="dxa"/>
              <w:right w:w="115" w:type="dxa"/>
            </w:tcMar>
            <w:vAlign w:val="center"/>
          </w:tcPr>
          <w:p w14:paraId="4E4F31DD"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Telephone Number: </w:t>
            </w:r>
          </w:p>
        </w:tc>
      </w:tr>
      <w:tr w:rsidR="00A82FC7" w:rsidRPr="00EB258A" w14:paraId="3C42B5A2" w14:textId="77777777" w:rsidTr="00BA51B7">
        <w:trPr>
          <w:trHeight w:hRule="exact" w:val="360"/>
        </w:trPr>
        <w:tc>
          <w:tcPr>
            <w:tcW w:w="4904" w:type="dxa"/>
            <w:tcBorders>
              <w:left w:val="single" w:sz="12" w:space="0" w:color="auto"/>
            </w:tcBorders>
            <w:tcMar>
              <w:top w:w="29" w:type="dxa"/>
              <w:left w:w="115" w:type="dxa"/>
              <w:bottom w:w="29" w:type="dxa"/>
              <w:right w:w="115" w:type="dxa"/>
            </w:tcMar>
            <w:vAlign w:val="center"/>
          </w:tcPr>
          <w:p w14:paraId="4FF4EE0A"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City, State, Zip: </w:t>
            </w:r>
          </w:p>
        </w:tc>
        <w:tc>
          <w:tcPr>
            <w:tcW w:w="5226" w:type="dxa"/>
            <w:tcBorders>
              <w:right w:val="single" w:sz="12" w:space="0" w:color="auto"/>
            </w:tcBorders>
            <w:tcMar>
              <w:top w:w="29" w:type="dxa"/>
              <w:left w:w="115" w:type="dxa"/>
              <w:bottom w:w="29" w:type="dxa"/>
              <w:right w:w="115" w:type="dxa"/>
            </w:tcMar>
            <w:vAlign w:val="center"/>
          </w:tcPr>
          <w:p w14:paraId="025CC6C9" w14:textId="77777777" w:rsidR="00A82FC7" w:rsidRPr="00EB258A" w:rsidRDefault="00A82FC7" w:rsidP="008469AE">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A82FC7" w:rsidRPr="00EB258A" w14:paraId="123A9073" w14:textId="77777777" w:rsidTr="00BA51B7">
        <w:trPr>
          <w:trHeight w:hRule="exact" w:val="363"/>
        </w:trPr>
        <w:tc>
          <w:tcPr>
            <w:tcW w:w="1013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63ECC90"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BC440F9" w14:textId="77777777" w:rsidR="00A82FC7" w:rsidRDefault="00A82FC7" w:rsidP="00A82FC7">
      <w:pPr>
        <w:rPr>
          <w:rFonts w:ascii="Calibri" w:hAnsi="Calibri"/>
          <w:sz w:val="24"/>
          <w:szCs w:val="24"/>
        </w:rPr>
      </w:pPr>
    </w:p>
    <w:p w14:paraId="513251CD" w14:textId="77777777" w:rsidR="00BA51B7" w:rsidRDefault="00BA51B7" w:rsidP="00A82FC7">
      <w:pPr>
        <w:rPr>
          <w:rFonts w:ascii="Calibri" w:hAnsi="Calibri"/>
          <w:sz w:val="24"/>
          <w:szCs w:val="24"/>
        </w:rPr>
      </w:pP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021"/>
      </w:tblGrid>
      <w:tr w:rsidR="00A82FC7" w:rsidRPr="00EB258A" w14:paraId="3CDE5468" w14:textId="77777777" w:rsidTr="008469AE">
        <w:trPr>
          <w:trHeight w:hRule="exact" w:val="360"/>
        </w:trPr>
        <w:tc>
          <w:tcPr>
            <w:tcW w:w="5149" w:type="dxa"/>
            <w:tcBorders>
              <w:top w:val="single" w:sz="12" w:space="0" w:color="auto"/>
              <w:left w:val="single" w:sz="12" w:space="0" w:color="auto"/>
            </w:tcBorders>
            <w:tcMar>
              <w:top w:w="29" w:type="dxa"/>
              <w:left w:w="115" w:type="dxa"/>
              <w:bottom w:w="29" w:type="dxa"/>
              <w:right w:w="115" w:type="dxa"/>
            </w:tcMar>
            <w:vAlign w:val="center"/>
          </w:tcPr>
          <w:p w14:paraId="62FD8F4F"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Company Name: </w:t>
            </w:r>
          </w:p>
        </w:tc>
        <w:tc>
          <w:tcPr>
            <w:tcW w:w="5021" w:type="dxa"/>
            <w:tcBorders>
              <w:top w:val="single" w:sz="12" w:space="0" w:color="auto"/>
              <w:right w:val="single" w:sz="12" w:space="0" w:color="auto"/>
            </w:tcBorders>
            <w:tcMar>
              <w:top w:w="29" w:type="dxa"/>
              <w:left w:w="115" w:type="dxa"/>
              <w:bottom w:w="29" w:type="dxa"/>
              <w:right w:w="115" w:type="dxa"/>
            </w:tcMar>
            <w:vAlign w:val="center"/>
          </w:tcPr>
          <w:p w14:paraId="346FB778"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Contact Person: </w:t>
            </w:r>
          </w:p>
        </w:tc>
      </w:tr>
      <w:tr w:rsidR="00A82FC7" w:rsidRPr="00EB258A" w14:paraId="63A52083" w14:textId="77777777" w:rsidTr="008469AE">
        <w:trPr>
          <w:trHeight w:hRule="exact" w:val="360"/>
        </w:trPr>
        <w:tc>
          <w:tcPr>
            <w:tcW w:w="5149" w:type="dxa"/>
            <w:tcBorders>
              <w:left w:val="single" w:sz="12" w:space="0" w:color="auto"/>
            </w:tcBorders>
            <w:tcMar>
              <w:top w:w="29" w:type="dxa"/>
              <w:left w:w="115" w:type="dxa"/>
              <w:bottom w:w="29" w:type="dxa"/>
              <w:right w:w="115" w:type="dxa"/>
            </w:tcMar>
            <w:vAlign w:val="center"/>
          </w:tcPr>
          <w:p w14:paraId="3858DD25"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Address: </w:t>
            </w:r>
          </w:p>
        </w:tc>
        <w:tc>
          <w:tcPr>
            <w:tcW w:w="5021" w:type="dxa"/>
            <w:tcBorders>
              <w:right w:val="single" w:sz="12" w:space="0" w:color="auto"/>
            </w:tcBorders>
            <w:tcMar>
              <w:top w:w="29" w:type="dxa"/>
              <w:left w:w="115" w:type="dxa"/>
              <w:bottom w:w="29" w:type="dxa"/>
              <w:right w:w="115" w:type="dxa"/>
            </w:tcMar>
            <w:vAlign w:val="center"/>
          </w:tcPr>
          <w:p w14:paraId="4428933B"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Telephone Number: </w:t>
            </w:r>
          </w:p>
        </w:tc>
      </w:tr>
      <w:tr w:rsidR="00A82FC7" w:rsidRPr="00EB258A" w14:paraId="77D9DB45" w14:textId="77777777" w:rsidTr="008469AE">
        <w:trPr>
          <w:trHeight w:hRule="exact" w:val="360"/>
        </w:trPr>
        <w:tc>
          <w:tcPr>
            <w:tcW w:w="5149" w:type="dxa"/>
            <w:tcBorders>
              <w:left w:val="single" w:sz="12" w:space="0" w:color="auto"/>
            </w:tcBorders>
            <w:tcMar>
              <w:top w:w="29" w:type="dxa"/>
              <w:left w:w="115" w:type="dxa"/>
              <w:bottom w:w="29" w:type="dxa"/>
              <w:right w:w="115" w:type="dxa"/>
            </w:tcMar>
            <w:vAlign w:val="center"/>
          </w:tcPr>
          <w:p w14:paraId="50DD38E0"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City, State, Zip: </w:t>
            </w:r>
          </w:p>
        </w:tc>
        <w:tc>
          <w:tcPr>
            <w:tcW w:w="5021" w:type="dxa"/>
            <w:tcBorders>
              <w:right w:val="single" w:sz="12" w:space="0" w:color="auto"/>
            </w:tcBorders>
            <w:tcMar>
              <w:top w:w="29" w:type="dxa"/>
              <w:left w:w="115" w:type="dxa"/>
              <w:bottom w:w="29" w:type="dxa"/>
              <w:right w:w="115" w:type="dxa"/>
            </w:tcMar>
            <w:vAlign w:val="center"/>
          </w:tcPr>
          <w:p w14:paraId="51DBC9CF" w14:textId="77777777" w:rsidR="00A82FC7" w:rsidRPr="00EB258A" w:rsidRDefault="00A82FC7" w:rsidP="008469AE">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A82FC7" w:rsidRPr="00EB258A" w14:paraId="3C8B9598" w14:textId="77777777" w:rsidTr="008469AE">
        <w:trPr>
          <w:trHeight w:hRule="exact" w:val="363"/>
        </w:trPr>
        <w:tc>
          <w:tcPr>
            <w:tcW w:w="1017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BBDD46F"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1F6B804" w14:textId="77777777" w:rsidR="00A82FC7" w:rsidRDefault="00A82FC7" w:rsidP="00A82FC7">
      <w:pPr>
        <w:rPr>
          <w:rFonts w:ascii="Calibri" w:hAnsi="Calibri"/>
          <w:sz w:val="24"/>
          <w:szCs w:val="24"/>
        </w:rPr>
      </w:pPr>
    </w:p>
    <w:p w14:paraId="385C48E9" w14:textId="77777777" w:rsidR="00BA51B7" w:rsidRDefault="00BA51B7" w:rsidP="00A82FC7">
      <w:pPr>
        <w:rPr>
          <w:rFonts w:ascii="Calibri" w:hAnsi="Calibri"/>
          <w:sz w:val="24"/>
          <w:szCs w:val="24"/>
        </w:rPr>
      </w:pP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021"/>
      </w:tblGrid>
      <w:tr w:rsidR="00A82FC7" w:rsidRPr="00EB258A" w14:paraId="2405C2BA" w14:textId="77777777" w:rsidTr="008469AE">
        <w:trPr>
          <w:trHeight w:hRule="exact" w:val="360"/>
        </w:trPr>
        <w:tc>
          <w:tcPr>
            <w:tcW w:w="5149" w:type="dxa"/>
            <w:tcBorders>
              <w:top w:val="single" w:sz="12" w:space="0" w:color="auto"/>
              <w:left w:val="single" w:sz="12" w:space="0" w:color="auto"/>
            </w:tcBorders>
            <w:tcMar>
              <w:top w:w="29" w:type="dxa"/>
              <w:left w:w="115" w:type="dxa"/>
              <w:bottom w:w="29" w:type="dxa"/>
              <w:right w:w="115" w:type="dxa"/>
            </w:tcMar>
            <w:vAlign w:val="center"/>
          </w:tcPr>
          <w:p w14:paraId="00FE5C74"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Company Name: </w:t>
            </w:r>
          </w:p>
        </w:tc>
        <w:tc>
          <w:tcPr>
            <w:tcW w:w="5021" w:type="dxa"/>
            <w:tcBorders>
              <w:top w:val="single" w:sz="12" w:space="0" w:color="auto"/>
              <w:right w:val="single" w:sz="12" w:space="0" w:color="auto"/>
            </w:tcBorders>
            <w:tcMar>
              <w:top w:w="29" w:type="dxa"/>
              <w:left w:w="115" w:type="dxa"/>
              <w:bottom w:w="29" w:type="dxa"/>
              <w:right w:w="115" w:type="dxa"/>
            </w:tcMar>
            <w:vAlign w:val="center"/>
          </w:tcPr>
          <w:p w14:paraId="392D904E"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Contact Person: </w:t>
            </w:r>
          </w:p>
        </w:tc>
      </w:tr>
      <w:tr w:rsidR="00A82FC7" w:rsidRPr="00EB258A" w14:paraId="6B9BE048" w14:textId="77777777" w:rsidTr="008469AE">
        <w:trPr>
          <w:trHeight w:hRule="exact" w:val="360"/>
        </w:trPr>
        <w:tc>
          <w:tcPr>
            <w:tcW w:w="5149" w:type="dxa"/>
            <w:tcBorders>
              <w:left w:val="single" w:sz="12" w:space="0" w:color="auto"/>
            </w:tcBorders>
            <w:tcMar>
              <w:top w:w="29" w:type="dxa"/>
              <w:left w:w="115" w:type="dxa"/>
              <w:bottom w:w="29" w:type="dxa"/>
              <w:right w:w="115" w:type="dxa"/>
            </w:tcMar>
            <w:vAlign w:val="center"/>
          </w:tcPr>
          <w:p w14:paraId="0C0C15F7"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Address: </w:t>
            </w:r>
          </w:p>
        </w:tc>
        <w:tc>
          <w:tcPr>
            <w:tcW w:w="5021" w:type="dxa"/>
            <w:tcBorders>
              <w:right w:val="single" w:sz="12" w:space="0" w:color="auto"/>
            </w:tcBorders>
            <w:tcMar>
              <w:top w:w="29" w:type="dxa"/>
              <w:left w:w="115" w:type="dxa"/>
              <w:bottom w:w="29" w:type="dxa"/>
              <w:right w:w="115" w:type="dxa"/>
            </w:tcMar>
            <w:vAlign w:val="center"/>
          </w:tcPr>
          <w:p w14:paraId="46B367A4"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Telephone Number: </w:t>
            </w:r>
          </w:p>
        </w:tc>
      </w:tr>
      <w:tr w:rsidR="00A82FC7" w:rsidRPr="00EB258A" w14:paraId="6FCCD2D9" w14:textId="77777777" w:rsidTr="008469AE">
        <w:trPr>
          <w:trHeight w:hRule="exact" w:val="360"/>
        </w:trPr>
        <w:tc>
          <w:tcPr>
            <w:tcW w:w="5149" w:type="dxa"/>
            <w:tcBorders>
              <w:left w:val="single" w:sz="12" w:space="0" w:color="auto"/>
            </w:tcBorders>
            <w:tcMar>
              <w:top w:w="29" w:type="dxa"/>
              <w:left w:w="115" w:type="dxa"/>
              <w:bottom w:w="29" w:type="dxa"/>
              <w:right w:w="115" w:type="dxa"/>
            </w:tcMar>
            <w:vAlign w:val="center"/>
          </w:tcPr>
          <w:p w14:paraId="55F824F6"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City, State, Zip: </w:t>
            </w:r>
          </w:p>
        </w:tc>
        <w:tc>
          <w:tcPr>
            <w:tcW w:w="5021" w:type="dxa"/>
            <w:tcBorders>
              <w:right w:val="single" w:sz="12" w:space="0" w:color="auto"/>
            </w:tcBorders>
            <w:tcMar>
              <w:top w:w="29" w:type="dxa"/>
              <w:left w:w="115" w:type="dxa"/>
              <w:bottom w:w="29" w:type="dxa"/>
              <w:right w:w="115" w:type="dxa"/>
            </w:tcMar>
            <w:vAlign w:val="center"/>
          </w:tcPr>
          <w:p w14:paraId="2BAEE67B" w14:textId="77777777" w:rsidR="00A82FC7" w:rsidRPr="00EB258A" w:rsidRDefault="00A82FC7" w:rsidP="008469AE">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A82FC7" w:rsidRPr="00EB258A" w14:paraId="6889A584" w14:textId="77777777" w:rsidTr="008469AE">
        <w:trPr>
          <w:trHeight w:hRule="exact" w:val="363"/>
        </w:trPr>
        <w:tc>
          <w:tcPr>
            <w:tcW w:w="1017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FC1CAB1" w14:textId="77777777" w:rsidR="00A82FC7" w:rsidRPr="00EB258A" w:rsidRDefault="00A82FC7" w:rsidP="008469AE">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9FA228" w14:textId="77777777" w:rsidR="00A82FC7" w:rsidRDefault="00A82FC7" w:rsidP="00A82FC7">
      <w:pPr>
        <w:rPr>
          <w:rFonts w:ascii="Calibri" w:hAnsi="Calibri"/>
          <w:sz w:val="24"/>
          <w:szCs w:val="24"/>
        </w:rPr>
      </w:pPr>
    </w:p>
    <w:p w14:paraId="1D4C666B" w14:textId="77777777" w:rsidR="00A82FC7" w:rsidRDefault="00A82FC7" w:rsidP="00A82FC7">
      <w:pPr>
        <w:rPr>
          <w:rFonts w:ascii="Calibri" w:hAnsi="Calibri"/>
          <w:sz w:val="24"/>
          <w:szCs w:val="24"/>
        </w:rPr>
      </w:pPr>
    </w:p>
    <w:p w14:paraId="4B6EEE5A" w14:textId="77777777" w:rsidR="00A82FC7" w:rsidRPr="003311B2" w:rsidRDefault="00A82FC7" w:rsidP="00A82FC7">
      <w:pPr>
        <w:rPr>
          <w:sz w:val="2"/>
          <w:szCs w:val="2"/>
        </w:rPr>
      </w:pPr>
      <w:r w:rsidRPr="00EE1991">
        <w:rPr>
          <w:rFonts w:ascii="Calibri" w:hAnsi="Calibri"/>
          <w:sz w:val="24"/>
          <w:szCs w:val="24"/>
        </w:rPr>
        <w:br w:type="page"/>
      </w:r>
    </w:p>
    <w:p w14:paraId="2C97A23D" w14:textId="475FEAD8" w:rsidR="00C629A1" w:rsidRPr="00C629A1" w:rsidRDefault="00C629A1" w:rsidP="00C629A1">
      <w:pPr>
        <w:pStyle w:val="Heading4"/>
        <w:shd w:val="clear" w:color="auto" w:fill="FFF2CC" w:themeFill="accent4" w:themeFillTint="33"/>
        <w:jc w:val="left"/>
      </w:pPr>
      <w:bookmarkStart w:id="99" w:name="ExceptionsClarifications"/>
      <w:bookmarkStart w:id="100" w:name="_Ref342044597"/>
      <w:r w:rsidRPr="00C629A1">
        <w:lastRenderedPageBreak/>
        <w:t>EXCEPTIONS AND CLARIFICATIONS</w:t>
      </w:r>
      <w:bookmarkEnd w:id="99"/>
      <w:r w:rsidRPr="00C629A1">
        <w:tab/>
      </w:r>
    </w:p>
    <w:p w14:paraId="69544DAA" w14:textId="520BDAD3" w:rsidR="00A82FC7" w:rsidRPr="00EE1991" w:rsidRDefault="00A82FC7" w:rsidP="00A82FC7">
      <w:pPr>
        <w:spacing w:before="240" w:after="240"/>
        <w:rPr>
          <w:rFonts w:ascii="Calibri" w:hAnsi="Calibri" w:cs="Calibri"/>
          <w:sz w:val="24"/>
          <w:szCs w:val="24"/>
        </w:rPr>
      </w:pPr>
      <w:r w:rsidRPr="00EE1991">
        <w:rPr>
          <w:rFonts w:ascii="Calibri" w:hAnsi="Calibri" w:cs="Calibri"/>
          <w:b/>
          <w:sz w:val="24"/>
          <w:szCs w:val="24"/>
        </w:rPr>
        <w:t>Instructions</w:t>
      </w:r>
      <w:r w:rsidR="00B94483" w:rsidRPr="00EE1991">
        <w:rPr>
          <w:rFonts w:ascii="Calibri" w:hAnsi="Calibri" w:cs="Calibri"/>
          <w:sz w:val="24"/>
          <w:szCs w:val="24"/>
        </w:rPr>
        <w:t>: Bidders</w:t>
      </w:r>
      <w:r w:rsidRPr="00EE1991">
        <w:rPr>
          <w:rFonts w:ascii="Calibri" w:hAnsi="Calibri" w:cs="Calibri"/>
          <w:sz w:val="24"/>
          <w:szCs w:val="24"/>
        </w:rPr>
        <w:t xml:space="preserve"> must use the </w:t>
      </w:r>
      <w:r w:rsidRPr="00EE1991">
        <w:rPr>
          <w:rFonts w:ascii="Calibri" w:hAnsi="Calibri" w:cs="Calibri"/>
          <w:b/>
          <w:sz w:val="24"/>
          <w:szCs w:val="24"/>
        </w:rPr>
        <w:t xml:space="preserve">Exceptions and Clarifications </w:t>
      </w:r>
      <w:r w:rsidRPr="00EE1991">
        <w:rPr>
          <w:rFonts w:ascii="Calibri" w:hAnsi="Calibri" w:cs="Calibri"/>
          <w:sz w:val="24"/>
          <w:szCs w:val="24"/>
        </w:rPr>
        <w:t xml:space="preserve">form to identify 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w:t>
      </w:r>
      <w:r>
        <w:rPr>
          <w:rFonts w:ascii="Calibri" w:hAnsi="Calibri" w:cs="Calibri"/>
          <w:sz w:val="24"/>
          <w:szCs w:val="24"/>
        </w:rPr>
        <w:t>IRFQ</w:t>
      </w:r>
      <w:r w:rsidRPr="00EE1991">
        <w:rPr>
          <w:rFonts w:ascii="Calibri" w:hAnsi="Calibri" w:cs="Calibri"/>
          <w:sz w:val="24"/>
          <w:szCs w:val="24"/>
        </w:rPr>
        <w:t xml:space="preserve"> and associated Bid Documents and submit </w:t>
      </w:r>
      <w:r>
        <w:rPr>
          <w:rFonts w:ascii="Calibri" w:hAnsi="Calibri" w:cs="Calibri"/>
          <w:sz w:val="24"/>
          <w:szCs w:val="24"/>
        </w:rPr>
        <w:t xml:space="preserve">them </w:t>
      </w:r>
      <w:r w:rsidRPr="00EE1991">
        <w:rPr>
          <w:rFonts w:ascii="Calibri" w:hAnsi="Calibri" w:cs="Calibri"/>
          <w:sz w:val="24"/>
          <w:szCs w:val="24"/>
        </w:rPr>
        <w:t>with the bid response.</w:t>
      </w:r>
    </w:p>
    <w:p w14:paraId="62347282" w14:textId="77777777" w:rsidR="00A82FC7" w:rsidRPr="00EE1991" w:rsidRDefault="00A82FC7" w:rsidP="00A82FC7">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Pr>
          <w:rFonts w:ascii="Calibri" w:hAnsi="Calibri" w:cs="Calibri"/>
          <w:b/>
          <w:sz w:val="24"/>
          <w:szCs w:val="24"/>
        </w:rPr>
        <w:t xml:space="preserve">RESPONSE </w:t>
      </w:r>
      <w:r w:rsidRPr="00EE1991">
        <w:rPr>
          <w:rFonts w:ascii="Calibri" w:hAnsi="Calibri" w:cs="Calibri"/>
          <w:b/>
          <w:sz w:val="24"/>
          <w:szCs w:val="24"/>
        </w:rPr>
        <w:t>DISQUALIFICATION.</w:t>
      </w:r>
      <w:bookmarkEnd w:id="1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A82FC7" w:rsidRPr="00A17B45" w14:paraId="24AB8E8E" w14:textId="77777777" w:rsidTr="002E5710">
        <w:tc>
          <w:tcPr>
            <w:tcW w:w="1156" w:type="dxa"/>
            <w:tcMar>
              <w:top w:w="29" w:type="dxa"/>
              <w:left w:w="115" w:type="dxa"/>
              <w:bottom w:w="29" w:type="dxa"/>
              <w:right w:w="115" w:type="dxa"/>
            </w:tcMar>
            <w:vAlign w:val="center"/>
          </w:tcPr>
          <w:p w14:paraId="29621752" w14:textId="77777777" w:rsidR="00A82FC7" w:rsidRPr="002E5710"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2E5710">
              <w:rPr>
                <w:rFonts w:ascii="Calibri" w:hAnsi="Calibri" w:cs="Calibri"/>
                <w:b/>
                <w:sz w:val="24"/>
                <w:szCs w:val="24"/>
              </w:rPr>
              <w:t>Page No.</w:t>
            </w:r>
          </w:p>
        </w:tc>
        <w:tc>
          <w:tcPr>
            <w:tcW w:w="1189" w:type="dxa"/>
            <w:tcMar>
              <w:top w:w="29" w:type="dxa"/>
              <w:left w:w="115" w:type="dxa"/>
              <w:bottom w:w="29" w:type="dxa"/>
              <w:right w:w="115" w:type="dxa"/>
            </w:tcMar>
            <w:vAlign w:val="center"/>
          </w:tcPr>
          <w:p w14:paraId="33257962" w14:textId="77777777" w:rsidR="00A82FC7" w:rsidRPr="002E5710"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2E5710">
              <w:rPr>
                <w:rFonts w:ascii="Calibri" w:hAnsi="Calibri" w:cs="Calibri"/>
                <w:b/>
                <w:sz w:val="24"/>
                <w:szCs w:val="24"/>
              </w:rPr>
              <w:t>Section</w:t>
            </w:r>
          </w:p>
        </w:tc>
        <w:tc>
          <w:tcPr>
            <w:tcW w:w="1154" w:type="dxa"/>
            <w:tcMar>
              <w:top w:w="29" w:type="dxa"/>
              <w:left w:w="115" w:type="dxa"/>
              <w:bottom w:w="29" w:type="dxa"/>
              <w:right w:w="115" w:type="dxa"/>
            </w:tcMar>
            <w:vAlign w:val="center"/>
          </w:tcPr>
          <w:p w14:paraId="3FAE8137" w14:textId="77777777" w:rsidR="00A82FC7" w:rsidRPr="002E5710"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2E5710">
              <w:rPr>
                <w:rFonts w:ascii="Calibri" w:hAnsi="Calibri" w:cs="Calibri"/>
                <w:b/>
                <w:sz w:val="24"/>
                <w:szCs w:val="24"/>
              </w:rPr>
              <w:t>Item No.</w:t>
            </w:r>
          </w:p>
        </w:tc>
        <w:tc>
          <w:tcPr>
            <w:tcW w:w="6571" w:type="dxa"/>
            <w:tcMar>
              <w:top w:w="29" w:type="dxa"/>
              <w:left w:w="115" w:type="dxa"/>
              <w:bottom w:w="29" w:type="dxa"/>
              <w:right w:w="115" w:type="dxa"/>
            </w:tcMar>
            <w:vAlign w:val="center"/>
          </w:tcPr>
          <w:p w14:paraId="249FE1F1" w14:textId="5AC5DC18" w:rsidR="00A82FC7" w:rsidRPr="00A17B45" w:rsidRDefault="0052636B"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b/>
                <w:sz w:val="24"/>
                <w:szCs w:val="24"/>
              </w:rPr>
              <w:t>Description</w:t>
            </w:r>
          </w:p>
        </w:tc>
      </w:tr>
      <w:tr w:rsidR="00A82FC7" w:rsidRPr="00A17B45" w14:paraId="170969D5" w14:textId="77777777" w:rsidTr="002E5710">
        <w:trPr>
          <w:trHeight w:val="720"/>
        </w:trPr>
        <w:tc>
          <w:tcPr>
            <w:tcW w:w="1156" w:type="dxa"/>
            <w:tcMar>
              <w:top w:w="29" w:type="dxa"/>
              <w:left w:w="115" w:type="dxa"/>
              <w:bottom w:w="29" w:type="dxa"/>
              <w:right w:w="115" w:type="dxa"/>
            </w:tcMar>
            <w:vAlign w:val="center"/>
          </w:tcPr>
          <w:p w14:paraId="6488934F" w14:textId="4E7F9963" w:rsidR="00A82FC7" w:rsidRPr="00A17B45" w:rsidRDefault="00D66CD4"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2" behindDoc="1" locked="0" layoutInCell="0" allowOverlap="0" wp14:anchorId="32AE63D0" wp14:editId="512807A1">
                      <wp:simplePos x="0" y="0"/>
                      <wp:positionH relativeFrom="column">
                        <wp:posOffset>266065</wp:posOffset>
                      </wp:positionH>
                      <wp:positionV relativeFrom="paragraph">
                        <wp:posOffset>12700</wp:posOffset>
                      </wp:positionV>
                      <wp:extent cx="2517140" cy="203200"/>
                      <wp:effectExtent l="8890" t="635" r="7620" b="5715"/>
                      <wp:wrapNone/>
                      <wp:docPr id="1"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C193BD9" w14:textId="1147AC5F" w:rsidR="00D66CD4" w:rsidRDefault="00D66CD4" w:rsidP="00D66CD4">
                                  <w:pPr>
                                    <w:jc w:val="center"/>
                                    <w:rPr>
                                      <w:rFonts w:ascii="Arial Black" w:hAnsi="Arial Black"/>
                                      <w:color w:val="D8D8D8"/>
                                      <w:sz w:val="72"/>
                                      <w:szCs w:val="72"/>
                                    </w:rP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2AE63D0" id="_x0000_t202" coordsize="21600,21600" o:spt="202" path="m,l,21600r21600,l21600,xe">
                      <v:stroke joinstyle="miter"/>
                      <v:path gradientshapeok="t" o:connecttype="rect"/>
                    </v:shapetype>
                    <v:shape id="WordArt 60" o:spid="_x0000_s1026" type="#_x0000_t202" style="position:absolute;left:0;text-align:left;margin-left:20.95pt;margin-top:1pt;width:198.2pt;height:1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2C193BD9" w14:textId="1147AC5F" w:rsidR="00D66CD4" w:rsidRDefault="00D66CD4" w:rsidP="00D66CD4">
                            <w:pPr>
                              <w:jc w:val="center"/>
                              <w:rPr>
                                <w:rFonts w:ascii="Arial Black" w:hAnsi="Arial Black"/>
                                <w:color w:val="D8D8D8"/>
                                <w:sz w:val="72"/>
                                <w:szCs w:val="72"/>
                              </w:rPr>
                            </w:pPr>
                          </w:p>
                        </w:txbxContent>
                      </v:textbox>
                    </v:shape>
                  </w:pict>
                </mc:Fallback>
              </mc:AlternateContent>
            </w:r>
          </w:p>
        </w:tc>
        <w:tc>
          <w:tcPr>
            <w:tcW w:w="1189" w:type="dxa"/>
            <w:tcMar>
              <w:top w:w="29" w:type="dxa"/>
              <w:left w:w="115" w:type="dxa"/>
              <w:bottom w:w="29" w:type="dxa"/>
              <w:right w:w="115" w:type="dxa"/>
            </w:tcMar>
            <w:vAlign w:val="center"/>
          </w:tcPr>
          <w:p w14:paraId="6688209A" w14:textId="2F198B2D"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1154" w:type="dxa"/>
            <w:tcMar>
              <w:top w:w="29" w:type="dxa"/>
              <w:left w:w="115" w:type="dxa"/>
              <w:bottom w:w="29" w:type="dxa"/>
              <w:right w:w="115" w:type="dxa"/>
            </w:tcMar>
            <w:vAlign w:val="center"/>
          </w:tcPr>
          <w:p w14:paraId="0F57AB29" w14:textId="21B6DD6E"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6571" w:type="dxa"/>
            <w:tcMar>
              <w:top w:w="29" w:type="dxa"/>
              <w:left w:w="115" w:type="dxa"/>
              <w:bottom w:w="29" w:type="dxa"/>
              <w:right w:w="115" w:type="dxa"/>
            </w:tcMar>
            <w:vAlign w:val="center"/>
          </w:tcPr>
          <w:p w14:paraId="314DF6FF" w14:textId="75D11CF8"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p>
        </w:tc>
      </w:tr>
      <w:tr w:rsidR="00A82FC7" w:rsidRPr="00A17B45" w14:paraId="26665F7E" w14:textId="77777777" w:rsidTr="002E5710">
        <w:trPr>
          <w:trHeight w:val="720"/>
        </w:trPr>
        <w:tc>
          <w:tcPr>
            <w:tcW w:w="1156" w:type="dxa"/>
            <w:tcMar>
              <w:top w:w="29" w:type="dxa"/>
              <w:left w:w="115" w:type="dxa"/>
              <w:bottom w:w="29" w:type="dxa"/>
              <w:right w:w="115" w:type="dxa"/>
            </w:tcMar>
            <w:vAlign w:val="center"/>
          </w:tcPr>
          <w:p w14:paraId="5F2DD802"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7CC4B770"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21BE476A"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1BC66D93"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09895ACF" w14:textId="77777777" w:rsidTr="002E5710">
        <w:trPr>
          <w:trHeight w:val="720"/>
        </w:trPr>
        <w:tc>
          <w:tcPr>
            <w:tcW w:w="1156" w:type="dxa"/>
            <w:tcMar>
              <w:top w:w="29" w:type="dxa"/>
              <w:left w:w="115" w:type="dxa"/>
              <w:bottom w:w="29" w:type="dxa"/>
              <w:right w:w="115" w:type="dxa"/>
            </w:tcMar>
            <w:vAlign w:val="center"/>
          </w:tcPr>
          <w:p w14:paraId="406A3C5D"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469AA296"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355C366D"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2DA0B696"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0D2FA156" w14:textId="77777777" w:rsidTr="002E5710">
        <w:trPr>
          <w:trHeight w:val="720"/>
        </w:trPr>
        <w:tc>
          <w:tcPr>
            <w:tcW w:w="1156" w:type="dxa"/>
            <w:tcMar>
              <w:top w:w="29" w:type="dxa"/>
              <w:left w:w="115" w:type="dxa"/>
              <w:bottom w:w="29" w:type="dxa"/>
              <w:right w:w="115" w:type="dxa"/>
            </w:tcMar>
            <w:vAlign w:val="center"/>
          </w:tcPr>
          <w:p w14:paraId="756D6128"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003530F3"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13A37FAB"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02658F1B"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18473DE3" w14:textId="77777777" w:rsidTr="002E5710">
        <w:trPr>
          <w:trHeight w:val="720"/>
        </w:trPr>
        <w:tc>
          <w:tcPr>
            <w:tcW w:w="1156" w:type="dxa"/>
            <w:tcMar>
              <w:top w:w="29" w:type="dxa"/>
              <w:left w:w="115" w:type="dxa"/>
              <w:bottom w:w="29" w:type="dxa"/>
              <w:right w:w="115" w:type="dxa"/>
            </w:tcMar>
            <w:vAlign w:val="center"/>
          </w:tcPr>
          <w:p w14:paraId="774D1173"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62A36E6B"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32CFF988"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6FA49724"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1F77013F" w14:textId="77777777" w:rsidTr="002E5710">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01DE00C"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28D0C7"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DE2069"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8E343E"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56F62AFD" w14:textId="77777777" w:rsidTr="002E5710">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795BE"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B87B49"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5E4A27"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14FA192"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278FF866" w14:textId="77777777" w:rsidTr="002E5710">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DC1AA8"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76457"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D1381E"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62C0EC"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6CC31311" w14:textId="77777777" w:rsidTr="002E5710">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3932A6"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590318"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D85BB4"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42D3C6"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581BBEAD" w14:textId="77777777" w:rsidTr="002E5710">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BF5F9A"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C34420"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8196DC5"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94F8DA"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A82FC7" w:rsidRPr="00A17B45" w14:paraId="36B84B54" w14:textId="77777777" w:rsidTr="002E5710">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6ED9E0"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A936DA"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A9FFD1"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C7DEB9" w14:textId="77777777" w:rsidR="00A82FC7" w:rsidRPr="00A17B45" w:rsidRDefault="00A82FC7" w:rsidP="008469AE">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572EB37A" w14:textId="77777777" w:rsidR="00A82FC7" w:rsidRPr="0067577E" w:rsidRDefault="00A82FC7" w:rsidP="00A82FC7">
      <w:pPr>
        <w:tabs>
          <w:tab w:val="left" w:pos="-1080"/>
          <w:tab w:val="left" w:pos="-720"/>
        </w:tabs>
        <w:ind w:left="720" w:hanging="720"/>
        <w:rPr>
          <w:rFonts w:ascii="Calibri" w:hAnsi="Calibri" w:cs="Calibri"/>
          <w:sz w:val="24"/>
          <w:szCs w:val="24"/>
        </w:rPr>
      </w:pPr>
      <w:r w:rsidRPr="0067577E">
        <w:rPr>
          <w:rFonts w:ascii="Calibri" w:hAnsi="Calibri" w:cs="Calibri"/>
          <w:sz w:val="24"/>
          <w:szCs w:val="24"/>
        </w:rPr>
        <w:t>*Use additional pages as necessary</w:t>
      </w:r>
    </w:p>
    <w:p w14:paraId="35A8209E" w14:textId="77777777" w:rsidR="00A82FC7" w:rsidRPr="00117F1E" w:rsidRDefault="00A82FC7" w:rsidP="00117F1E">
      <w:bookmarkStart w:id="101" w:name="_SLEB_INFORMATION_SHEET"/>
      <w:bookmarkEnd w:id="101"/>
    </w:p>
    <w:p w14:paraId="0DF82A50" w14:textId="77777777" w:rsidR="00A82FC7" w:rsidRPr="006E7032" w:rsidRDefault="00A82FC7" w:rsidP="00A82FC7">
      <w:pPr>
        <w:pStyle w:val="Heading4"/>
        <w:jc w:val="left"/>
        <w:rPr>
          <w:sz w:val="2"/>
          <w:szCs w:val="2"/>
        </w:rPr>
      </w:pPr>
      <w:r>
        <w:rPr>
          <w:sz w:val="20"/>
        </w:rPr>
        <w:br w:type="page"/>
      </w:r>
    </w:p>
    <w:p w14:paraId="29B65B55" w14:textId="6929B0AB" w:rsidR="00C629A1" w:rsidRPr="00C629A1" w:rsidRDefault="00C629A1" w:rsidP="00C629A1">
      <w:pPr>
        <w:pStyle w:val="Heading4"/>
        <w:shd w:val="clear" w:color="auto" w:fill="FFF2CC" w:themeFill="accent4" w:themeFillTint="33"/>
        <w:jc w:val="left"/>
      </w:pPr>
      <w:r w:rsidRPr="00C629A1">
        <w:lastRenderedPageBreak/>
        <w:t>INSURANCE REQUIREMENTS</w:t>
      </w:r>
      <w:r w:rsidRPr="00C629A1">
        <w:tab/>
      </w:r>
    </w:p>
    <w:p w14:paraId="352D801B" w14:textId="5EA5BEC5" w:rsidR="00A82FC7" w:rsidRPr="00EE1991" w:rsidRDefault="00A82FC7" w:rsidP="00A82FC7">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Pr="00EE1991">
        <w:rPr>
          <w:rFonts w:ascii="Calibri" w:hAnsi="Calibri" w:cs="Calibri"/>
          <w:sz w:val="24"/>
          <w:szCs w:val="26"/>
        </w:rPr>
        <w:t>Insurance certificates are not required at the time of submission; however, by signing the Bid Response Packet and submitting a bid</w:t>
      </w:r>
      <w:r>
        <w:rPr>
          <w:rFonts w:ascii="Calibri" w:hAnsi="Calibri" w:cs="Calibri"/>
          <w:sz w:val="24"/>
          <w:szCs w:val="26"/>
        </w:rPr>
        <w:t xml:space="preserve"> response</w:t>
      </w:r>
      <w:r w:rsidRPr="00EE1991">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EE1991">
        <w:rPr>
          <w:rFonts w:ascii="Calibri" w:hAnsi="Calibri" w:cs="Calibri"/>
          <w:sz w:val="24"/>
          <w:szCs w:val="26"/>
        </w:rPr>
        <w:t>.</w:t>
      </w:r>
    </w:p>
    <w:p w14:paraId="2D9860A1" w14:textId="504F9AA5" w:rsidR="00A82FC7" w:rsidRPr="00EE1991" w:rsidRDefault="00A82FC7" w:rsidP="00A82FC7">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Alameda, which meets the minimum insurance requirements, as stated in the </w:t>
      </w:r>
      <w:r>
        <w:rPr>
          <w:rFonts w:ascii="Calibri" w:hAnsi="Calibri" w:cs="Calibri"/>
          <w:sz w:val="24"/>
          <w:szCs w:val="26"/>
        </w:rPr>
        <w:t>IRFQ</w:t>
      </w:r>
      <w:r w:rsidRPr="00EE1991">
        <w:rPr>
          <w:rFonts w:ascii="Calibri" w:hAnsi="Calibri" w:cs="Calibri"/>
          <w:sz w:val="24"/>
          <w:szCs w:val="26"/>
        </w:rPr>
        <w:t xml:space="preserve">. </w:t>
      </w:r>
    </w:p>
    <w:p w14:paraId="49BFCBA4" w14:textId="0D35D757" w:rsidR="00A82FC7" w:rsidRDefault="00A82FC7" w:rsidP="00A82FC7">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EE1991">
        <w:rPr>
          <w:rFonts w:ascii="Calibri" w:hAnsi="Calibri" w:cs="Calibri"/>
          <w:sz w:val="24"/>
          <w:szCs w:val="26"/>
        </w:rPr>
        <w:t xml:space="preserve">this </w:t>
      </w:r>
      <w:r>
        <w:rPr>
          <w:rFonts w:ascii="Calibri" w:hAnsi="Calibri" w:cs="Calibri"/>
          <w:sz w:val="24"/>
          <w:szCs w:val="26"/>
        </w:rPr>
        <w:t>IRFQ</w:t>
      </w:r>
      <w:r w:rsidRPr="00EE1991">
        <w:rPr>
          <w:rFonts w:ascii="Calibri" w:hAnsi="Calibri" w:cs="Calibri"/>
          <w:sz w:val="24"/>
          <w:szCs w:val="26"/>
        </w:rPr>
        <w:t xml:space="preserve">:   </w:t>
      </w:r>
    </w:p>
    <w:p w14:paraId="62F7C1DB" w14:textId="77777777" w:rsidR="00E0410F" w:rsidRDefault="00E0410F" w:rsidP="00A82FC7">
      <w:pPr>
        <w:tabs>
          <w:tab w:val="num" w:pos="1440"/>
        </w:tabs>
        <w:spacing w:before="240" w:after="240"/>
        <w:rPr>
          <w:rFonts w:ascii="Calibri" w:hAnsi="Calibri" w:cs="Calibri"/>
          <w:sz w:val="24"/>
          <w:szCs w:val="26"/>
        </w:rPr>
      </w:pPr>
    </w:p>
    <w:p w14:paraId="000FB291" w14:textId="77777777" w:rsidR="00D42A90" w:rsidRDefault="00D42A90" w:rsidP="00D42A90">
      <w:pPr>
        <w:tabs>
          <w:tab w:val="num" w:pos="1440"/>
        </w:tabs>
        <w:spacing w:before="240" w:after="240"/>
        <w:rPr>
          <w:rFonts w:ascii="Calibri" w:hAnsi="Calibri" w:cs="Calibri"/>
          <w:sz w:val="24"/>
          <w:szCs w:val="26"/>
        </w:rPr>
      </w:pPr>
    </w:p>
    <w:p w14:paraId="49E02B1D" w14:textId="77777777" w:rsidR="00D42A90" w:rsidRDefault="00D42A90" w:rsidP="00D42A90">
      <w:pPr>
        <w:tabs>
          <w:tab w:val="num" w:pos="1440"/>
        </w:tabs>
        <w:spacing w:before="240" w:after="240"/>
        <w:rPr>
          <w:rFonts w:ascii="Calibri" w:hAnsi="Calibri" w:cs="Calibri"/>
          <w:sz w:val="24"/>
          <w:szCs w:val="26"/>
        </w:rPr>
      </w:pPr>
    </w:p>
    <w:p w14:paraId="6E34B3BC" w14:textId="77777777" w:rsidR="00D42A90" w:rsidRDefault="00D42A90" w:rsidP="00D42A90">
      <w:pPr>
        <w:tabs>
          <w:tab w:val="num" w:pos="1440"/>
        </w:tabs>
        <w:spacing w:before="240" w:after="240"/>
        <w:rPr>
          <w:rFonts w:ascii="Calibri" w:hAnsi="Calibri" w:cs="Calibri"/>
          <w:sz w:val="24"/>
          <w:szCs w:val="26"/>
        </w:rPr>
      </w:pPr>
    </w:p>
    <w:p w14:paraId="69ACF637" w14:textId="77777777" w:rsidR="00D42A90" w:rsidRDefault="00D42A90" w:rsidP="00D42A90">
      <w:pPr>
        <w:tabs>
          <w:tab w:val="num" w:pos="1440"/>
        </w:tabs>
        <w:spacing w:before="240" w:after="240"/>
        <w:rPr>
          <w:rFonts w:ascii="Calibri" w:hAnsi="Calibri" w:cs="Calibri"/>
          <w:sz w:val="24"/>
          <w:szCs w:val="26"/>
        </w:rPr>
      </w:pPr>
    </w:p>
    <w:p w14:paraId="30C08326" w14:textId="77777777" w:rsidR="00D42A90" w:rsidRDefault="00D42A90" w:rsidP="00D42A90">
      <w:pPr>
        <w:tabs>
          <w:tab w:val="num" w:pos="1440"/>
        </w:tabs>
        <w:spacing w:before="240" w:after="240"/>
        <w:rPr>
          <w:rFonts w:ascii="Calibri" w:hAnsi="Calibri" w:cs="Calibri"/>
          <w:sz w:val="24"/>
          <w:szCs w:val="26"/>
        </w:rPr>
      </w:pPr>
    </w:p>
    <w:p w14:paraId="6E1BF973" w14:textId="77777777" w:rsidR="00D42A90" w:rsidRDefault="00D42A90" w:rsidP="00D42A90">
      <w:pPr>
        <w:tabs>
          <w:tab w:val="num" w:pos="1440"/>
        </w:tabs>
        <w:spacing w:before="240" w:after="240"/>
        <w:rPr>
          <w:rFonts w:ascii="Calibri" w:hAnsi="Calibri" w:cs="Calibri"/>
          <w:sz w:val="24"/>
          <w:szCs w:val="26"/>
        </w:rPr>
      </w:pPr>
    </w:p>
    <w:p w14:paraId="2307BDAB" w14:textId="77777777" w:rsidR="00D42A90" w:rsidRDefault="00D42A90" w:rsidP="00D42A90">
      <w:pPr>
        <w:tabs>
          <w:tab w:val="num" w:pos="1440"/>
        </w:tabs>
        <w:spacing w:before="240" w:after="240"/>
        <w:rPr>
          <w:rFonts w:ascii="Calibri" w:hAnsi="Calibri" w:cs="Calibri"/>
          <w:sz w:val="24"/>
          <w:szCs w:val="26"/>
        </w:rPr>
      </w:pPr>
    </w:p>
    <w:p w14:paraId="40C507F9" w14:textId="77777777" w:rsidR="00D42A90" w:rsidRDefault="00D42A90" w:rsidP="00D42A90">
      <w:pPr>
        <w:tabs>
          <w:tab w:val="num" w:pos="1440"/>
        </w:tabs>
        <w:spacing w:before="240" w:after="240"/>
        <w:rPr>
          <w:rFonts w:ascii="Calibri" w:hAnsi="Calibri" w:cs="Calibri"/>
          <w:sz w:val="24"/>
          <w:szCs w:val="26"/>
        </w:rPr>
      </w:pPr>
    </w:p>
    <w:p w14:paraId="39EA1E3E" w14:textId="77777777" w:rsidR="00D42A90" w:rsidRDefault="00D42A90" w:rsidP="00D42A90">
      <w:pPr>
        <w:tabs>
          <w:tab w:val="num" w:pos="1440"/>
        </w:tabs>
        <w:spacing w:before="240" w:after="240"/>
        <w:rPr>
          <w:rFonts w:ascii="Calibri" w:hAnsi="Calibri" w:cs="Calibri"/>
          <w:sz w:val="24"/>
          <w:szCs w:val="26"/>
        </w:rPr>
      </w:pPr>
    </w:p>
    <w:p w14:paraId="4F1B171D" w14:textId="77777777" w:rsidR="00D42A90" w:rsidRDefault="00D42A90" w:rsidP="00D42A90">
      <w:pPr>
        <w:tabs>
          <w:tab w:val="num" w:pos="1440"/>
        </w:tabs>
        <w:spacing w:before="240" w:after="240"/>
        <w:rPr>
          <w:rFonts w:ascii="Calibri" w:hAnsi="Calibri" w:cs="Calibri"/>
          <w:sz w:val="24"/>
          <w:szCs w:val="26"/>
        </w:rPr>
      </w:pPr>
    </w:p>
    <w:p w14:paraId="0BB3125A" w14:textId="77777777" w:rsidR="00D42A90" w:rsidRDefault="00D42A90" w:rsidP="00D42A90">
      <w:pPr>
        <w:tabs>
          <w:tab w:val="num" w:pos="1440"/>
        </w:tabs>
        <w:spacing w:before="240" w:after="240"/>
        <w:rPr>
          <w:rFonts w:ascii="Calibri" w:hAnsi="Calibri" w:cs="Calibri"/>
          <w:sz w:val="24"/>
          <w:szCs w:val="26"/>
        </w:rPr>
      </w:pPr>
    </w:p>
    <w:p w14:paraId="7E61DC1D" w14:textId="77777777" w:rsidR="00D42A90" w:rsidRDefault="00D42A90" w:rsidP="00D42A90">
      <w:pPr>
        <w:tabs>
          <w:tab w:val="num" w:pos="1440"/>
        </w:tabs>
        <w:spacing w:before="240" w:after="240"/>
        <w:rPr>
          <w:rFonts w:ascii="Calibri" w:hAnsi="Calibri" w:cs="Calibri"/>
          <w:sz w:val="24"/>
          <w:szCs w:val="26"/>
        </w:rPr>
      </w:pPr>
    </w:p>
    <w:p w14:paraId="367EFFB5" w14:textId="77777777" w:rsidR="00D42A90" w:rsidRDefault="00D42A90" w:rsidP="00D42A90">
      <w:pPr>
        <w:tabs>
          <w:tab w:val="num" w:pos="1440"/>
        </w:tabs>
        <w:spacing w:before="240" w:after="240"/>
        <w:rPr>
          <w:rFonts w:ascii="Calibri" w:hAnsi="Calibri" w:cs="Calibri"/>
          <w:sz w:val="24"/>
          <w:szCs w:val="26"/>
        </w:rPr>
      </w:pPr>
    </w:p>
    <w:p w14:paraId="674EAC5D" w14:textId="77777777" w:rsidR="00D42A90" w:rsidRDefault="00D42A90" w:rsidP="00D42A90">
      <w:pPr>
        <w:tabs>
          <w:tab w:val="num" w:pos="1440"/>
        </w:tabs>
        <w:spacing w:before="240" w:after="240"/>
        <w:rPr>
          <w:rFonts w:ascii="Calibri" w:hAnsi="Calibri" w:cs="Calibri"/>
          <w:sz w:val="24"/>
          <w:szCs w:val="26"/>
        </w:rPr>
      </w:pPr>
    </w:p>
    <w:p w14:paraId="3230DF8C" w14:textId="77777777" w:rsidR="00D42A90" w:rsidRDefault="00D42A90" w:rsidP="00D42A90">
      <w:pPr>
        <w:tabs>
          <w:tab w:val="num" w:pos="1440"/>
        </w:tabs>
        <w:spacing w:before="240" w:after="240"/>
        <w:rPr>
          <w:rFonts w:ascii="Calibri" w:hAnsi="Calibri" w:cs="Calibri"/>
          <w:sz w:val="24"/>
          <w:szCs w:val="26"/>
        </w:rPr>
      </w:pPr>
    </w:p>
    <w:p w14:paraId="47875234" w14:textId="77777777" w:rsidR="00D42A90" w:rsidRPr="00D42A90" w:rsidRDefault="00D42A90" w:rsidP="00D42A90">
      <w:pPr>
        <w:tabs>
          <w:tab w:val="num" w:pos="1440"/>
        </w:tabs>
        <w:spacing w:before="240" w:after="240"/>
        <w:rPr>
          <w:rFonts w:ascii="Calibri" w:hAnsi="Calibri" w:cs="Calibri"/>
          <w:sz w:val="24"/>
          <w:szCs w:val="26"/>
        </w:rPr>
      </w:pPr>
    </w:p>
    <w:p w14:paraId="0AFDC45E" w14:textId="77777777" w:rsidR="00D42A90" w:rsidRDefault="00D42A90" w:rsidP="00D42A90">
      <w:pPr>
        <w:tabs>
          <w:tab w:val="num" w:pos="1440"/>
        </w:tabs>
        <w:spacing w:before="240" w:after="240"/>
        <w:rPr>
          <w:rFonts w:ascii="Calibri" w:hAnsi="Calibri" w:cs="Calibri"/>
          <w:sz w:val="24"/>
          <w:szCs w:val="26"/>
        </w:rPr>
      </w:pPr>
    </w:p>
    <w:p w14:paraId="6CC76FEF" w14:textId="79CDDF27" w:rsidR="00D42A90" w:rsidRPr="00D42A90" w:rsidRDefault="00D42A90" w:rsidP="00D42A90">
      <w:pPr>
        <w:tabs>
          <w:tab w:val="num" w:pos="1440"/>
        </w:tabs>
        <w:spacing w:before="240" w:after="240"/>
        <w:jc w:val="center"/>
        <w:rPr>
          <w:rFonts w:ascii="Calibri" w:hAnsi="Calibri" w:cs="Calibri"/>
          <w:sz w:val="24"/>
          <w:szCs w:val="26"/>
          <w:u w:val="single"/>
        </w:rPr>
      </w:pPr>
      <w:r w:rsidRPr="00D42A90">
        <w:rPr>
          <w:rFonts w:ascii="Calibri" w:hAnsi="Calibri" w:cs="Calibri"/>
          <w:sz w:val="24"/>
          <w:szCs w:val="26"/>
          <w:u w:val="single"/>
        </w:rPr>
        <w:lastRenderedPageBreak/>
        <w:t>COUNTY OF ALAMEDA MINIMUM INSURANCE REQUIREMENTS</w:t>
      </w:r>
    </w:p>
    <w:p w14:paraId="52F8A7E2" w14:textId="50DA965E" w:rsidR="00D42A90" w:rsidRPr="009C31A8" w:rsidRDefault="00D42A90" w:rsidP="009C31A8">
      <w:pPr>
        <w:tabs>
          <w:tab w:val="num" w:pos="1440"/>
        </w:tabs>
        <w:spacing w:before="240" w:after="240"/>
        <w:ind w:left="-630" w:right="-630"/>
        <w:rPr>
          <w:rFonts w:ascii="Arial Narrow" w:hAnsi="Arial Narrow" w:cs="Calibri"/>
          <w:sz w:val="18"/>
          <w:szCs w:val="18"/>
        </w:rPr>
      </w:pPr>
      <w:r w:rsidRPr="009C31A8">
        <w:rPr>
          <w:rFonts w:ascii="Arial Narrow" w:hAnsi="Arial Narrow" w:cs="Calibri"/>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The County reserves the right to modify these requirements, including limits, based on the nature of the risk, prior experience, insurer, coverage, or other special circumstances.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9C31A8">
        <w:rPr>
          <w:rFonts w:ascii="Arial Narrow" w:hAnsi="Arial Narrow" w:cs="Calibri"/>
          <w:sz w:val="18"/>
          <w:szCs w:val="18"/>
        </w:rPr>
        <w:t>in excess of</w:t>
      </w:r>
      <w:proofErr w:type="gramEnd"/>
      <w:r w:rsidRPr="009C31A8">
        <w:rPr>
          <w:rFonts w:ascii="Arial Narrow" w:hAnsi="Arial Narrow" w:cs="Calibri"/>
          <w:sz w:val="18"/>
          <w:szCs w:val="18"/>
        </w:rPr>
        <w:t xml:space="preserve"> the specified minimum limits of insurance and coverage shall be available to the County.</w:t>
      </w: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D42A90" w:rsidRPr="009C31A8" w14:paraId="0B6053C7" w14:textId="77777777">
        <w:trPr>
          <w:cantSplit/>
          <w:jc w:val="center"/>
        </w:trPr>
        <w:tc>
          <w:tcPr>
            <w:tcW w:w="6561" w:type="dxa"/>
            <w:gridSpan w:val="2"/>
            <w:shd w:val="pct37" w:color="auto" w:fill="FFFFFF"/>
            <w:vAlign w:val="center"/>
          </w:tcPr>
          <w:p w14:paraId="5BB9A0EA" w14:textId="77777777" w:rsidR="00D42A90" w:rsidRPr="009C31A8" w:rsidRDefault="00D42A90" w:rsidP="00D42A90">
            <w:pPr>
              <w:spacing w:before="40" w:after="20"/>
              <w:jc w:val="center"/>
              <w:rPr>
                <w:rFonts w:ascii="Arial Narrow" w:hAnsi="Arial Narrow"/>
                <w:b/>
                <w:sz w:val="18"/>
                <w:szCs w:val="18"/>
              </w:rPr>
            </w:pPr>
            <w:r w:rsidRPr="009C31A8">
              <w:rPr>
                <w:rFonts w:ascii="Arial Narrow" w:hAnsi="Arial Narrow"/>
                <w:b/>
                <w:sz w:val="18"/>
                <w:szCs w:val="18"/>
              </w:rPr>
              <w:t>TYPE OF INSURANCE COVERAGES</w:t>
            </w:r>
          </w:p>
        </w:tc>
        <w:tc>
          <w:tcPr>
            <w:tcW w:w="4770" w:type="dxa"/>
            <w:shd w:val="pct35" w:color="auto" w:fill="FFFFFF"/>
            <w:vAlign w:val="center"/>
          </w:tcPr>
          <w:p w14:paraId="7B5F2020" w14:textId="77777777" w:rsidR="00D42A90" w:rsidRPr="009C31A8" w:rsidRDefault="00D42A90" w:rsidP="00D42A90">
            <w:pPr>
              <w:spacing w:before="40" w:after="20"/>
              <w:jc w:val="center"/>
              <w:rPr>
                <w:rFonts w:ascii="Arial Narrow" w:hAnsi="Arial Narrow"/>
                <w:b/>
                <w:sz w:val="18"/>
                <w:szCs w:val="18"/>
              </w:rPr>
            </w:pPr>
            <w:r w:rsidRPr="009C31A8">
              <w:rPr>
                <w:rFonts w:ascii="Arial Narrow" w:hAnsi="Arial Narrow"/>
                <w:b/>
                <w:sz w:val="18"/>
                <w:szCs w:val="18"/>
              </w:rPr>
              <w:t>MINIMUM LIMITS</w:t>
            </w:r>
          </w:p>
        </w:tc>
      </w:tr>
      <w:tr w:rsidR="00D42A90" w:rsidRPr="009C31A8" w14:paraId="50C5642E" w14:textId="77777777">
        <w:trPr>
          <w:cantSplit/>
          <w:jc w:val="center"/>
        </w:trPr>
        <w:tc>
          <w:tcPr>
            <w:tcW w:w="504" w:type="dxa"/>
          </w:tcPr>
          <w:p w14:paraId="097ABF5B" w14:textId="77777777" w:rsidR="00D42A90" w:rsidRPr="009C31A8" w:rsidRDefault="00D42A90" w:rsidP="00D42A90">
            <w:pPr>
              <w:spacing w:before="40"/>
              <w:rPr>
                <w:rFonts w:ascii="Arial Narrow" w:hAnsi="Arial Narrow"/>
                <w:b/>
                <w:sz w:val="18"/>
                <w:szCs w:val="18"/>
              </w:rPr>
            </w:pPr>
            <w:r w:rsidRPr="009C31A8">
              <w:rPr>
                <w:rFonts w:ascii="Arial Narrow" w:hAnsi="Arial Narrow"/>
                <w:b/>
                <w:sz w:val="18"/>
                <w:szCs w:val="18"/>
              </w:rPr>
              <w:t>A</w:t>
            </w:r>
          </w:p>
        </w:tc>
        <w:tc>
          <w:tcPr>
            <w:tcW w:w="6057" w:type="dxa"/>
          </w:tcPr>
          <w:p w14:paraId="450BB32A" w14:textId="77777777" w:rsidR="00D42A90" w:rsidRPr="009C31A8" w:rsidRDefault="00D42A90" w:rsidP="00D42A90">
            <w:pPr>
              <w:spacing w:before="40"/>
              <w:rPr>
                <w:rFonts w:ascii="Arial Narrow" w:hAnsi="Arial Narrow"/>
                <w:b/>
                <w:sz w:val="18"/>
                <w:szCs w:val="18"/>
              </w:rPr>
            </w:pPr>
            <w:r w:rsidRPr="009C31A8">
              <w:rPr>
                <w:rFonts w:ascii="Arial Narrow" w:hAnsi="Arial Narrow"/>
                <w:b/>
                <w:sz w:val="18"/>
                <w:szCs w:val="18"/>
              </w:rPr>
              <w:t>Commercial General Liability</w:t>
            </w:r>
          </w:p>
          <w:p w14:paraId="6CE5396F" w14:textId="77777777" w:rsidR="00D42A90" w:rsidRPr="009C31A8" w:rsidRDefault="00D42A90" w:rsidP="00D42A90">
            <w:pPr>
              <w:rPr>
                <w:rFonts w:ascii="Arial Narrow" w:hAnsi="Arial Narrow"/>
                <w:sz w:val="18"/>
                <w:szCs w:val="18"/>
              </w:rPr>
            </w:pPr>
            <w:r w:rsidRPr="009C31A8">
              <w:rPr>
                <w:rFonts w:ascii="Arial Narrow" w:hAnsi="Arial Narrow"/>
                <w:sz w:val="18"/>
                <w:szCs w:val="18"/>
              </w:rPr>
              <w:t>Premises Liability; Products and Completed Operations; Contractual Liability; Personal Injury and Advertising Liability</w:t>
            </w:r>
          </w:p>
        </w:tc>
        <w:tc>
          <w:tcPr>
            <w:tcW w:w="4770" w:type="dxa"/>
          </w:tcPr>
          <w:p w14:paraId="30D935BC" w14:textId="77777777" w:rsidR="00D42A90" w:rsidRPr="009C31A8" w:rsidRDefault="00D42A90" w:rsidP="00D42A90">
            <w:pPr>
              <w:spacing w:before="40"/>
              <w:rPr>
                <w:rFonts w:ascii="Arial Narrow" w:hAnsi="Arial Narrow"/>
                <w:sz w:val="18"/>
                <w:szCs w:val="18"/>
              </w:rPr>
            </w:pPr>
            <w:r w:rsidRPr="009C31A8">
              <w:rPr>
                <w:rFonts w:ascii="Arial Narrow" w:hAnsi="Arial Narrow"/>
                <w:sz w:val="18"/>
                <w:szCs w:val="18"/>
              </w:rPr>
              <w:t>$1,000,000 per occurrence (CSL)</w:t>
            </w:r>
          </w:p>
          <w:p w14:paraId="17EF420B" w14:textId="77777777" w:rsidR="00D42A90" w:rsidRPr="009C31A8" w:rsidRDefault="00D42A90" w:rsidP="00D42A90">
            <w:pPr>
              <w:rPr>
                <w:rFonts w:ascii="Arial Narrow" w:hAnsi="Arial Narrow"/>
                <w:sz w:val="18"/>
                <w:szCs w:val="18"/>
              </w:rPr>
            </w:pPr>
            <w:r w:rsidRPr="009C31A8">
              <w:rPr>
                <w:rFonts w:ascii="Arial Narrow" w:hAnsi="Arial Narrow"/>
                <w:sz w:val="18"/>
                <w:szCs w:val="18"/>
              </w:rPr>
              <w:t>Bodily Injury and Property Damage</w:t>
            </w:r>
          </w:p>
        </w:tc>
      </w:tr>
      <w:tr w:rsidR="00D42A90" w:rsidRPr="009C31A8" w14:paraId="3B96D2F7" w14:textId="77777777">
        <w:trPr>
          <w:cantSplit/>
          <w:jc w:val="center"/>
        </w:trPr>
        <w:tc>
          <w:tcPr>
            <w:tcW w:w="504" w:type="dxa"/>
          </w:tcPr>
          <w:p w14:paraId="3FA11DCA" w14:textId="77777777" w:rsidR="00D42A90" w:rsidRPr="009C31A8" w:rsidRDefault="00D42A90" w:rsidP="00D42A90">
            <w:pPr>
              <w:spacing w:before="40"/>
              <w:rPr>
                <w:rFonts w:ascii="Arial Narrow" w:hAnsi="Arial Narrow"/>
                <w:b/>
                <w:sz w:val="18"/>
                <w:szCs w:val="18"/>
              </w:rPr>
            </w:pPr>
            <w:r w:rsidRPr="009C31A8">
              <w:rPr>
                <w:rFonts w:ascii="Arial Narrow" w:hAnsi="Arial Narrow"/>
                <w:b/>
                <w:sz w:val="18"/>
                <w:szCs w:val="18"/>
              </w:rPr>
              <w:t>B</w:t>
            </w:r>
          </w:p>
        </w:tc>
        <w:tc>
          <w:tcPr>
            <w:tcW w:w="6057" w:type="dxa"/>
          </w:tcPr>
          <w:p w14:paraId="2300A97F" w14:textId="77777777" w:rsidR="00D42A90" w:rsidRPr="009C31A8" w:rsidRDefault="00D42A90" w:rsidP="00D42A90">
            <w:pPr>
              <w:spacing w:before="40"/>
              <w:rPr>
                <w:rFonts w:ascii="Arial Narrow" w:hAnsi="Arial Narrow"/>
                <w:b/>
                <w:sz w:val="18"/>
                <w:szCs w:val="18"/>
              </w:rPr>
            </w:pPr>
            <w:r w:rsidRPr="009C31A8">
              <w:rPr>
                <w:rFonts w:ascii="Arial Narrow" w:hAnsi="Arial Narrow"/>
                <w:b/>
                <w:sz w:val="18"/>
                <w:szCs w:val="18"/>
              </w:rPr>
              <w:t>Commercial or Business Automobile Liability</w:t>
            </w:r>
          </w:p>
          <w:p w14:paraId="6B73422E" w14:textId="77777777" w:rsidR="00D42A90" w:rsidRPr="009C31A8" w:rsidRDefault="00D42A90" w:rsidP="00D42A90">
            <w:pPr>
              <w:rPr>
                <w:rFonts w:ascii="Arial Narrow" w:hAnsi="Arial Narrow"/>
                <w:sz w:val="18"/>
                <w:szCs w:val="18"/>
              </w:rPr>
            </w:pPr>
            <w:r w:rsidRPr="009C31A8">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3FBEBEC5" w14:textId="77777777" w:rsidR="00D42A90" w:rsidRPr="009C31A8" w:rsidRDefault="00D42A90" w:rsidP="00D42A90">
            <w:pPr>
              <w:spacing w:before="40"/>
              <w:rPr>
                <w:rFonts w:ascii="Arial Narrow" w:hAnsi="Arial Narrow"/>
                <w:sz w:val="18"/>
                <w:szCs w:val="18"/>
              </w:rPr>
            </w:pPr>
            <w:r w:rsidRPr="009C31A8">
              <w:rPr>
                <w:rFonts w:ascii="Arial Narrow" w:hAnsi="Arial Narrow"/>
                <w:sz w:val="18"/>
                <w:szCs w:val="18"/>
              </w:rPr>
              <w:t>$1,000,000 per occurrence (CSL)</w:t>
            </w:r>
          </w:p>
          <w:p w14:paraId="13A96050" w14:textId="77777777" w:rsidR="00D42A90" w:rsidRPr="009C31A8" w:rsidRDefault="00D42A90" w:rsidP="00D42A90">
            <w:pPr>
              <w:rPr>
                <w:rFonts w:ascii="Arial Narrow" w:hAnsi="Arial Narrow"/>
                <w:sz w:val="18"/>
                <w:szCs w:val="18"/>
              </w:rPr>
            </w:pPr>
            <w:r w:rsidRPr="009C31A8">
              <w:rPr>
                <w:rFonts w:ascii="Arial Narrow" w:hAnsi="Arial Narrow"/>
                <w:sz w:val="18"/>
                <w:szCs w:val="18"/>
              </w:rPr>
              <w:t>Any Auto or Hired and Non-Owned Autos</w:t>
            </w:r>
          </w:p>
          <w:p w14:paraId="63E0A13F" w14:textId="77777777" w:rsidR="00D42A90" w:rsidRPr="009C31A8" w:rsidRDefault="00D42A90" w:rsidP="00D42A90">
            <w:pPr>
              <w:rPr>
                <w:rFonts w:ascii="Arial Narrow" w:hAnsi="Arial Narrow"/>
                <w:sz w:val="18"/>
                <w:szCs w:val="18"/>
              </w:rPr>
            </w:pPr>
            <w:r w:rsidRPr="009C31A8">
              <w:rPr>
                <w:rFonts w:ascii="Arial Narrow" w:hAnsi="Arial Narrow"/>
                <w:sz w:val="18"/>
                <w:szCs w:val="18"/>
              </w:rPr>
              <w:t>Bodily Injury and Property Damage</w:t>
            </w:r>
          </w:p>
        </w:tc>
      </w:tr>
      <w:tr w:rsidR="00D42A90" w:rsidRPr="009C31A8" w14:paraId="67204821" w14:textId="77777777">
        <w:trPr>
          <w:cantSplit/>
          <w:jc w:val="center"/>
        </w:trPr>
        <w:tc>
          <w:tcPr>
            <w:tcW w:w="504" w:type="dxa"/>
          </w:tcPr>
          <w:p w14:paraId="242828D8" w14:textId="77777777" w:rsidR="00D42A90" w:rsidRPr="009C31A8" w:rsidRDefault="00D42A90" w:rsidP="00D42A90">
            <w:pPr>
              <w:spacing w:before="40"/>
              <w:rPr>
                <w:rFonts w:ascii="Arial Narrow" w:hAnsi="Arial Narrow"/>
                <w:b/>
                <w:sz w:val="18"/>
                <w:szCs w:val="18"/>
              </w:rPr>
            </w:pPr>
            <w:r w:rsidRPr="009C31A8">
              <w:rPr>
                <w:rFonts w:ascii="Arial Narrow" w:hAnsi="Arial Narrow"/>
                <w:b/>
                <w:sz w:val="18"/>
                <w:szCs w:val="18"/>
              </w:rPr>
              <w:t>C</w:t>
            </w:r>
          </w:p>
        </w:tc>
        <w:tc>
          <w:tcPr>
            <w:tcW w:w="6057" w:type="dxa"/>
          </w:tcPr>
          <w:p w14:paraId="33B3BB83" w14:textId="77777777" w:rsidR="00D42A90" w:rsidRPr="009C31A8" w:rsidRDefault="00D42A90" w:rsidP="00D42A90">
            <w:pPr>
              <w:spacing w:before="40"/>
              <w:rPr>
                <w:rFonts w:ascii="Arial Narrow" w:hAnsi="Arial Narrow"/>
                <w:b/>
                <w:sz w:val="18"/>
                <w:szCs w:val="18"/>
              </w:rPr>
            </w:pPr>
            <w:r w:rsidRPr="009C31A8">
              <w:rPr>
                <w:rFonts w:ascii="Arial Narrow" w:hAnsi="Arial Narrow"/>
                <w:b/>
                <w:sz w:val="18"/>
                <w:szCs w:val="18"/>
              </w:rPr>
              <w:t>Workers’ Compensation (WC) and Employers Liability (EL)</w:t>
            </w:r>
          </w:p>
          <w:p w14:paraId="174764E7" w14:textId="39F1B70A" w:rsidR="00D42A90" w:rsidRPr="009C31A8" w:rsidRDefault="00D42A90" w:rsidP="00D42A90">
            <w:pPr>
              <w:rPr>
                <w:rFonts w:ascii="Arial Narrow" w:hAnsi="Arial Narrow"/>
                <w:sz w:val="18"/>
                <w:szCs w:val="18"/>
              </w:rPr>
            </w:pPr>
            <w:r w:rsidRPr="009C31A8">
              <w:rPr>
                <w:rFonts w:ascii="Arial Narrow" w:hAnsi="Arial Narrow"/>
                <w:sz w:val="18"/>
                <w:szCs w:val="18"/>
              </w:rPr>
              <w:t xml:space="preserve">As required by State of California </w:t>
            </w:r>
          </w:p>
        </w:tc>
        <w:tc>
          <w:tcPr>
            <w:tcW w:w="4770" w:type="dxa"/>
          </w:tcPr>
          <w:p w14:paraId="28F6A82B" w14:textId="77777777" w:rsidR="00D42A90" w:rsidRPr="009C31A8" w:rsidRDefault="00D42A90" w:rsidP="00D42A90">
            <w:pPr>
              <w:spacing w:before="40"/>
              <w:rPr>
                <w:rFonts w:ascii="Arial Narrow" w:hAnsi="Arial Narrow"/>
                <w:sz w:val="18"/>
                <w:szCs w:val="18"/>
              </w:rPr>
            </w:pPr>
            <w:r w:rsidRPr="009C31A8">
              <w:rPr>
                <w:rFonts w:ascii="Arial Narrow" w:hAnsi="Arial Narrow"/>
                <w:sz w:val="18"/>
                <w:szCs w:val="18"/>
              </w:rPr>
              <w:t>WC:  Statutory Limits</w:t>
            </w:r>
          </w:p>
          <w:p w14:paraId="199E4095" w14:textId="77777777" w:rsidR="00D42A90" w:rsidRPr="009C31A8" w:rsidRDefault="00D42A90" w:rsidP="00D42A90">
            <w:pPr>
              <w:rPr>
                <w:rFonts w:ascii="Arial Narrow" w:hAnsi="Arial Narrow"/>
                <w:sz w:val="18"/>
                <w:szCs w:val="18"/>
              </w:rPr>
            </w:pPr>
            <w:r w:rsidRPr="009C31A8">
              <w:rPr>
                <w:rFonts w:ascii="Arial Narrow" w:hAnsi="Arial Narrow"/>
                <w:sz w:val="18"/>
                <w:szCs w:val="18"/>
              </w:rPr>
              <w:t>EL:  No less than $1,000,000 per accident for bodily injury or disease</w:t>
            </w:r>
          </w:p>
        </w:tc>
      </w:tr>
      <w:tr w:rsidR="00D42A90" w:rsidRPr="009C31A8" w14:paraId="4E680826" w14:textId="77777777">
        <w:trPr>
          <w:cantSplit/>
          <w:jc w:val="center"/>
        </w:trPr>
        <w:tc>
          <w:tcPr>
            <w:tcW w:w="504" w:type="dxa"/>
          </w:tcPr>
          <w:p w14:paraId="5C7BF613" w14:textId="77777777" w:rsidR="00D42A90" w:rsidRPr="009C31A8" w:rsidRDefault="00D42A90" w:rsidP="00D42A90">
            <w:pPr>
              <w:spacing w:before="60"/>
              <w:rPr>
                <w:rFonts w:ascii="Arial Narrow" w:hAnsi="Arial Narrow"/>
                <w:b/>
                <w:sz w:val="18"/>
                <w:szCs w:val="18"/>
              </w:rPr>
            </w:pPr>
            <w:r w:rsidRPr="009C31A8">
              <w:rPr>
                <w:rFonts w:ascii="Arial Narrow" w:hAnsi="Arial Narrow"/>
                <w:b/>
                <w:sz w:val="18"/>
                <w:szCs w:val="18"/>
              </w:rPr>
              <w:t>D</w:t>
            </w:r>
          </w:p>
          <w:p w14:paraId="1A9C19CF" w14:textId="77777777" w:rsidR="00D42A90" w:rsidRPr="009C31A8" w:rsidRDefault="00D42A90" w:rsidP="00D42A90">
            <w:pPr>
              <w:spacing w:before="60"/>
              <w:rPr>
                <w:rFonts w:ascii="Arial Narrow" w:hAnsi="Arial Narrow"/>
                <w:b/>
                <w:sz w:val="18"/>
                <w:szCs w:val="18"/>
              </w:rPr>
            </w:pPr>
          </w:p>
        </w:tc>
        <w:tc>
          <w:tcPr>
            <w:tcW w:w="10827" w:type="dxa"/>
            <w:gridSpan w:val="2"/>
          </w:tcPr>
          <w:p w14:paraId="7196EB0B" w14:textId="77777777" w:rsidR="00D42A90" w:rsidRPr="009C31A8" w:rsidRDefault="00D42A90" w:rsidP="00D42A90">
            <w:pPr>
              <w:spacing w:before="60"/>
              <w:rPr>
                <w:rFonts w:ascii="Arial Narrow" w:hAnsi="Arial Narrow"/>
                <w:sz w:val="18"/>
                <w:szCs w:val="18"/>
                <w:u w:val="single"/>
              </w:rPr>
            </w:pPr>
            <w:r w:rsidRPr="009C31A8">
              <w:rPr>
                <w:rFonts w:ascii="Arial Narrow" w:hAnsi="Arial Narrow"/>
                <w:b/>
                <w:sz w:val="18"/>
                <w:szCs w:val="18"/>
                <w:u w:val="single"/>
              </w:rPr>
              <w:t>Endorsements and Conditions</w:t>
            </w:r>
            <w:r w:rsidRPr="009C31A8">
              <w:rPr>
                <w:rFonts w:ascii="Arial Narrow" w:hAnsi="Arial Narrow"/>
                <w:sz w:val="18"/>
                <w:szCs w:val="18"/>
                <w:u w:val="single"/>
              </w:rPr>
              <w:t>:</w:t>
            </w:r>
          </w:p>
          <w:p w14:paraId="45C404D3" w14:textId="77777777" w:rsidR="00D42A90" w:rsidRPr="009C31A8" w:rsidRDefault="00D42A90" w:rsidP="00D42A90">
            <w:pPr>
              <w:rPr>
                <w:rFonts w:ascii="Arial Narrow" w:hAnsi="Arial Narrow"/>
                <w:sz w:val="18"/>
                <w:szCs w:val="18"/>
              </w:rPr>
            </w:pPr>
          </w:p>
          <w:p w14:paraId="0BF9E800" w14:textId="77777777" w:rsidR="00D42A90" w:rsidRPr="009C31A8" w:rsidRDefault="00D42A90">
            <w:pPr>
              <w:keepNext/>
              <w:numPr>
                <w:ilvl w:val="0"/>
                <w:numId w:val="23"/>
              </w:numPr>
              <w:spacing w:after="80"/>
              <w:outlineLvl w:val="2"/>
              <w:rPr>
                <w:rFonts w:ascii="Arial Narrow" w:hAnsi="Arial Narrow"/>
                <w:sz w:val="18"/>
                <w:szCs w:val="18"/>
              </w:rPr>
            </w:pPr>
            <w:r w:rsidRPr="009C31A8">
              <w:rPr>
                <w:rFonts w:ascii="Arial Narrow" w:hAnsi="Arial Narrow"/>
                <w:b/>
                <w:sz w:val="18"/>
                <w:szCs w:val="18"/>
              </w:rPr>
              <w:t xml:space="preserve">ADDITIONAL INSURED: </w:t>
            </w:r>
            <w:r w:rsidRPr="009C31A8">
              <w:rPr>
                <w:rFonts w:ascii="Arial Narrow" w:hAnsi="Arial Narrow"/>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9C31A8">
              <w:rPr>
                <w:rFonts w:ascii="Arial Narrow" w:hAnsi="Arial Narrow"/>
                <w:b/>
                <w:sz w:val="18"/>
                <w:szCs w:val="18"/>
              </w:rPr>
              <w:t xml:space="preserve">both </w:t>
            </w:r>
            <w:r w:rsidRPr="009C31A8">
              <w:rPr>
                <w:rFonts w:ascii="Arial Narrow" w:hAnsi="Arial Narrow"/>
                <w:sz w:val="18"/>
                <w:szCs w:val="18"/>
              </w:rPr>
              <w:t xml:space="preserve">CG 20 10, CG 20 26, CG 20 33, or CG 20 38; </w:t>
            </w:r>
            <w:r w:rsidRPr="009C31A8">
              <w:rPr>
                <w:rFonts w:ascii="Arial Narrow" w:hAnsi="Arial Narrow"/>
                <w:b/>
                <w:sz w:val="18"/>
                <w:szCs w:val="18"/>
              </w:rPr>
              <w:t>and</w:t>
            </w:r>
            <w:r w:rsidRPr="009C31A8">
              <w:rPr>
                <w:rFonts w:ascii="Arial Narrow" w:hAnsi="Arial Narrow"/>
                <w:sz w:val="18"/>
                <w:szCs w:val="18"/>
              </w:rPr>
              <w:t xml:space="preserve"> CG 20 37 if a later edition is used). Auto policy shall contain or be endorsed to contain additional insured coverage for the County.</w:t>
            </w:r>
          </w:p>
          <w:p w14:paraId="0D45F735" w14:textId="77777777" w:rsidR="00D42A90" w:rsidRPr="009C31A8" w:rsidRDefault="00D42A90">
            <w:pPr>
              <w:numPr>
                <w:ilvl w:val="0"/>
                <w:numId w:val="23"/>
              </w:numPr>
              <w:spacing w:after="80"/>
              <w:rPr>
                <w:rFonts w:ascii="Arial Narrow" w:hAnsi="Arial Narrow"/>
                <w:sz w:val="18"/>
                <w:szCs w:val="18"/>
              </w:rPr>
            </w:pPr>
            <w:r w:rsidRPr="009C31A8">
              <w:rPr>
                <w:rFonts w:ascii="Arial Narrow" w:hAnsi="Arial Narrow"/>
                <w:b/>
                <w:sz w:val="18"/>
                <w:szCs w:val="18"/>
              </w:rPr>
              <w:t>DURATION OF COVERAGE:</w:t>
            </w:r>
            <w:r w:rsidRPr="009C31A8">
              <w:rPr>
                <w:rFonts w:ascii="Arial Narrow" w:hAnsi="Arial Narrow"/>
                <w:sz w:val="18"/>
                <w:szCs w:val="18"/>
              </w:rPr>
              <w:t xml:space="preserve"> </w:t>
            </w:r>
            <w:r w:rsidRPr="009C31A8">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9C31A8">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9C31A8" w:rsidDel="00A73E17">
              <w:rPr>
                <w:rFonts w:ascii="Arial Narrow" w:hAnsi="Arial Narrow"/>
                <w:sz w:val="18"/>
                <w:szCs w:val="18"/>
              </w:rPr>
              <w:t xml:space="preserve"> </w:t>
            </w:r>
          </w:p>
          <w:p w14:paraId="5029705D" w14:textId="77777777" w:rsidR="00D42A90" w:rsidRPr="009C31A8" w:rsidRDefault="00D42A90">
            <w:pPr>
              <w:numPr>
                <w:ilvl w:val="0"/>
                <w:numId w:val="23"/>
              </w:numPr>
              <w:spacing w:after="80"/>
              <w:rPr>
                <w:rFonts w:ascii="Arial Narrow" w:hAnsi="Arial Narrow"/>
                <w:sz w:val="18"/>
                <w:szCs w:val="18"/>
              </w:rPr>
            </w:pPr>
            <w:r w:rsidRPr="009C31A8">
              <w:rPr>
                <w:rFonts w:ascii="Arial Narrow" w:hAnsi="Arial Narrow"/>
                <w:b/>
                <w:sz w:val="18"/>
                <w:szCs w:val="18"/>
              </w:rPr>
              <w:t>REDUCTION OR LIMIT OF OBLIGATION:</w:t>
            </w:r>
            <w:r w:rsidRPr="009C31A8">
              <w:rPr>
                <w:rFonts w:ascii="Arial Narrow" w:hAnsi="Arial Narrow"/>
                <w:sz w:val="18"/>
                <w:szCs w:val="18"/>
              </w:rPr>
              <w:t xml:space="preserve">  All insurance policies</w:t>
            </w:r>
            <w:r w:rsidRPr="009C31A8">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9C31A8">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0C87DE5" w14:textId="77777777" w:rsidR="00D42A90" w:rsidRPr="009C31A8" w:rsidRDefault="00D42A90">
            <w:pPr>
              <w:numPr>
                <w:ilvl w:val="0"/>
                <w:numId w:val="23"/>
              </w:numPr>
              <w:spacing w:after="80"/>
              <w:rPr>
                <w:rFonts w:ascii="Arial Narrow" w:hAnsi="Arial Narrow"/>
                <w:sz w:val="18"/>
                <w:szCs w:val="18"/>
              </w:rPr>
            </w:pPr>
            <w:r w:rsidRPr="009C31A8">
              <w:rPr>
                <w:rFonts w:ascii="Arial Narrow" w:hAnsi="Arial Narrow"/>
                <w:b/>
                <w:sz w:val="18"/>
                <w:szCs w:val="18"/>
              </w:rPr>
              <w:t>INSURER FINANCIAL RATING:</w:t>
            </w:r>
            <w:r w:rsidRPr="009C31A8">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0692996E" w14:textId="77777777" w:rsidR="00D42A90" w:rsidRPr="009C31A8" w:rsidRDefault="00D42A90">
            <w:pPr>
              <w:keepNext/>
              <w:numPr>
                <w:ilvl w:val="0"/>
                <w:numId w:val="23"/>
              </w:numPr>
              <w:spacing w:after="80"/>
              <w:outlineLvl w:val="2"/>
              <w:rPr>
                <w:rFonts w:ascii="Arial Narrow" w:hAnsi="Arial Narrow"/>
                <w:sz w:val="18"/>
                <w:szCs w:val="18"/>
              </w:rPr>
            </w:pPr>
            <w:r w:rsidRPr="009C31A8">
              <w:rPr>
                <w:rFonts w:ascii="Arial Narrow" w:hAnsi="Arial Narrow"/>
                <w:b/>
                <w:sz w:val="18"/>
                <w:szCs w:val="18"/>
              </w:rPr>
              <w:t xml:space="preserve">SUBCONTRACTORS:  </w:t>
            </w:r>
            <w:r w:rsidRPr="009C31A8">
              <w:rPr>
                <w:rFonts w:ascii="Arial Narrow" w:hAnsi="Arial Narrow"/>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4114BF44" w14:textId="77777777" w:rsidR="00D42A90" w:rsidRPr="009C31A8" w:rsidRDefault="00D42A90">
            <w:pPr>
              <w:numPr>
                <w:ilvl w:val="0"/>
                <w:numId w:val="23"/>
              </w:numPr>
              <w:rPr>
                <w:rFonts w:ascii="Arial Narrow" w:hAnsi="Arial Narrow"/>
                <w:sz w:val="18"/>
                <w:szCs w:val="18"/>
              </w:rPr>
            </w:pPr>
            <w:r w:rsidRPr="009C31A8">
              <w:rPr>
                <w:rFonts w:ascii="Arial Narrow" w:hAnsi="Arial Narrow"/>
                <w:b/>
                <w:sz w:val="18"/>
                <w:szCs w:val="18"/>
              </w:rPr>
              <w:t>JOINT VENTURES:</w:t>
            </w:r>
            <w:r w:rsidRPr="009C31A8">
              <w:rPr>
                <w:rFonts w:ascii="Arial Narrow" w:hAnsi="Arial Narrow"/>
                <w:sz w:val="18"/>
                <w:szCs w:val="18"/>
              </w:rPr>
              <w:t xml:space="preserve"> If Contractor is an association, partnership or other joint business venture, required insurance shall be provided by one of the following methods:</w:t>
            </w:r>
          </w:p>
          <w:p w14:paraId="53FA7748" w14:textId="77777777" w:rsidR="00D42A90" w:rsidRPr="009C31A8" w:rsidRDefault="00D42A90">
            <w:pPr>
              <w:numPr>
                <w:ilvl w:val="0"/>
                <w:numId w:val="22"/>
              </w:numPr>
              <w:tabs>
                <w:tab w:val="num" w:pos="720"/>
              </w:tabs>
              <w:ind w:left="720"/>
              <w:rPr>
                <w:rFonts w:ascii="Arial Narrow" w:hAnsi="Arial Narrow"/>
                <w:sz w:val="18"/>
                <w:szCs w:val="18"/>
              </w:rPr>
            </w:pPr>
            <w:r w:rsidRPr="009C31A8">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4ABEEE5B" w14:textId="77777777" w:rsidR="00D42A90" w:rsidRPr="009C31A8" w:rsidRDefault="00D42A90">
            <w:pPr>
              <w:numPr>
                <w:ilvl w:val="0"/>
                <w:numId w:val="24"/>
              </w:numPr>
              <w:ind w:left="720"/>
              <w:rPr>
                <w:rFonts w:ascii="Arial Narrow" w:hAnsi="Arial Narrow"/>
                <w:sz w:val="18"/>
                <w:szCs w:val="18"/>
              </w:rPr>
            </w:pPr>
            <w:r w:rsidRPr="009C31A8">
              <w:rPr>
                <w:rFonts w:ascii="Arial Narrow" w:hAnsi="Arial Narrow"/>
                <w:sz w:val="18"/>
                <w:szCs w:val="18"/>
              </w:rPr>
              <w:t>Joint insurance program with the association, partnership or other joint business venture included as a “Named Insured”.</w:t>
            </w:r>
          </w:p>
          <w:p w14:paraId="19CAF3CD" w14:textId="77777777" w:rsidR="00D42A90" w:rsidRPr="009C31A8" w:rsidRDefault="00D42A90">
            <w:pPr>
              <w:numPr>
                <w:ilvl w:val="0"/>
                <w:numId w:val="23"/>
              </w:numPr>
              <w:spacing w:after="80"/>
              <w:rPr>
                <w:rFonts w:ascii="Arial Narrow" w:hAnsi="Arial Narrow"/>
                <w:sz w:val="18"/>
                <w:szCs w:val="18"/>
              </w:rPr>
            </w:pPr>
            <w:r w:rsidRPr="009C31A8">
              <w:rPr>
                <w:rFonts w:ascii="Arial Narrow" w:hAnsi="Arial Narrow"/>
                <w:b/>
                <w:sz w:val="18"/>
                <w:szCs w:val="18"/>
              </w:rPr>
              <w:t xml:space="preserve">CANCELLATION OF INSURANCE: </w:t>
            </w:r>
            <w:r w:rsidRPr="009C31A8">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19F7B1AD" w14:textId="77777777" w:rsidR="00D42A90" w:rsidRPr="009C31A8" w:rsidRDefault="00D42A90">
            <w:pPr>
              <w:numPr>
                <w:ilvl w:val="0"/>
                <w:numId w:val="23"/>
              </w:numPr>
              <w:spacing w:after="80"/>
              <w:rPr>
                <w:rFonts w:ascii="Arial Narrow" w:hAnsi="Arial Narrow"/>
                <w:sz w:val="18"/>
                <w:szCs w:val="18"/>
              </w:rPr>
            </w:pPr>
            <w:r w:rsidRPr="009C31A8">
              <w:rPr>
                <w:rFonts w:ascii="Arial Narrow" w:hAnsi="Arial Narrow"/>
                <w:b/>
                <w:sz w:val="18"/>
                <w:szCs w:val="18"/>
              </w:rPr>
              <w:t>CERTIFICATE OF INSURANCE</w:t>
            </w:r>
            <w:r w:rsidRPr="009C31A8">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56CBD4C3" w14:textId="77777777" w:rsidR="00D42A90" w:rsidRPr="00D42A90" w:rsidRDefault="00D42A90" w:rsidP="00D42A90">
      <w:pPr>
        <w:spacing w:before="80"/>
        <w:ind w:left="-274"/>
        <w:rPr>
          <w:sz w:val="16"/>
          <w:szCs w:val="16"/>
        </w:rPr>
      </w:pPr>
      <w:bookmarkStart w:id="102" w:name="_EXHIBIT_B"/>
      <w:bookmarkEnd w:id="102"/>
      <w:r w:rsidRPr="00D42A90">
        <w:rPr>
          <w:rFonts w:ascii="Arial Narrow" w:hAnsi="Arial Narrow"/>
          <w:sz w:val="16"/>
          <w:szCs w:val="16"/>
        </w:rPr>
        <w:t>Certificate C-1</w:t>
      </w:r>
      <w:r w:rsidRPr="00D42A90">
        <w:rPr>
          <w:rFonts w:ascii="Arial Narrow" w:hAnsi="Arial Narrow"/>
          <w:sz w:val="16"/>
          <w:szCs w:val="16"/>
        </w:rPr>
        <w:tab/>
      </w:r>
      <w:r w:rsidRPr="00D42A90">
        <w:rPr>
          <w:rFonts w:ascii="Arial Narrow" w:hAnsi="Arial Narrow"/>
          <w:sz w:val="16"/>
          <w:szCs w:val="16"/>
        </w:rPr>
        <w:tab/>
      </w:r>
      <w:r w:rsidRPr="00D42A90">
        <w:rPr>
          <w:rFonts w:ascii="Arial Narrow" w:hAnsi="Arial Narrow"/>
          <w:sz w:val="16"/>
          <w:szCs w:val="16"/>
        </w:rPr>
        <w:tab/>
      </w:r>
      <w:r w:rsidRPr="00D42A90">
        <w:rPr>
          <w:rFonts w:ascii="Arial Narrow" w:hAnsi="Arial Narrow"/>
          <w:sz w:val="16"/>
          <w:szCs w:val="16"/>
        </w:rPr>
        <w:tab/>
      </w:r>
      <w:r w:rsidRPr="00D42A90">
        <w:rPr>
          <w:rFonts w:ascii="Arial Narrow" w:hAnsi="Arial Narrow"/>
          <w:sz w:val="16"/>
          <w:szCs w:val="16"/>
        </w:rPr>
        <w:tab/>
      </w:r>
      <w:r w:rsidRPr="00D42A90">
        <w:rPr>
          <w:rFonts w:ascii="Arial Narrow" w:hAnsi="Arial Narrow"/>
          <w:sz w:val="16"/>
          <w:szCs w:val="16"/>
        </w:rPr>
        <w:tab/>
        <w:t xml:space="preserve">                   Page 1 of 1</w:t>
      </w:r>
      <w:r w:rsidRPr="00D42A90">
        <w:rPr>
          <w:rFonts w:ascii="Arial Narrow" w:hAnsi="Arial Narrow"/>
          <w:sz w:val="16"/>
          <w:szCs w:val="16"/>
        </w:rPr>
        <w:tab/>
      </w:r>
      <w:r w:rsidRPr="00D42A90">
        <w:rPr>
          <w:rFonts w:ascii="Arial Narrow" w:hAnsi="Arial Narrow"/>
          <w:sz w:val="16"/>
          <w:szCs w:val="16"/>
        </w:rPr>
        <w:tab/>
      </w:r>
      <w:r w:rsidRPr="00D42A90">
        <w:rPr>
          <w:rFonts w:ascii="Arial Narrow" w:hAnsi="Arial Narrow"/>
          <w:sz w:val="16"/>
          <w:szCs w:val="16"/>
        </w:rPr>
        <w:tab/>
      </w:r>
      <w:r w:rsidRPr="00D42A90">
        <w:rPr>
          <w:rFonts w:ascii="Arial Narrow" w:hAnsi="Arial Narrow"/>
          <w:sz w:val="16"/>
          <w:szCs w:val="16"/>
        </w:rPr>
        <w:tab/>
        <w:t xml:space="preserve">      Form 2001-1 (Rev. 04/07/26)</w:t>
      </w:r>
    </w:p>
    <w:sectPr w:rsidR="00D42A90" w:rsidRPr="00D42A90" w:rsidSect="001F14BF">
      <w:footerReference w:type="default" r:id="rId79"/>
      <w:headerReference w:type="first" r:id="rId80"/>
      <w:footerReference w:type="first" r:id="rId81"/>
      <w:pgSz w:w="12240" w:h="15840" w:code="1"/>
      <w:pgMar w:top="1530" w:right="1080" w:bottom="1260" w:left="1080" w:header="288" w:footer="618"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109F" w14:textId="77777777" w:rsidR="00CC0EBF" w:rsidRDefault="00CC0EBF">
      <w:r>
        <w:separator/>
      </w:r>
    </w:p>
  </w:endnote>
  <w:endnote w:type="continuationSeparator" w:id="0">
    <w:p w14:paraId="7CD10D61" w14:textId="77777777" w:rsidR="00CC0EBF" w:rsidRDefault="00CC0EBF">
      <w:r>
        <w:continuationSeparator/>
      </w:r>
    </w:p>
  </w:endnote>
  <w:endnote w:type="continuationNotice" w:id="1">
    <w:p w14:paraId="10A183DF" w14:textId="77777777" w:rsidR="00CC0EBF" w:rsidRDefault="00CC0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venir Next LT Pro Demi">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961862"/>
      <w:docPartObj>
        <w:docPartGallery w:val="Page Numbers (Bottom of Page)"/>
        <w:docPartUnique/>
      </w:docPartObj>
    </w:sdtPr>
    <w:sdtEndPr/>
    <w:sdtContent>
      <w:sdt>
        <w:sdtPr>
          <w:id w:val="-1705238520"/>
          <w:docPartObj>
            <w:docPartGallery w:val="Page Numbers (Top of Page)"/>
            <w:docPartUnique/>
          </w:docPartObj>
        </w:sdtPr>
        <w:sdtEndPr/>
        <w:sdtContent>
          <w:p w14:paraId="3415E007" w14:textId="2E73D168" w:rsidR="0019137C" w:rsidRPr="0019137C" w:rsidRDefault="0019137C" w:rsidP="00CA4FC5">
            <w:pPr>
              <w:pStyle w:val="Footer"/>
              <w:jc w:val="right"/>
              <w:rPr>
                <w:rFonts w:ascii="Calibri" w:hAnsi="Calibri" w:cs="Calibri"/>
                <w:sz w:val="20"/>
              </w:rPr>
            </w:pPr>
            <w:r w:rsidRPr="0019137C">
              <w:rPr>
                <w:rFonts w:ascii="Calibri" w:hAnsi="Calibri" w:cs="Calibri"/>
                <w:sz w:val="20"/>
              </w:rPr>
              <w:t>IRFQ No. 902723</w:t>
            </w:r>
          </w:p>
          <w:p w14:paraId="4ABF35DF" w14:textId="1CC6BBDA" w:rsidR="0019137C" w:rsidRDefault="0019137C" w:rsidP="00FA2937">
            <w:pPr>
              <w:pStyle w:val="Footer"/>
              <w:jc w:val="right"/>
            </w:pPr>
            <w:r w:rsidRPr="00FA2937">
              <w:rPr>
                <w:rFonts w:ascii="Calibri" w:hAnsi="Calibri" w:cs="Calibri"/>
                <w:sz w:val="20"/>
              </w:rPr>
              <w:t xml:space="preserve">Page </w:t>
            </w:r>
            <w:r w:rsidRPr="00FA2937">
              <w:rPr>
                <w:rFonts w:ascii="Calibri" w:hAnsi="Calibri" w:cs="Calibri"/>
                <w:sz w:val="20"/>
              </w:rPr>
              <w:fldChar w:fldCharType="begin"/>
            </w:r>
            <w:r w:rsidRPr="0019137C">
              <w:rPr>
                <w:rFonts w:ascii="Calibri" w:hAnsi="Calibri" w:cs="Calibri"/>
                <w:sz w:val="20"/>
                <w:rPrChange w:id="74" w:author="Sambile, Ana-Carolina  GSA - Procurement Department" w:date="2026-05-15T10:17:00Z" w16du:dateUtc="2026-05-15T17:17:00Z">
                  <w:rPr>
                    <w:b/>
                    <w:bCs/>
                  </w:rPr>
                </w:rPrChange>
              </w:rPr>
              <w:instrText xml:space="preserve"> PAGE </w:instrText>
            </w:r>
            <w:r w:rsidRPr="00FA2937">
              <w:rPr>
                <w:rFonts w:ascii="Calibri" w:hAnsi="Calibri" w:cs="Calibri"/>
                <w:sz w:val="20"/>
              </w:rPr>
              <w:fldChar w:fldCharType="separate"/>
            </w:r>
            <w:r w:rsidRPr="0019137C">
              <w:rPr>
                <w:rFonts w:ascii="Calibri" w:hAnsi="Calibri" w:cs="Calibri"/>
                <w:noProof/>
                <w:sz w:val="20"/>
                <w:rPrChange w:id="75" w:author="Sambile, Ana-Carolina  GSA - Procurement Department" w:date="2026-05-15T10:17:00Z" w16du:dateUtc="2026-05-15T17:17:00Z">
                  <w:rPr>
                    <w:b/>
                    <w:bCs/>
                    <w:noProof/>
                  </w:rPr>
                </w:rPrChange>
              </w:rPr>
              <w:t>2</w:t>
            </w:r>
            <w:r w:rsidRPr="00FA2937">
              <w:rPr>
                <w:rFonts w:ascii="Calibri" w:hAnsi="Calibri" w:cs="Calibri"/>
                <w:sz w:val="20"/>
              </w:rPr>
              <w:fldChar w:fldCharType="end"/>
            </w:r>
            <w:r w:rsidRPr="00FA2937">
              <w:rPr>
                <w:rFonts w:ascii="Calibri" w:hAnsi="Calibri" w:cs="Calibri"/>
                <w:sz w:val="20"/>
              </w:rPr>
              <w:t xml:space="preserve"> of</w:t>
            </w:r>
            <w:r w:rsidR="002C2DD7">
              <w:rPr>
                <w:rFonts w:ascii="Calibri" w:hAnsi="Calibri" w:cs="Calibri"/>
                <w:sz w:val="20"/>
              </w:rPr>
              <w:t xml:space="preserve"> </w:t>
            </w:r>
            <w:r w:rsidR="008213A3">
              <w:rPr>
                <w:rFonts w:ascii="Calibri" w:hAnsi="Calibri" w:cs="Calibri"/>
                <w:sz w:val="20"/>
              </w:rPr>
              <w:fldChar w:fldCharType="begin"/>
            </w:r>
            <w:r w:rsidR="008213A3">
              <w:rPr>
                <w:rFonts w:ascii="Calibri" w:hAnsi="Calibri" w:cs="Calibri"/>
                <w:sz w:val="20"/>
              </w:rPr>
              <w:instrText xml:space="preserve"> SECTIONPAGES  \* Arabic  \* MERGEFORMAT </w:instrText>
            </w:r>
            <w:r w:rsidR="008213A3">
              <w:rPr>
                <w:rFonts w:ascii="Calibri" w:hAnsi="Calibri" w:cs="Calibri"/>
                <w:sz w:val="20"/>
              </w:rPr>
              <w:fldChar w:fldCharType="separate"/>
            </w:r>
            <w:r w:rsidR="000D5A53">
              <w:rPr>
                <w:rFonts w:ascii="Calibri" w:hAnsi="Calibri" w:cs="Calibri"/>
                <w:noProof/>
                <w:sz w:val="20"/>
              </w:rPr>
              <w:t>14</w:t>
            </w:r>
            <w:r w:rsidR="008213A3">
              <w:rPr>
                <w:rFonts w:ascii="Calibri" w:hAnsi="Calibri" w:cs="Calibri"/>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196779"/>
      <w:docPartObj>
        <w:docPartGallery w:val="Page Numbers (Bottom of Page)"/>
        <w:docPartUnique/>
      </w:docPartObj>
    </w:sdtPr>
    <w:sdtEndPr/>
    <w:sdtContent>
      <w:sdt>
        <w:sdtPr>
          <w:id w:val="2087184376"/>
          <w:docPartObj>
            <w:docPartGallery w:val="Page Numbers (Top of Page)"/>
            <w:docPartUnique/>
          </w:docPartObj>
        </w:sdtPr>
        <w:sdtEndPr/>
        <w:sdtContent>
          <w:p w14:paraId="4680CEE0" w14:textId="69FE1AA1" w:rsidR="001E6272" w:rsidRDefault="001E6272" w:rsidP="0019137C">
            <w:pPr>
              <w:pStyle w:val="Footer"/>
              <w:jc w:val="right"/>
            </w:pPr>
          </w:p>
          <w:p w14:paraId="568D4901" w14:textId="77777777" w:rsidR="001E6272" w:rsidRPr="0019137C" w:rsidRDefault="001E6272" w:rsidP="0019137C">
            <w:pPr>
              <w:jc w:val="right"/>
              <w:rPr>
                <w:rFonts w:ascii="Calibri" w:hAnsi="Calibri" w:cs="Calibri"/>
                <w:sz w:val="20"/>
              </w:rPr>
            </w:pPr>
            <w:r w:rsidRPr="0019137C">
              <w:rPr>
                <w:rFonts w:ascii="Calibri" w:hAnsi="Calibri" w:cs="Calibri"/>
                <w:sz w:val="20"/>
              </w:rPr>
              <w:t>IRFQ No. 902723</w:t>
            </w:r>
          </w:p>
          <w:p w14:paraId="05369F35" w14:textId="27D7A9F4" w:rsidR="001E6272" w:rsidRDefault="001E6272" w:rsidP="00FC7F47">
            <w:pPr>
              <w:pStyle w:val="Footer"/>
              <w:jc w:val="right"/>
            </w:pPr>
            <w:r w:rsidRPr="00FC7F47">
              <w:rPr>
                <w:rFonts w:ascii="Calibri" w:hAnsi="Calibri" w:cs="Calibri"/>
                <w:sz w:val="20"/>
              </w:rPr>
              <w:t xml:space="preserve">Page </w:t>
            </w:r>
            <w:r w:rsidRPr="00FC7F47">
              <w:rPr>
                <w:rFonts w:ascii="Calibri" w:hAnsi="Calibri" w:cs="Calibri"/>
                <w:sz w:val="20"/>
              </w:rPr>
              <w:fldChar w:fldCharType="begin"/>
            </w:r>
            <w:r w:rsidRPr="0019137C">
              <w:rPr>
                <w:rFonts w:ascii="Calibri" w:hAnsi="Calibri" w:cs="Calibri"/>
                <w:sz w:val="20"/>
                <w:rPrChange w:id="80" w:author="Sambile, Ana-Carolina  GSA - Procurement Department" w:date="2026-05-15T10:17:00Z" w16du:dateUtc="2026-05-15T17:17:00Z">
                  <w:rPr>
                    <w:b/>
                    <w:bCs/>
                  </w:rPr>
                </w:rPrChange>
              </w:rPr>
              <w:instrText xml:space="preserve"> PAGE </w:instrText>
            </w:r>
            <w:r w:rsidRPr="00FC7F47">
              <w:rPr>
                <w:rFonts w:ascii="Calibri" w:hAnsi="Calibri" w:cs="Calibri"/>
                <w:sz w:val="20"/>
              </w:rPr>
              <w:fldChar w:fldCharType="separate"/>
            </w:r>
            <w:r w:rsidRPr="0019137C">
              <w:rPr>
                <w:rFonts w:ascii="Calibri" w:hAnsi="Calibri" w:cs="Calibri"/>
                <w:noProof/>
                <w:sz w:val="20"/>
                <w:rPrChange w:id="81" w:author="Sambile, Ana-Carolina  GSA - Procurement Department" w:date="2026-05-15T10:17:00Z" w16du:dateUtc="2026-05-15T17:17:00Z">
                  <w:rPr>
                    <w:b/>
                    <w:bCs/>
                    <w:noProof/>
                  </w:rPr>
                </w:rPrChange>
              </w:rPr>
              <w:t>2</w:t>
            </w:r>
            <w:r w:rsidRPr="00FC7F47">
              <w:rPr>
                <w:rFonts w:ascii="Calibri" w:hAnsi="Calibri" w:cs="Calibri"/>
                <w:sz w:val="20"/>
              </w:rPr>
              <w:fldChar w:fldCharType="end"/>
            </w:r>
            <w:r w:rsidRPr="00FC7F47">
              <w:rPr>
                <w:rFonts w:ascii="Calibri" w:hAnsi="Calibri" w:cs="Calibri"/>
                <w:sz w:val="20"/>
              </w:rPr>
              <w:t xml:space="preserve"> of</w:t>
            </w:r>
            <w:r>
              <w:rPr>
                <w:rFonts w:ascii="Calibri" w:hAnsi="Calibri" w:cs="Calibri"/>
                <w:sz w:val="20"/>
              </w:rPr>
              <w:t xml:space="preserve"> </w:t>
            </w:r>
            <w:r w:rsidR="00FC7F47">
              <w:rPr>
                <w:rFonts w:ascii="Calibri" w:hAnsi="Calibri" w:cs="Calibri"/>
                <w:sz w:val="20"/>
              </w:rPr>
              <w:t>2</w:t>
            </w:r>
          </w:p>
        </w:sdtContent>
      </w:sdt>
    </w:sdtContent>
  </w:sdt>
  <w:p w14:paraId="1B8660B0" w14:textId="77777777" w:rsidR="001E6272" w:rsidRPr="00BE2FD2" w:rsidRDefault="001E6272" w:rsidP="00BD1165">
    <w:pPr>
      <w:jc w:val="right"/>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6E45" w14:textId="1E23AAAC" w:rsidR="003F00B7" w:rsidRDefault="003F00B7" w:rsidP="003F00B7">
    <w:pPr>
      <w:pStyle w:val="Footer"/>
      <w:jc w:val="right"/>
      <w:rPr>
        <w:rFonts w:asciiTheme="minorHAnsi" w:hAnsiTheme="minorHAnsi" w:cstheme="minorHAnsi"/>
        <w:sz w:val="18"/>
        <w:szCs w:val="12"/>
      </w:rPr>
    </w:pPr>
    <w:r>
      <w:rPr>
        <w:rFonts w:asciiTheme="minorHAnsi" w:hAnsiTheme="minorHAnsi" w:cstheme="minorHAnsi"/>
        <w:sz w:val="18"/>
        <w:szCs w:val="12"/>
      </w:rPr>
      <w:t>Bid Response Packet Instructions</w:t>
    </w:r>
  </w:p>
  <w:p w14:paraId="2ED902CA" w14:textId="0A14A923" w:rsidR="003F00B7" w:rsidRPr="00E765CB" w:rsidRDefault="00E765CB" w:rsidP="00E765CB">
    <w:pPr>
      <w:pStyle w:val="Footer"/>
      <w:jc w:val="right"/>
      <w:rPr>
        <w:rFonts w:asciiTheme="minorHAnsi" w:hAnsiTheme="minorHAnsi" w:cstheme="minorHAnsi"/>
        <w:sz w:val="18"/>
        <w:szCs w:val="18"/>
      </w:rPr>
    </w:pPr>
    <w:r w:rsidRPr="003F00B7">
      <w:rPr>
        <w:rFonts w:asciiTheme="minorHAnsi" w:hAnsiTheme="minorHAnsi" w:cstheme="minorHAnsi"/>
        <w:sz w:val="18"/>
        <w:szCs w:val="18"/>
      </w:rPr>
      <w:t xml:space="preserve">Page </w:t>
    </w:r>
    <w:r w:rsidRPr="00E765CB">
      <w:rPr>
        <w:rFonts w:ascii="Calibri" w:hAnsi="Calibri" w:cs="Calibri"/>
        <w:sz w:val="18"/>
        <w:szCs w:val="18"/>
      </w:rPr>
      <w:fldChar w:fldCharType="begin"/>
    </w:r>
    <w:r w:rsidRPr="00E765CB">
      <w:rPr>
        <w:rFonts w:ascii="Calibri" w:hAnsi="Calibri" w:cs="Calibri"/>
        <w:sz w:val="18"/>
        <w:szCs w:val="18"/>
      </w:rPr>
      <w:instrText xml:space="preserve"> PAGE </w:instrText>
    </w:r>
    <w:r w:rsidRPr="00E765CB">
      <w:rPr>
        <w:rFonts w:ascii="Calibri" w:hAnsi="Calibri" w:cs="Calibri"/>
        <w:sz w:val="18"/>
        <w:szCs w:val="18"/>
      </w:rPr>
      <w:fldChar w:fldCharType="separate"/>
    </w:r>
    <w:r>
      <w:rPr>
        <w:rFonts w:ascii="Calibri" w:hAnsi="Calibri" w:cs="Calibri"/>
        <w:sz w:val="18"/>
        <w:szCs w:val="18"/>
      </w:rPr>
      <w:t>11</w:t>
    </w:r>
    <w:r w:rsidRPr="00E765CB">
      <w:rPr>
        <w:rFonts w:ascii="Calibri" w:hAnsi="Calibri" w:cs="Calibri"/>
        <w:sz w:val="18"/>
        <w:szCs w:val="18"/>
      </w:rPr>
      <w:fldChar w:fldCharType="end"/>
    </w:r>
    <w:r w:rsidRPr="00E765CB">
      <w:rPr>
        <w:rFonts w:ascii="Calibri" w:hAnsi="Calibri" w:cs="Calibri"/>
        <w:sz w:val="18"/>
        <w:szCs w:val="18"/>
      </w:rPr>
      <w:t xml:space="preserve"> of</w:t>
    </w:r>
    <w:r w:rsidRPr="003F00B7">
      <w:rPr>
        <w:rFonts w:ascii="Calibri" w:hAnsi="Calibri" w:cs="Calibri"/>
        <w:sz w:val="18"/>
        <w:szCs w:val="18"/>
      </w:rPr>
      <w:t xml:space="preserve"> </w:t>
    </w:r>
    <w:r w:rsidRPr="003F00B7">
      <w:rPr>
        <w:rFonts w:ascii="Calibri" w:hAnsi="Calibri" w:cs="Calibri"/>
        <w:sz w:val="18"/>
        <w:szCs w:val="18"/>
      </w:rPr>
      <w:fldChar w:fldCharType="begin"/>
    </w:r>
    <w:r w:rsidRPr="003F00B7">
      <w:rPr>
        <w:rFonts w:ascii="Calibri" w:hAnsi="Calibri" w:cs="Calibri"/>
        <w:sz w:val="18"/>
        <w:szCs w:val="18"/>
      </w:rPr>
      <w:instrText xml:space="preserve"> SECTIONPAGES  \# "0" \* Arabic  \* MERGEFORMAT </w:instrText>
    </w:r>
    <w:r w:rsidRPr="003F00B7">
      <w:rPr>
        <w:rFonts w:ascii="Calibri" w:hAnsi="Calibri" w:cs="Calibri"/>
        <w:sz w:val="18"/>
        <w:szCs w:val="18"/>
      </w:rPr>
      <w:fldChar w:fldCharType="separate"/>
    </w:r>
    <w:r w:rsidR="000D5A53">
      <w:rPr>
        <w:rFonts w:ascii="Calibri" w:hAnsi="Calibri" w:cs="Calibri"/>
        <w:noProof/>
        <w:sz w:val="18"/>
        <w:szCs w:val="18"/>
      </w:rPr>
      <w:t>2</w:t>
    </w:r>
    <w:r w:rsidRPr="003F00B7">
      <w:rPr>
        <w:rFonts w:ascii="Calibri" w:hAnsi="Calibri" w:cs="Calibri"/>
        <w:sz w:val="18"/>
        <w:szCs w:val="18"/>
      </w:rPr>
      <w:fldChar w:fldCharType="end"/>
    </w:r>
    <w:r w:rsidR="003F00B7">
      <w:rPr>
        <w:rFonts w:asciiTheme="minorHAnsi" w:hAnsiTheme="minorHAnsi" w:cstheme="minorHAnsi"/>
        <w:sz w:val="18"/>
        <w:szCs w:val="1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356B" w14:textId="77777777" w:rsidR="00E765CB" w:rsidRDefault="00E765CB" w:rsidP="00E765CB">
    <w:pPr>
      <w:pStyle w:val="Footer"/>
      <w:jc w:val="right"/>
      <w:rPr>
        <w:rFonts w:asciiTheme="minorHAnsi" w:hAnsiTheme="minorHAnsi" w:cstheme="minorHAnsi"/>
        <w:sz w:val="18"/>
        <w:szCs w:val="12"/>
      </w:rPr>
    </w:pPr>
    <w:r>
      <w:rPr>
        <w:rFonts w:asciiTheme="minorHAnsi" w:hAnsiTheme="minorHAnsi" w:cstheme="minorHAnsi"/>
        <w:sz w:val="18"/>
        <w:szCs w:val="12"/>
      </w:rPr>
      <w:t>Bid Response Packet – IRFQ No. 902723</w:t>
    </w:r>
  </w:p>
  <w:p w14:paraId="1F2DF3E9" w14:textId="006E8F0F" w:rsidR="001E6272" w:rsidRPr="005D1C9B" w:rsidRDefault="00E765CB" w:rsidP="005D1C9B">
    <w:pPr>
      <w:pStyle w:val="Footer"/>
      <w:jc w:val="right"/>
      <w:rPr>
        <w:rFonts w:asciiTheme="minorHAnsi" w:hAnsiTheme="minorHAnsi" w:cstheme="minorHAnsi"/>
        <w:sz w:val="18"/>
        <w:szCs w:val="18"/>
      </w:rPr>
    </w:pPr>
    <w:r w:rsidRPr="003F00B7">
      <w:rPr>
        <w:rFonts w:asciiTheme="minorHAnsi" w:hAnsiTheme="minorHAnsi" w:cstheme="minorHAnsi"/>
        <w:sz w:val="18"/>
        <w:szCs w:val="18"/>
      </w:rPr>
      <w:t xml:space="preserve">Page </w:t>
    </w:r>
    <w:r w:rsidRPr="00E765CB">
      <w:rPr>
        <w:rFonts w:ascii="Calibri" w:hAnsi="Calibri" w:cs="Calibri"/>
        <w:sz w:val="18"/>
        <w:szCs w:val="18"/>
      </w:rPr>
      <w:fldChar w:fldCharType="begin"/>
    </w:r>
    <w:r w:rsidRPr="00E765CB">
      <w:rPr>
        <w:rFonts w:ascii="Calibri" w:hAnsi="Calibri" w:cs="Calibri"/>
        <w:sz w:val="18"/>
        <w:szCs w:val="18"/>
      </w:rPr>
      <w:instrText xml:space="preserve"> PAGE </w:instrText>
    </w:r>
    <w:r w:rsidRPr="00E765CB">
      <w:rPr>
        <w:rFonts w:ascii="Calibri" w:hAnsi="Calibri" w:cs="Calibri"/>
        <w:sz w:val="18"/>
        <w:szCs w:val="18"/>
      </w:rPr>
      <w:fldChar w:fldCharType="separate"/>
    </w:r>
    <w:r>
      <w:rPr>
        <w:rFonts w:ascii="Calibri" w:hAnsi="Calibri" w:cs="Calibri"/>
        <w:sz w:val="18"/>
        <w:szCs w:val="18"/>
      </w:rPr>
      <w:t>1</w:t>
    </w:r>
    <w:r w:rsidRPr="00E765CB">
      <w:rPr>
        <w:rFonts w:ascii="Calibri" w:hAnsi="Calibri" w:cs="Calibri"/>
        <w:sz w:val="18"/>
        <w:szCs w:val="18"/>
      </w:rPr>
      <w:fldChar w:fldCharType="end"/>
    </w:r>
    <w:r w:rsidRPr="00E765CB">
      <w:rPr>
        <w:rFonts w:ascii="Calibri" w:hAnsi="Calibri" w:cs="Calibri"/>
        <w:sz w:val="18"/>
        <w:szCs w:val="18"/>
      </w:rPr>
      <w:t xml:space="preserve"> of</w:t>
    </w:r>
    <w:r w:rsidRPr="003F00B7">
      <w:rPr>
        <w:rFonts w:ascii="Calibri" w:hAnsi="Calibri" w:cs="Calibri"/>
        <w:sz w:val="18"/>
        <w:szCs w:val="18"/>
      </w:rPr>
      <w:t xml:space="preserve"> </w:t>
    </w:r>
    <w:r w:rsidRPr="003F00B7">
      <w:rPr>
        <w:rFonts w:ascii="Calibri" w:hAnsi="Calibri" w:cs="Calibri"/>
        <w:sz w:val="18"/>
        <w:szCs w:val="18"/>
      </w:rPr>
      <w:fldChar w:fldCharType="begin"/>
    </w:r>
    <w:r w:rsidRPr="003F00B7">
      <w:rPr>
        <w:rFonts w:ascii="Calibri" w:hAnsi="Calibri" w:cs="Calibri"/>
        <w:sz w:val="18"/>
        <w:szCs w:val="18"/>
      </w:rPr>
      <w:instrText xml:space="preserve"> SECTIONPAGES  \# "0" \* Arabic  \* MERGEFORMAT </w:instrText>
    </w:r>
    <w:r w:rsidRPr="003F00B7">
      <w:rPr>
        <w:rFonts w:ascii="Calibri" w:hAnsi="Calibri" w:cs="Calibri"/>
        <w:sz w:val="18"/>
        <w:szCs w:val="18"/>
      </w:rPr>
      <w:fldChar w:fldCharType="separate"/>
    </w:r>
    <w:r w:rsidR="000D5A53">
      <w:rPr>
        <w:rFonts w:ascii="Calibri" w:hAnsi="Calibri" w:cs="Calibri"/>
        <w:noProof/>
        <w:sz w:val="18"/>
        <w:szCs w:val="18"/>
      </w:rPr>
      <w:t>16</w:t>
    </w:r>
    <w:r w:rsidRPr="003F00B7">
      <w:rPr>
        <w:rFonts w:ascii="Calibri" w:hAnsi="Calibri" w:cs="Calibri"/>
        <w:sz w:val="18"/>
        <w:szCs w:val="18"/>
      </w:rPr>
      <w:fldChar w:fldCharType="end"/>
    </w:r>
    <w:r>
      <w:rPr>
        <w:rFonts w:asciiTheme="minorHAnsi" w:hAnsiTheme="minorHAnsi" w:cstheme="minorHAnsi"/>
        <w:sz w:val="18"/>
        <w:szCs w:val="1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483B" w14:textId="41D85673" w:rsidR="00E765CB" w:rsidRDefault="00E765CB" w:rsidP="003F00B7">
    <w:pPr>
      <w:pStyle w:val="Footer"/>
      <w:jc w:val="right"/>
      <w:rPr>
        <w:rFonts w:asciiTheme="minorHAnsi" w:hAnsiTheme="minorHAnsi" w:cstheme="minorHAnsi"/>
        <w:sz w:val="18"/>
        <w:szCs w:val="12"/>
      </w:rPr>
    </w:pPr>
    <w:r>
      <w:rPr>
        <w:rFonts w:asciiTheme="minorHAnsi" w:hAnsiTheme="minorHAnsi" w:cstheme="minorHAnsi"/>
        <w:sz w:val="18"/>
        <w:szCs w:val="12"/>
      </w:rPr>
      <w:t>Bid Response Packet – IRFQ No. 902723</w:t>
    </w:r>
  </w:p>
  <w:p w14:paraId="0DA8E56A" w14:textId="1836B6DD" w:rsidR="00E765CB" w:rsidRPr="00E765CB" w:rsidRDefault="00E765CB" w:rsidP="00E765CB">
    <w:pPr>
      <w:pStyle w:val="Footer"/>
      <w:jc w:val="right"/>
      <w:rPr>
        <w:rFonts w:asciiTheme="minorHAnsi" w:hAnsiTheme="minorHAnsi" w:cstheme="minorHAnsi"/>
        <w:sz w:val="18"/>
        <w:szCs w:val="18"/>
      </w:rPr>
    </w:pPr>
    <w:r w:rsidRPr="003F00B7">
      <w:rPr>
        <w:rFonts w:asciiTheme="minorHAnsi" w:hAnsiTheme="minorHAnsi" w:cstheme="minorHAnsi"/>
        <w:sz w:val="18"/>
        <w:szCs w:val="18"/>
      </w:rPr>
      <w:t xml:space="preserve">Page </w:t>
    </w:r>
    <w:r w:rsidRPr="00E765CB">
      <w:rPr>
        <w:rFonts w:ascii="Calibri" w:hAnsi="Calibri" w:cs="Calibri"/>
        <w:sz w:val="18"/>
        <w:szCs w:val="18"/>
      </w:rPr>
      <w:fldChar w:fldCharType="begin"/>
    </w:r>
    <w:r w:rsidRPr="00E765CB">
      <w:rPr>
        <w:rFonts w:ascii="Calibri" w:hAnsi="Calibri" w:cs="Calibri"/>
        <w:sz w:val="18"/>
        <w:szCs w:val="18"/>
      </w:rPr>
      <w:instrText xml:space="preserve"> PAGE </w:instrText>
    </w:r>
    <w:r w:rsidRPr="00E765CB">
      <w:rPr>
        <w:rFonts w:ascii="Calibri" w:hAnsi="Calibri" w:cs="Calibri"/>
        <w:sz w:val="18"/>
        <w:szCs w:val="18"/>
      </w:rPr>
      <w:fldChar w:fldCharType="separate"/>
    </w:r>
    <w:r>
      <w:rPr>
        <w:rFonts w:ascii="Calibri" w:hAnsi="Calibri" w:cs="Calibri"/>
        <w:sz w:val="18"/>
        <w:szCs w:val="18"/>
      </w:rPr>
      <w:t>11</w:t>
    </w:r>
    <w:r w:rsidRPr="00E765CB">
      <w:rPr>
        <w:rFonts w:ascii="Calibri" w:hAnsi="Calibri" w:cs="Calibri"/>
        <w:sz w:val="18"/>
        <w:szCs w:val="18"/>
      </w:rPr>
      <w:fldChar w:fldCharType="end"/>
    </w:r>
    <w:r w:rsidRPr="00E765CB">
      <w:rPr>
        <w:rFonts w:ascii="Calibri" w:hAnsi="Calibri" w:cs="Calibri"/>
        <w:sz w:val="18"/>
        <w:szCs w:val="18"/>
      </w:rPr>
      <w:t xml:space="preserve"> of</w:t>
    </w:r>
    <w:r w:rsidRPr="003F00B7">
      <w:rPr>
        <w:rFonts w:ascii="Calibri" w:hAnsi="Calibri" w:cs="Calibri"/>
        <w:sz w:val="18"/>
        <w:szCs w:val="18"/>
      </w:rPr>
      <w:t xml:space="preserve"> </w:t>
    </w:r>
    <w:r w:rsidRPr="003F00B7">
      <w:rPr>
        <w:rFonts w:ascii="Calibri" w:hAnsi="Calibri" w:cs="Calibri"/>
        <w:sz w:val="18"/>
        <w:szCs w:val="18"/>
      </w:rPr>
      <w:fldChar w:fldCharType="begin"/>
    </w:r>
    <w:r w:rsidRPr="003F00B7">
      <w:rPr>
        <w:rFonts w:ascii="Calibri" w:hAnsi="Calibri" w:cs="Calibri"/>
        <w:sz w:val="18"/>
        <w:szCs w:val="18"/>
      </w:rPr>
      <w:instrText xml:space="preserve"> SECTIONPAGES  \# "0" \* Arabic  \* MERGEFORMAT </w:instrText>
    </w:r>
    <w:r w:rsidRPr="003F00B7">
      <w:rPr>
        <w:rFonts w:ascii="Calibri" w:hAnsi="Calibri" w:cs="Calibri"/>
        <w:sz w:val="18"/>
        <w:szCs w:val="18"/>
      </w:rPr>
      <w:fldChar w:fldCharType="separate"/>
    </w:r>
    <w:r w:rsidR="000D5A53">
      <w:rPr>
        <w:rFonts w:ascii="Calibri" w:hAnsi="Calibri" w:cs="Calibri"/>
        <w:noProof/>
        <w:sz w:val="18"/>
        <w:szCs w:val="18"/>
      </w:rPr>
      <w:t>16</w:t>
    </w:r>
    <w:r w:rsidRPr="003F00B7">
      <w:rPr>
        <w:rFonts w:ascii="Calibri" w:hAnsi="Calibri" w:cs="Calibri"/>
        <w:sz w:val="18"/>
        <w:szCs w:val="18"/>
      </w:rPr>
      <w:fldChar w:fldCharType="end"/>
    </w:r>
    <w:r>
      <w:rPr>
        <w:rFonts w:asciiTheme="minorHAnsi" w:hAnsiTheme="minorHAnsi" w:cstheme="minorHAnsi"/>
        <w:sz w:val="18"/>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503A" w14:textId="77777777" w:rsidR="00CC0EBF" w:rsidRDefault="00CC0EBF">
      <w:r>
        <w:separator/>
      </w:r>
    </w:p>
  </w:footnote>
  <w:footnote w:type="continuationSeparator" w:id="0">
    <w:p w14:paraId="25D4A744" w14:textId="77777777" w:rsidR="00CC0EBF" w:rsidRDefault="00CC0EBF">
      <w:r>
        <w:continuationSeparator/>
      </w:r>
    </w:p>
  </w:footnote>
  <w:footnote w:type="continuationNotice" w:id="1">
    <w:p w14:paraId="25000391" w14:textId="77777777" w:rsidR="00CC0EBF" w:rsidRDefault="00CC0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81B9" w14:textId="77777777" w:rsidR="00703BA1" w:rsidRDefault="00CC0EBF">
    <w:pPr>
      <w:pStyle w:val="Header"/>
    </w:pPr>
    <w:r>
      <w:rPr>
        <w:noProof/>
      </w:rPr>
      <w:pict w14:anchorId="6DDD5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FB35" w14:textId="34442951" w:rsidR="00ED26D0" w:rsidRPr="00ED26D0" w:rsidRDefault="006A694D" w:rsidP="008D166F">
    <w:pPr>
      <w:pStyle w:val="Header"/>
      <w:jc w:val="center"/>
      <w:rPr>
        <w:rFonts w:ascii="Avenir Next LT Pro Demi" w:hAnsi="Avenir Next LT Pro Demi"/>
      </w:rPr>
    </w:pPr>
    <w:r>
      <w:rPr>
        <w:rFonts w:ascii="Avenir Next LT Pro Demi" w:hAnsi="Avenir Next LT Pro Demi"/>
        <w:noProof/>
        <w:sz w:val="20"/>
        <w:szCs w:val="14"/>
        <w:highlight w:val="yellow"/>
      </w:rPr>
      <w:drawing>
        <wp:anchor distT="0" distB="0" distL="114300" distR="114300" simplePos="0" relativeHeight="251658242" behindDoc="1" locked="0" layoutInCell="1" allowOverlap="1" wp14:anchorId="5B33CA0D" wp14:editId="5D3F0F7D">
          <wp:simplePos x="0" y="0"/>
          <wp:positionH relativeFrom="margin">
            <wp:align>left</wp:align>
          </wp:positionH>
          <wp:positionV relativeFrom="paragraph">
            <wp:posOffset>55520</wp:posOffset>
          </wp:positionV>
          <wp:extent cx="707666" cy="707666"/>
          <wp:effectExtent l="0" t="0" r="0" b="0"/>
          <wp:wrapNone/>
          <wp:docPr id="35483393"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666" cy="707666"/>
                  </a:xfrm>
                  <a:prstGeom prst="rect">
                    <a:avLst/>
                  </a:prstGeom>
                  <a:noFill/>
                </pic:spPr>
              </pic:pic>
            </a:graphicData>
          </a:graphic>
          <wp14:sizeRelH relativeFrom="page">
            <wp14:pctWidth>0</wp14:pctWidth>
          </wp14:sizeRelH>
          <wp14:sizeRelV relativeFrom="page">
            <wp14:pctHeight>0</wp14:pctHeight>
          </wp14:sizeRelV>
        </wp:anchor>
      </w:drawing>
    </w:r>
    <w:r w:rsidR="00CC0EBF">
      <w:rPr>
        <w:rFonts w:ascii="Avenir Next LT Pro Demi" w:hAnsi="Avenir Next LT Pro Demi"/>
        <w:noProof/>
        <w:sz w:val="20"/>
        <w:szCs w:val="14"/>
        <w:highlight w:val="yellow"/>
      </w:rPr>
      <w:pict w14:anchorId="5EAAD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left:0;text-align:left;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p w14:paraId="62CDC6B9" w14:textId="44596352" w:rsidR="00ED26D0" w:rsidRDefault="00ED26D0" w:rsidP="00ED26D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B62F" w14:textId="17D19EC3" w:rsidR="00703BA1" w:rsidRPr="000A03E2" w:rsidRDefault="00703BA1"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D97F3" w14:textId="4D472BCF" w:rsidR="00A82FC7" w:rsidRPr="00ED26D0" w:rsidRDefault="006A694D" w:rsidP="00A82FC7">
    <w:pPr>
      <w:pStyle w:val="Header"/>
      <w:jc w:val="center"/>
      <w:rPr>
        <w:rFonts w:ascii="Avenir Next LT Pro Demi" w:hAnsi="Avenir Next LT Pro Demi"/>
      </w:rPr>
    </w:pPr>
    <w:r>
      <w:rPr>
        <w:rFonts w:ascii="Avenir Next LT Pro Demi" w:hAnsi="Avenir Next LT Pro Demi"/>
        <w:noProof/>
        <w:sz w:val="20"/>
        <w:szCs w:val="14"/>
        <w:highlight w:val="yellow"/>
      </w:rPr>
      <w:drawing>
        <wp:anchor distT="0" distB="0" distL="114300" distR="114300" simplePos="0" relativeHeight="251658244" behindDoc="1" locked="0" layoutInCell="1" allowOverlap="1" wp14:anchorId="3E6875A6" wp14:editId="75DFE668">
          <wp:simplePos x="0" y="0"/>
          <wp:positionH relativeFrom="margin">
            <wp:align>left</wp:align>
          </wp:positionH>
          <wp:positionV relativeFrom="paragraph">
            <wp:posOffset>5687</wp:posOffset>
          </wp:positionV>
          <wp:extent cx="707666" cy="707666"/>
          <wp:effectExtent l="0" t="0" r="0" b="0"/>
          <wp:wrapNone/>
          <wp:docPr id="241716558"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666" cy="707666"/>
                  </a:xfrm>
                  <a:prstGeom prst="rect">
                    <a:avLst/>
                  </a:prstGeom>
                  <a:noFill/>
                </pic:spPr>
              </pic:pic>
            </a:graphicData>
          </a:graphic>
          <wp14:sizeRelH relativeFrom="page">
            <wp14:pctWidth>0</wp14:pctWidth>
          </wp14:sizeRelH>
          <wp14:sizeRelV relativeFrom="page">
            <wp14:pctHeight>0</wp14:pctHeight>
          </wp14:sizeRelV>
        </wp:anchor>
      </w:drawing>
    </w:r>
    <w:r w:rsidR="00D66CD4">
      <w:rPr>
        <w:rFonts w:ascii="Avenir Next LT Pro Demi" w:hAnsi="Avenir Next LT Pro Demi"/>
        <w:noProof/>
        <w:sz w:val="20"/>
        <w:szCs w:val="14"/>
        <w:highlight w:val="yellow"/>
      </w:rPr>
      <w:drawing>
        <wp:anchor distT="0" distB="0" distL="114300" distR="114300" simplePos="0" relativeHeight="251658243" behindDoc="1" locked="0" layoutInCell="0" allowOverlap="1" wp14:anchorId="1ABC0550" wp14:editId="110A69CB">
          <wp:simplePos x="0" y="0"/>
          <wp:positionH relativeFrom="margin">
            <wp:align>center</wp:align>
          </wp:positionH>
          <wp:positionV relativeFrom="margin">
            <wp:align>center</wp:align>
          </wp:positionV>
          <wp:extent cx="4057650" cy="4057650"/>
          <wp:effectExtent l="0" t="0" r="0" b="0"/>
          <wp:wrapNone/>
          <wp:docPr id="997040598" name="Picture 99704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0C7B0711" w14:textId="77777777" w:rsidR="00A82FC7" w:rsidRDefault="00A82FC7" w:rsidP="00ED26D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C539" w14:textId="63F48A65" w:rsidR="001F14BF" w:rsidRDefault="001F1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727142B"/>
    <w:multiLevelType w:val="hybridMultilevel"/>
    <w:tmpl w:val="AFF61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E51F9"/>
    <w:multiLevelType w:val="hybridMultilevel"/>
    <w:tmpl w:val="D8969D5A"/>
    <w:lvl w:ilvl="0" w:tplc="2618B774">
      <w:start w:val="1"/>
      <w:numFmt w:val="lowerLetter"/>
      <w:lvlText w:val="%1."/>
      <w:lvlJc w:val="left"/>
      <w:pPr>
        <w:ind w:left="2934" w:hanging="360"/>
      </w:pPr>
      <w:rPr>
        <w:color w:val="auto"/>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4" w15:restartNumberingAfterBreak="0">
    <w:nsid w:val="211A283C"/>
    <w:multiLevelType w:val="hybridMultilevel"/>
    <w:tmpl w:val="65BC7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45F8A"/>
    <w:multiLevelType w:val="hybridMultilevel"/>
    <w:tmpl w:val="0AB63554"/>
    <w:lvl w:ilvl="0" w:tplc="55FC26A6">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0E3"/>
    <w:multiLevelType w:val="multilevel"/>
    <w:tmpl w:val="478E69B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7AF63F2"/>
    <w:multiLevelType w:val="hybridMultilevel"/>
    <w:tmpl w:val="2E586C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02D45BF"/>
    <w:multiLevelType w:val="hybridMultilevel"/>
    <w:tmpl w:val="EF1EDAC6"/>
    <w:lvl w:ilvl="0" w:tplc="64E40192">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C026D"/>
    <w:multiLevelType w:val="multilevel"/>
    <w:tmpl w:val="88BE84D8"/>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890"/>
        </w:tabs>
        <w:ind w:left="261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C706BA"/>
    <w:multiLevelType w:val="hybridMultilevel"/>
    <w:tmpl w:val="01767F2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4"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5"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43399"/>
    <w:multiLevelType w:val="hybridMultilevel"/>
    <w:tmpl w:val="C1BCD3AC"/>
    <w:lvl w:ilvl="0" w:tplc="FFFFFFFF">
      <w:start w:val="1"/>
      <w:numFmt w:val="decimal"/>
      <w:lvlText w:val="%1."/>
      <w:lvlJc w:val="left"/>
      <w:pPr>
        <w:ind w:left="720" w:hanging="360"/>
      </w:pPr>
      <w:rPr>
        <w:rFonts w:hint="default"/>
        <w:b w:val="0"/>
      </w:rPr>
    </w:lvl>
    <w:lvl w:ilvl="1" w:tplc="18D88910">
      <w:start w:val="1"/>
      <w:numFmt w:val="lowerLetter"/>
      <w:lvlText w:val="%2."/>
      <w:lvlJc w:val="left"/>
      <w:pPr>
        <w:ind w:left="1440" w:hanging="360"/>
      </w:pPr>
      <w:rPr>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490FC4"/>
    <w:multiLevelType w:val="hybridMultilevel"/>
    <w:tmpl w:val="25B62200"/>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5FBB6367"/>
    <w:multiLevelType w:val="hybridMultilevel"/>
    <w:tmpl w:val="4F20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03049"/>
    <w:multiLevelType w:val="hybridMultilevel"/>
    <w:tmpl w:val="2812BDF2"/>
    <w:lvl w:ilvl="0" w:tplc="DC321CB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A31BF"/>
    <w:multiLevelType w:val="hybridMultilevel"/>
    <w:tmpl w:val="C14CF36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sz w:val="24"/>
        <w:szCs w:val="24"/>
      </w:rPr>
    </w:lvl>
    <w:lvl w:ilvl="2" w:tplc="A1862068">
      <w:start w:val="1"/>
      <w:numFmt w:val="decimal"/>
      <w:lvlText w:val="(%3)"/>
      <w:lvlJc w:val="right"/>
      <w:pPr>
        <w:ind w:left="2160" w:hanging="360"/>
      </w:pPr>
      <w:rPr>
        <w:rFonts w:asciiTheme="minorHAnsi" w:hAnsiTheme="minorHAnsi" w:cstheme="minorHAnsi" w:hint="default"/>
        <w:sz w:val="24"/>
        <w:szCs w:val="22"/>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74322F"/>
    <w:multiLevelType w:val="multilevel"/>
    <w:tmpl w:val="A71A280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EF4420"/>
    <w:multiLevelType w:val="singleLevel"/>
    <w:tmpl w:val="405ED12A"/>
    <w:lvl w:ilvl="0">
      <w:start w:val="1"/>
      <w:numFmt w:val="decimal"/>
      <w:lvlText w:val="%1."/>
      <w:lvlJc w:val="left"/>
      <w:pPr>
        <w:tabs>
          <w:tab w:val="num" w:pos="360"/>
        </w:tabs>
        <w:ind w:left="360" w:hanging="360"/>
      </w:pPr>
      <w:rPr>
        <w:rFonts w:hint="default"/>
        <w:b w:val="0"/>
        <w:i w:val="0"/>
        <w:sz w:val="18"/>
        <w:szCs w:val="18"/>
      </w:rPr>
    </w:lvl>
  </w:abstractNum>
  <w:abstractNum w:abstractNumId="23"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4EB3943"/>
    <w:multiLevelType w:val="multilevel"/>
    <w:tmpl w:val="BF6C0F8C"/>
    <w:lvl w:ilvl="0">
      <w:start w:val="1"/>
      <w:numFmt w:val="decimal"/>
      <w:lvlText w:val="%1."/>
      <w:lvlJc w:val="left"/>
      <w:pPr>
        <w:tabs>
          <w:tab w:val="num" w:pos="1080"/>
        </w:tabs>
        <w:ind w:left="1080" w:hanging="720"/>
      </w:p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4473618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45421670">
    <w:abstractNumId w:val="1"/>
  </w:num>
  <w:num w:numId="3" w16cid:durableId="1185249610">
    <w:abstractNumId w:val="24"/>
  </w:num>
  <w:num w:numId="4" w16cid:durableId="1756630792">
    <w:abstractNumId w:val="9"/>
  </w:num>
  <w:num w:numId="5" w16cid:durableId="1333798523">
    <w:abstractNumId w:val="15"/>
  </w:num>
  <w:num w:numId="6" w16cid:durableId="2096629011">
    <w:abstractNumId w:val="5"/>
  </w:num>
  <w:num w:numId="7" w16cid:durableId="1317951373">
    <w:abstractNumId w:val="23"/>
  </w:num>
  <w:num w:numId="8" w16cid:durableId="71053524">
    <w:abstractNumId w:val="21"/>
  </w:num>
  <w:num w:numId="9" w16cid:durableId="1850295330">
    <w:abstractNumId w:val="7"/>
  </w:num>
  <w:num w:numId="10" w16cid:durableId="274866613">
    <w:abstractNumId w:val="11"/>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886237">
    <w:abstractNumId w:val="6"/>
  </w:num>
  <w:num w:numId="12" w16cid:durableId="1533958740">
    <w:abstractNumId w:val="11"/>
  </w:num>
  <w:num w:numId="13" w16cid:durableId="1092556271">
    <w:abstractNumId w:val="10"/>
  </w:num>
  <w:num w:numId="14" w16cid:durableId="657730554">
    <w:abstractNumId w:val="16"/>
  </w:num>
  <w:num w:numId="15" w16cid:durableId="598179636">
    <w:abstractNumId w:val="17"/>
  </w:num>
  <w:num w:numId="16" w16cid:durableId="424502739">
    <w:abstractNumId w:val="20"/>
  </w:num>
  <w:num w:numId="17" w16cid:durableId="1861315662">
    <w:abstractNumId w:val="2"/>
  </w:num>
  <w:num w:numId="18" w16cid:durableId="681930926">
    <w:abstractNumId w:val="3"/>
  </w:num>
  <w:num w:numId="19" w16cid:durableId="1165559730">
    <w:abstractNumId w:val="18"/>
  </w:num>
  <w:num w:numId="20" w16cid:durableId="1757165876">
    <w:abstractNumId w:val="8"/>
  </w:num>
  <w:num w:numId="21" w16cid:durableId="623123561">
    <w:abstractNumId w:val="4"/>
  </w:num>
  <w:num w:numId="22" w16cid:durableId="749539917">
    <w:abstractNumId w:val="14"/>
  </w:num>
  <w:num w:numId="23" w16cid:durableId="1854301410">
    <w:abstractNumId w:val="22"/>
  </w:num>
  <w:num w:numId="24" w16cid:durableId="1656376305">
    <w:abstractNumId w:val="13"/>
  </w:num>
  <w:num w:numId="25" w16cid:durableId="1172915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927978">
    <w:abstractNumId w:val="12"/>
  </w:num>
  <w:num w:numId="27" w16cid:durableId="165748493">
    <w:abstractNumId w:val="19"/>
  </w:num>
  <w:num w:numId="28" w16cid:durableId="613639376">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332753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kFAEY6gdotAAAA"/>
  </w:docVars>
  <w:rsids>
    <w:rsidRoot w:val="00A44F60"/>
    <w:rsid w:val="00001125"/>
    <w:rsid w:val="000014C8"/>
    <w:rsid w:val="00001D68"/>
    <w:rsid w:val="0000216C"/>
    <w:rsid w:val="00003041"/>
    <w:rsid w:val="0000383D"/>
    <w:rsid w:val="00003B4D"/>
    <w:rsid w:val="00003D08"/>
    <w:rsid w:val="0000474B"/>
    <w:rsid w:val="0000572B"/>
    <w:rsid w:val="00005A6A"/>
    <w:rsid w:val="00005CB8"/>
    <w:rsid w:val="00005E69"/>
    <w:rsid w:val="00006059"/>
    <w:rsid w:val="000060A5"/>
    <w:rsid w:val="00006C34"/>
    <w:rsid w:val="0000735A"/>
    <w:rsid w:val="0000793D"/>
    <w:rsid w:val="00011821"/>
    <w:rsid w:val="00013C76"/>
    <w:rsid w:val="00013F5D"/>
    <w:rsid w:val="0001448C"/>
    <w:rsid w:val="0001449B"/>
    <w:rsid w:val="000156FD"/>
    <w:rsid w:val="000158EF"/>
    <w:rsid w:val="00015E6F"/>
    <w:rsid w:val="00016223"/>
    <w:rsid w:val="0001652C"/>
    <w:rsid w:val="00016731"/>
    <w:rsid w:val="00016FB6"/>
    <w:rsid w:val="00017184"/>
    <w:rsid w:val="000176E1"/>
    <w:rsid w:val="00020FA7"/>
    <w:rsid w:val="00021232"/>
    <w:rsid w:val="00021376"/>
    <w:rsid w:val="00023B1E"/>
    <w:rsid w:val="00023FBC"/>
    <w:rsid w:val="00024521"/>
    <w:rsid w:val="000249D8"/>
    <w:rsid w:val="00024EC1"/>
    <w:rsid w:val="000251AD"/>
    <w:rsid w:val="00027007"/>
    <w:rsid w:val="000278E0"/>
    <w:rsid w:val="000279F4"/>
    <w:rsid w:val="000300CD"/>
    <w:rsid w:val="00031AC5"/>
    <w:rsid w:val="00033E5E"/>
    <w:rsid w:val="000352A4"/>
    <w:rsid w:val="00035F4D"/>
    <w:rsid w:val="000363F4"/>
    <w:rsid w:val="00037DA9"/>
    <w:rsid w:val="000412D3"/>
    <w:rsid w:val="000433E4"/>
    <w:rsid w:val="00044295"/>
    <w:rsid w:val="000442CA"/>
    <w:rsid w:val="0004564D"/>
    <w:rsid w:val="000458B8"/>
    <w:rsid w:val="00045A4D"/>
    <w:rsid w:val="00045F56"/>
    <w:rsid w:val="000460D7"/>
    <w:rsid w:val="00046A22"/>
    <w:rsid w:val="000509F0"/>
    <w:rsid w:val="000529A5"/>
    <w:rsid w:val="000531EA"/>
    <w:rsid w:val="00053255"/>
    <w:rsid w:val="000548D3"/>
    <w:rsid w:val="000569D7"/>
    <w:rsid w:val="00057743"/>
    <w:rsid w:val="00057842"/>
    <w:rsid w:val="000605AA"/>
    <w:rsid w:val="00060E77"/>
    <w:rsid w:val="00061426"/>
    <w:rsid w:val="00062811"/>
    <w:rsid w:val="00062812"/>
    <w:rsid w:val="00062A1E"/>
    <w:rsid w:val="00062A88"/>
    <w:rsid w:val="00063E8C"/>
    <w:rsid w:val="00064624"/>
    <w:rsid w:val="00065521"/>
    <w:rsid w:val="000664F5"/>
    <w:rsid w:val="00067824"/>
    <w:rsid w:val="0007050A"/>
    <w:rsid w:val="00070D99"/>
    <w:rsid w:val="00071570"/>
    <w:rsid w:val="000723B0"/>
    <w:rsid w:val="00072EAC"/>
    <w:rsid w:val="00073322"/>
    <w:rsid w:val="000736B2"/>
    <w:rsid w:val="00073990"/>
    <w:rsid w:val="00075E0D"/>
    <w:rsid w:val="0008060F"/>
    <w:rsid w:val="00080CA9"/>
    <w:rsid w:val="00080E65"/>
    <w:rsid w:val="00081F31"/>
    <w:rsid w:val="00082DB0"/>
    <w:rsid w:val="00083221"/>
    <w:rsid w:val="000834B2"/>
    <w:rsid w:val="000848F9"/>
    <w:rsid w:val="00084BF1"/>
    <w:rsid w:val="00085AAE"/>
    <w:rsid w:val="00086132"/>
    <w:rsid w:val="00090BC1"/>
    <w:rsid w:val="00091C92"/>
    <w:rsid w:val="00091F7C"/>
    <w:rsid w:val="00092399"/>
    <w:rsid w:val="000930D6"/>
    <w:rsid w:val="0009327A"/>
    <w:rsid w:val="000932BF"/>
    <w:rsid w:val="000939AD"/>
    <w:rsid w:val="000946DC"/>
    <w:rsid w:val="00094DDA"/>
    <w:rsid w:val="000957A8"/>
    <w:rsid w:val="0009598D"/>
    <w:rsid w:val="00095D76"/>
    <w:rsid w:val="00096053"/>
    <w:rsid w:val="0009674A"/>
    <w:rsid w:val="000969CB"/>
    <w:rsid w:val="00096AA3"/>
    <w:rsid w:val="00097BC8"/>
    <w:rsid w:val="00097D1C"/>
    <w:rsid w:val="00097EDE"/>
    <w:rsid w:val="000A03E2"/>
    <w:rsid w:val="000A1012"/>
    <w:rsid w:val="000A3BF6"/>
    <w:rsid w:val="000A3C82"/>
    <w:rsid w:val="000A5807"/>
    <w:rsid w:val="000A5854"/>
    <w:rsid w:val="000A5FD0"/>
    <w:rsid w:val="000A610C"/>
    <w:rsid w:val="000A624D"/>
    <w:rsid w:val="000A67F7"/>
    <w:rsid w:val="000A799A"/>
    <w:rsid w:val="000A7DAF"/>
    <w:rsid w:val="000B20E3"/>
    <w:rsid w:val="000B2292"/>
    <w:rsid w:val="000B2722"/>
    <w:rsid w:val="000B3AA2"/>
    <w:rsid w:val="000B497C"/>
    <w:rsid w:val="000B4A2E"/>
    <w:rsid w:val="000B5396"/>
    <w:rsid w:val="000B5E5F"/>
    <w:rsid w:val="000B61A0"/>
    <w:rsid w:val="000B630E"/>
    <w:rsid w:val="000B7206"/>
    <w:rsid w:val="000B7BD4"/>
    <w:rsid w:val="000C17C3"/>
    <w:rsid w:val="000C1A07"/>
    <w:rsid w:val="000C1B88"/>
    <w:rsid w:val="000C2584"/>
    <w:rsid w:val="000C4399"/>
    <w:rsid w:val="000D0161"/>
    <w:rsid w:val="000D01A7"/>
    <w:rsid w:val="000D20CE"/>
    <w:rsid w:val="000D25C4"/>
    <w:rsid w:val="000D2B8F"/>
    <w:rsid w:val="000D308A"/>
    <w:rsid w:val="000D3F31"/>
    <w:rsid w:val="000D4DFE"/>
    <w:rsid w:val="000D5618"/>
    <w:rsid w:val="000D5A53"/>
    <w:rsid w:val="000D7E71"/>
    <w:rsid w:val="000E16B4"/>
    <w:rsid w:val="000E1E38"/>
    <w:rsid w:val="000E25B1"/>
    <w:rsid w:val="000E2802"/>
    <w:rsid w:val="000E326B"/>
    <w:rsid w:val="000E4136"/>
    <w:rsid w:val="000E4FE0"/>
    <w:rsid w:val="000E5B37"/>
    <w:rsid w:val="000E76A4"/>
    <w:rsid w:val="000E7B05"/>
    <w:rsid w:val="000F0028"/>
    <w:rsid w:val="000F040F"/>
    <w:rsid w:val="000F0FC4"/>
    <w:rsid w:val="000F1379"/>
    <w:rsid w:val="000F1AD1"/>
    <w:rsid w:val="000F3633"/>
    <w:rsid w:val="000F37CC"/>
    <w:rsid w:val="000F3FCD"/>
    <w:rsid w:val="000F4BF4"/>
    <w:rsid w:val="000F4FCA"/>
    <w:rsid w:val="000F64A7"/>
    <w:rsid w:val="000F6D90"/>
    <w:rsid w:val="000F7019"/>
    <w:rsid w:val="000F79FE"/>
    <w:rsid w:val="0010034E"/>
    <w:rsid w:val="00100546"/>
    <w:rsid w:val="00102800"/>
    <w:rsid w:val="00104F5B"/>
    <w:rsid w:val="001053A0"/>
    <w:rsid w:val="00105793"/>
    <w:rsid w:val="00110070"/>
    <w:rsid w:val="001102A2"/>
    <w:rsid w:val="00110AC8"/>
    <w:rsid w:val="00111AAE"/>
    <w:rsid w:val="00111D40"/>
    <w:rsid w:val="00112030"/>
    <w:rsid w:val="001125F2"/>
    <w:rsid w:val="00113947"/>
    <w:rsid w:val="0011421B"/>
    <w:rsid w:val="00115496"/>
    <w:rsid w:val="001159E1"/>
    <w:rsid w:val="00115A6F"/>
    <w:rsid w:val="001165A1"/>
    <w:rsid w:val="00116E31"/>
    <w:rsid w:val="001172B4"/>
    <w:rsid w:val="00117325"/>
    <w:rsid w:val="001176F7"/>
    <w:rsid w:val="00117EA2"/>
    <w:rsid w:val="00117F1E"/>
    <w:rsid w:val="001209F7"/>
    <w:rsid w:val="001210FC"/>
    <w:rsid w:val="0012128F"/>
    <w:rsid w:val="00121E47"/>
    <w:rsid w:val="00122061"/>
    <w:rsid w:val="00122C5C"/>
    <w:rsid w:val="00122F72"/>
    <w:rsid w:val="00124967"/>
    <w:rsid w:val="0012539B"/>
    <w:rsid w:val="00125498"/>
    <w:rsid w:val="001254C4"/>
    <w:rsid w:val="00127C5C"/>
    <w:rsid w:val="00130E2C"/>
    <w:rsid w:val="00130F5F"/>
    <w:rsid w:val="00131558"/>
    <w:rsid w:val="0013257E"/>
    <w:rsid w:val="0013297B"/>
    <w:rsid w:val="00132B7D"/>
    <w:rsid w:val="00133FC5"/>
    <w:rsid w:val="00134B30"/>
    <w:rsid w:val="00134C4A"/>
    <w:rsid w:val="00134D08"/>
    <w:rsid w:val="00134E07"/>
    <w:rsid w:val="00136193"/>
    <w:rsid w:val="001365AF"/>
    <w:rsid w:val="00136A1E"/>
    <w:rsid w:val="0013723D"/>
    <w:rsid w:val="001406C6"/>
    <w:rsid w:val="00140AF5"/>
    <w:rsid w:val="00140B30"/>
    <w:rsid w:val="00141E70"/>
    <w:rsid w:val="00142BC2"/>
    <w:rsid w:val="0014344E"/>
    <w:rsid w:val="00144523"/>
    <w:rsid w:val="00145AA6"/>
    <w:rsid w:val="00146586"/>
    <w:rsid w:val="00147B8C"/>
    <w:rsid w:val="00147EAE"/>
    <w:rsid w:val="00150BB7"/>
    <w:rsid w:val="00153328"/>
    <w:rsid w:val="00153732"/>
    <w:rsid w:val="00153CD2"/>
    <w:rsid w:val="0015469C"/>
    <w:rsid w:val="00154A0D"/>
    <w:rsid w:val="001553B4"/>
    <w:rsid w:val="00156239"/>
    <w:rsid w:val="00156FE5"/>
    <w:rsid w:val="00160C1B"/>
    <w:rsid w:val="00161783"/>
    <w:rsid w:val="00161F0A"/>
    <w:rsid w:val="0016487B"/>
    <w:rsid w:val="00165BD4"/>
    <w:rsid w:val="00165C83"/>
    <w:rsid w:val="00165D16"/>
    <w:rsid w:val="001661B3"/>
    <w:rsid w:val="001674C4"/>
    <w:rsid w:val="00167539"/>
    <w:rsid w:val="0016799A"/>
    <w:rsid w:val="00170257"/>
    <w:rsid w:val="00171A8D"/>
    <w:rsid w:val="001723CC"/>
    <w:rsid w:val="0017325A"/>
    <w:rsid w:val="00174358"/>
    <w:rsid w:val="00175282"/>
    <w:rsid w:val="001753F8"/>
    <w:rsid w:val="00175C5A"/>
    <w:rsid w:val="00176647"/>
    <w:rsid w:val="00176704"/>
    <w:rsid w:val="00176B0F"/>
    <w:rsid w:val="00176BD5"/>
    <w:rsid w:val="00180862"/>
    <w:rsid w:val="00180A20"/>
    <w:rsid w:val="00180A74"/>
    <w:rsid w:val="001810AF"/>
    <w:rsid w:val="00181867"/>
    <w:rsid w:val="00181F46"/>
    <w:rsid w:val="0018302D"/>
    <w:rsid w:val="00183B36"/>
    <w:rsid w:val="00183CB7"/>
    <w:rsid w:val="00184923"/>
    <w:rsid w:val="00184BF9"/>
    <w:rsid w:val="00184D3E"/>
    <w:rsid w:val="00185D70"/>
    <w:rsid w:val="00185DF8"/>
    <w:rsid w:val="00187774"/>
    <w:rsid w:val="00187B38"/>
    <w:rsid w:val="00187FAC"/>
    <w:rsid w:val="00190795"/>
    <w:rsid w:val="00190D51"/>
    <w:rsid w:val="001912C9"/>
    <w:rsid w:val="0019137C"/>
    <w:rsid w:val="0019211B"/>
    <w:rsid w:val="0019262F"/>
    <w:rsid w:val="00192BEC"/>
    <w:rsid w:val="00193C60"/>
    <w:rsid w:val="00193F1D"/>
    <w:rsid w:val="001944FC"/>
    <w:rsid w:val="00194847"/>
    <w:rsid w:val="0019506F"/>
    <w:rsid w:val="001961CA"/>
    <w:rsid w:val="0019697B"/>
    <w:rsid w:val="00197301"/>
    <w:rsid w:val="00197A56"/>
    <w:rsid w:val="001A1517"/>
    <w:rsid w:val="001A1BBC"/>
    <w:rsid w:val="001A3D4E"/>
    <w:rsid w:val="001A41D6"/>
    <w:rsid w:val="001A5516"/>
    <w:rsid w:val="001A7C9C"/>
    <w:rsid w:val="001B040A"/>
    <w:rsid w:val="001B0704"/>
    <w:rsid w:val="001B1B49"/>
    <w:rsid w:val="001B1B4E"/>
    <w:rsid w:val="001B1D07"/>
    <w:rsid w:val="001B1ECE"/>
    <w:rsid w:val="001B3025"/>
    <w:rsid w:val="001B33D9"/>
    <w:rsid w:val="001B4138"/>
    <w:rsid w:val="001B4706"/>
    <w:rsid w:val="001B7118"/>
    <w:rsid w:val="001B7488"/>
    <w:rsid w:val="001C0410"/>
    <w:rsid w:val="001C04A0"/>
    <w:rsid w:val="001C202E"/>
    <w:rsid w:val="001C3A4F"/>
    <w:rsid w:val="001C3D29"/>
    <w:rsid w:val="001C3F6D"/>
    <w:rsid w:val="001C5DCB"/>
    <w:rsid w:val="001C5E3A"/>
    <w:rsid w:val="001C604C"/>
    <w:rsid w:val="001C6094"/>
    <w:rsid w:val="001C61C6"/>
    <w:rsid w:val="001C656C"/>
    <w:rsid w:val="001C7755"/>
    <w:rsid w:val="001D04D6"/>
    <w:rsid w:val="001D1611"/>
    <w:rsid w:val="001D1E72"/>
    <w:rsid w:val="001D2CBD"/>
    <w:rsid w:val="001D38E1"/>
    <w:rsid w:val="001D3CD5"/>
    <w:rsid w:val="001D55B2"/>
    <w:rsid w:val="001D5B04"/>
    <w:rsid w:val="001D60CE"/>
    <w:rsid w:val="001D64FF"/>
    <w:rsid w:val="001D6BC3"/>
    <w:rsid w:val="001D6FE2"/>
    <w:rsid w:val="001D7C0F"/>
    <w:rsid w:val="001D7FEC"/>
    <w:rsid w:val="001E0A61"/>
    <w:rsid w:val="001E0FB6"/>
    <w:rsid w:val="001E11B9"/>
    <w:rsid w:val="001E26F5"/>
    <w:rsid w:val="001E33B4"/>
    <w:rsid w:val="001E368E"/>
    <w:rsid w:val="001E57AE"/>
    <w:rsid w:val="001E6272"/>
    <w:rsid w:val="001E6957"/>
    <w:rsid w:val="001E6A87"/>
    <w:rsid w:val="001E7711"/>
    <w:rsid w:val="001E7A6E"/>
    <w:rsid w:val="001E7D38"/>
    <w:rsid w:val="001F14BF"/>
    <w:rsid w:val="001F19AA"/>
    <w:rsid w:val="001F20B8"/>
    <w:rsid w:val="001F2EE1"/>
    <w:rsid w:val="001F3C14"/>
    <w:rsid w:val="001F4100"/>
    <w:rsid w:val="001F4BAF"/>
    <w:rsid w:val="001F5EE0"/>
    <w:rsid w:val="001F6EFD"/>
    <w:rsid w:val="001F7A78"/>
    <w:rsid w:val="001F7D41"/>
    <w:rsid w:val="001F7D6F"/>
    <w:rsid w:val="00200ADC"/>
    <w:rsid w:val="0020183E"/>
    <w:rsid w:val="002032F7"/>
    <w:rsid w:val="00203626"/>
    <w:rsid w:val="00203E57"/>
    <w:rsid w:val="0020403B"/>
    <w:rsid w:val="002043A6"/>
    <w:rsid w:val="00204799"/>
    <w:rsid w:val="00205EC2"/>
    <w:rsid w:val="002061F8"/>
    <w:rsid w:val="00206AF1"/>
    <w:rsid w:val="00207BD4"/>
    <w:rsid w:val="0021082C"/>
    <w:rsid w:val="00210A64"/>
    <w:rsid w:val="00210F26"/>
    <w:rsid w:val="0021110A"/>
    <w:rsid w:val="002122D9"/>
    <w:rsid w:val="002125A9"/>
    <w:rsid w:val="00212E24"/>
    <w:rsid w:val="002130CB"/>
    <w:rsid w:val="00213163"/>
    <w:rsid w:val="00213F0B"/>
    <w:rsid w:val="00214585"/>
    <w:rsid w:val="00215807"/>
    <w:rsid w:val="00217FD8"/>
    <w:rsid w:val="0022100B"/>
    <w:rsid w:val="00221753"/>
    <w:rsid w:val="00221BA4"/>
    <w:rsid w:val="00221D70"/>
    <w:rsid w:val="00222539"/>
    <w:rsid w:val="00222715"/>
    <w:rsid w:val="00222E88"/>
    <w:rsid w:val="002255DA"/>
    <w:rsid w:val="00225610"/>
    <w:rsid w:val="0022652C"/>
    <w:rsid w:val="00226729"/>
    <w:rsid w:val="00226D2A"/>
    <w:rsid w:val="002270A9"/>
    <w:rsid w:val="002270CD"/>
    <w:rsid w:val="00227243"/>
    <w:rsid w:val="0022789B"/>
    <w:rsid w:val="0023119D"/>
    <w:rsid w:val="0023127A"/>
    <w:rsid w:val="002313EF"/>
    <w:rsid w:val="002325B5"/>
    <w:rsid w:val="00233518"/>
    <w:rsid w:val="002336B5"/>
    <w:rsid w:val="00234427"/>
    <w:rsid w:val="00234899"/>
    <w:rsid w:val="002375FF"/>
    <w:rsid w:val="00241260"/>
    <w:rsid w:val="00242E32"/>
    <w:rsid w:val="002435D4"/>
    <w:rsid w:val="00243626"/>
    <w:rsid w:val="00243B25"/>
    <w:rsid w:val="00245DE1"/>
    <w:rsid w:val="00246AF3"/>
    <w:rsid w:val="00246D12"/>
    <w:rsid w:val="00247471"/>
    <w:rsid w:val="00247B71"/>
    <w:rsid w:val="00250612"/>
    <w:rsid w:val="00250F54"/>
    <w:rsid w:val="00251143"/>
    <w:rsid w:val="002515FB"/>
    <w:rsid w:val="0025180A"/>
    <w:rsid w:val="00251E19"/>
    <w:rsid w:val="002552A8"/>
    <w:rsid w:val="00255B8E"/>
    <w:rsid w:val="00255D3C"/>
    <w:rsid w:val="002568E0"/>
    <w:rsid w:val="00261671"/>
    <w:rsid w:val="00263ED0"/>
    <w:rsid w:val="00263F76"/>
    <w:rsid w:val="00264FDF"/>
    <w:rsid w:val="00265D84"/>
    <w:rsid w:val="00266288"/>
    <w:rsid w:val="002669A4"/>
    <w:rsid w:val="00267F46"/>
    <w:rsid w:val="002702E7"/>
    <w:rsid w:val="00271174"/>
    <w:rsid w:val="00272687"/>
    <w:rsid w:val="00272A23"/>
    <w:rsid w:val="00272A5C"/>
    <w:rsid w:val="00274F3C"/>
    <w:rsid w:val="00275DE3"/>
    <w:rsid w:val="00276DE9"/>
    <w:rsid w:val="002802E5"/>
    <w:rsid w:val="00281336"/>
    <w:rsid w:val="002813EA"/>
    <w:rsid w:val="002817C1"/>
    <w:rsid w:val="002832ED"/>
    <w:rsid w:val="002834A0"/>
    <w:rsid w:val="002838EC"/>
    <w:rsid w:val="00283EB9"/>
    <w:rsid w:val="0028419F"/>
    <w:rsid w:val="002849A0"/>
    <w:rsid w:val="00285BA5"/>
    <w:rsid w:val="00287BD3"/>
    <w:rsid w:val="00292FA3"/>
    <w:rsid w:val="0029324F"/>
    <w:rsid w:val="0029338E"/>
    <w:rsid w:val="002936EF"/>
    <w:rsid w:val="002939DA"/>
    <w:rsid w:val="00293A11"/>
    <w:rsid w:val="002941E8"/>
    <w:rsid w:val="00294416"/>
    <w:rsid w:val="002947DC"/>
    <w:rsid w:val="00294B1E"/>
    <w:rsid w:val="00294D7B"/>
    <w:rsid w:val="00296B8A"/>
    <w:rsid w:val="002A0CA5"/>
    <w:rsid w:val="002A0FF4"/>
    <w:rsid w:val="002A1F24"/>
    <w:rsid w:val="002A23D2"/>
    <w:rsid w:val="002A2CD3"/>
    <w:rsid w:val="002A30D2"/>
    <w:rsid w:val="002A38F7"/>
    <w:rsid w:val="002A42B5"/>
    <w:rsid w:val="002A4374"/>
    <w:rsid w:val="002A47DF"/>
    <w:rsid w:val="002A515E"/>
    <w:rsid w:val="002A6851"/>
    <w:rsid w:val="002A6DA5"/>
    <w:rsid w:val="002A79E5"/>
    <w:rsid w:val="002A7B46"/>
    <w:rsid w:val="002A7F97"/>
    <w:rsid w:val="002B12D5"/>
    <w:rsid w:val="002B141F"/>
    <w:rsid w:val="002B1E6A"/>
    <w:rsid w:val="002B31A2"/>
    <w:rsid w:val="002B3B98"/>
    <w:rsid w:val="002B469C"/>
    <w:rsid w:val="002B5C89"/>
    <w:rsid w:val="002C069F"/>
    <w:rsid w:val="002C07C9"/>
    <w:rsid w:val="002C0BD2"/>
    <w:rsid w:val="002C2AE7"/>
    <w:rsid w:val="002C2B73"/>
    <w:rsid w:val="002C2DD7"/>
    <w:rsid w:val="002C3232"/>
    <w:rsid w:val="002C348B"/>
    <w:rsid w:val="002C35B9"/>
    <w:rsid w:val="002C41F9"/>
    <w:rsid w:val="002C43E7"/>
    <w:rsid w:val="002C44FB"/>
    <w:rsid w:val="002C4CA2"/>
    <w:rsid w:val="002C5DFD"/>
    <w:rsid w:val="002C7083"/>
    <w:rsid w:val="002C72FB"/>
    <w:rsid w:val="002D0373"/>
    <w:rsid w:val="002D2E9B"/>
    <w:rsid w:val="002D355A"/>
    <w:rsid w:val="002D36D0"/>
    <w:rsid w:val="002D593D"/>
    <w:rsid w:val="002D6331"/>
    <w:rsid w:val="002D6E4A"/>
    <w:rsid w:val="002D6F52"/>
    <w:rsid w:val="002D75F1"/>
    <w:rsid w:val="002E0630"/>
    <w:rsid w:val="002E188F"/>
    <w:rsid w:val="002E1B7B"/>
    <w:rsid w:val="002E1C46"/>
    <w:rsid w:val="002E1CE7"/>
    <w:rsid w:val="002E2AA3"/>
    <w:rsid w:val="002E30F9"/>
    <w:rsid w:val="002E36C5"/>
    <w:rsid w:val="002E3907"/>
    <w:rsid w:val="002E3946"/>
    <w:rsid w:val="002E47FD"/>
    <w:rsid w:val="002E4C33"/>
    <w:rsid w:val="002E53CD"/>
    <w:rsid w:val="002E5710"/>
    <w:rsid w:val="002E5F9D"/>
    <w:rsid w:val="002E7239"/>
    <w:rsid w:val="002F03BD"/>
    <w:rsid w:val="002F0CB2"/>
    <w:rsid w:val="002F0F3B"/>
    <w:rsid w:val="002F1647"/>
    <w:rsid w:val="002F19BC"/>
    <w:rsid w:val="002F1B75"/>
    <w:rsid w:val="002F249E"/>
    <w:rsid w:val="002F2C36"/>
    <w:rsid w:val="002F2DE6"/>
    <w:rsid w:val="002F3394"/>
    <w:rsid w:val="002F3E3A"/>
    <w:rsid w:val="002F4CB7"/>
    <w:rsid w:val="002F5EAC"/>
    <w:rsid w:val="002F6313"/>
    <w:rsid w:val="003013B4"/>
    <w:rsid w:val="003021E8"/>
    <w:rsid w:val="00302EF4"/>
    <w:rsid w:val="00302F74"/>
    <w:rsid w:val="00303AD6"/>
    <w:rsid w:val="003049D2"/>
    <w:rsid w:val="00306487"/>
    <w:rsid w:val="00307C45"/>
    <w:rsid w:val="00310523"/>
    <w:rsid w:val="00310AE2"/>
    <w:rsid w:val="00312815"/>
    <w:rsid w:val="00312C59"/>
    <w:rsid w:val="00313A37"/>
    <w:rsid w:val="00314CAD"/>
    <w:rsid w:val="00315ADA"/>
    <w:rsid w:val="00316B1C"/>
    <w:rsid w:val="00317103"/>
    <w:rsid w:val="0031759C"/>
    <w:rsid w:val="00317654"/>
    <w:rsid w:val="00320378"/>
    <w:rsid w:val="003209B0"/>
    <w:rsid w:val="00321901"/>
    <w:rsid w:val="003232AD"/>
    <w:rsid w:val="003232F4"/>
    <w:rsid w:val="0032450A"/>
    <w:rsid w:val="003245F0"/>
    <w:rsid w:val="00324F0B"/>
    <w:rsid w:val="003262D7"/>
    <w:rsid w:val="00326EF0"/>
    <w:rsid w:val="00327021"/>
    <w:rsid w:val="00327B67"/>
    <w:rsid w:val="0033034B"/>
    <w:rsid w:val="003304C5"/>
    <w:rsid w:val="0033079C"/>
    <w:rsid w:val="00330BB1"/>
    <w:rsid w:val="003311B2"/>
    <w:rsid w:val="00331510"/>
    <w:rsid w:val="00332BA9"/>
    <w:rsid w:val="00332BC7"/>
    <w:rsid w:val="00332D7E"/>
    <w:rsid w:val="00333900"/>
    <w:rsid w:val="003339BE"/>
    <w:rsid w:val="00333A84"/>
    <w:rsid w:val="00335CA4"/>
    <w:rsid w:val="00335DF6"/>
    <w:rsid w:val="0033606A"/>
    <w:rsid w:val="003361CA"/>
    <w:rsid w:val="00336FD1"/>
    <w:rsid w:val="00337F2E"/>
    <w:rsid w:val="0034049B"/>
    <w:rsid w:val="00340D50"/>
    <w:rsid w:val="0034281B"/>
    <w:rsid w:val="00342943"/>
    <w:rsid w:val="00345290"/>
    <w:rsid w:val="003465A9"/>
    <w:rsid w:val="00346D74"/>
    <w:rsid w:val="00347A84"/>
    <w:rsid w:val="00347D7C"/>
    <w:rsid w:val="003512EB"/>
    <w:rsid w:val="0035143C"/>
    <w:rsid w:val="00351B3C"/>
    <w:rsid w:val="00351B4C"/>
    <w:rsid w:val="00351F4A"/>
    <w:rsid w:val="003533DB"/>
    <w:rsid w:val="0035352E"/>
    <w:rsid w:val="0035453C"/>
    <w:rsid w:val="003546B9"/>
    <w:rsid w:val="00354706"/>
    <w:rsid w:val="003548D8"/>
    <w:rsid w:val="00354EB8"/>
    <w:rsid w:val="00355CBA"/>
    <w:rsid w:val="0035603C"/>
    <w:rsid w:val="00356299"/>
    <w:rsid w:val="00356E69"/>
    <w:rsid w:val="003604EC"/>
    <w:rsid w:val="0036090B"/>
    <w:rsid w:val="003609BC"/>
    <w:rsid w:val="003609ED"/>
    <w:rsid w:val="0036135F"/>
    <w:rsid w:val="00362C0D"/>
    <w:rsid w:val="00362FFD"/>
    <w:rsid w:val="0036312C"/>
    <w:rsid w:val="003636EF"/>
    <w:rsid w:val="00364141"/>
    <w:rsid w:val="00364720"/>
    <w:rsid w:val="003664FA"/>
    <w:rsid w:val="0036690C"/>
    <w:rsid w:val="00366ABD"/>
    <w:rsid w:val="00367726"/>
    <w:rsid w:val="003701D0"/>
    <w:rsid w:val="00370887"/>
    <w:rsid w:val="00370BD9"/>
    <w:rsid w:val="00371B9A"/>
    <w:rsid w:val="00373AF2"/>
    <w:rsid w:val="00373C09"/>
    <w:rsid w:val="0037417C"/>
    <w:rsid w:val="00375A07"/>
    <w:rsid w:val="00376172"/>
    <w:rsid w:val="003765FC"/>
    <w:rsid w:val="003775C0"/>
    <w:rsid w:val="00380633"/>
    <w:rsid w:val="003814A8"/>
    <w:rsid w:val="00382F3D"/>
    <w:rsid w:val="00383E6F"/>
    <w:rsid w:val="00384C99"/>
    <w:rsid w:val="00385649"/>
    <w:rsid w:val="00385F07"/>
    <w:rsid w:val="0038667C"/>
    <w:rsid w:val="003872E9"/>
    <w:rsid w:val="00390D76"/>
    <w:rsid w:val="0039139E"/>
    <w:rsid w:val="003924F0"/>
    <w:rsid w:val="003930ED"/>
    <w:rsid w:val="00393CFB"/>
    <w:rsid w:val="00393FF4"/>
    <w:rsid w:val="00394041"/>
    <w:rsid w:val="00394393"/>
    <w:rsid w:val="0039766A"/>
    <w:rsid w:val="00397CA9"/>
    <w:rsid w:val="003A1E70"/>
    <w:rsid w:val="003A483F"/>
    <w:rsid w:val="003A4DFF"/>
    <w:rsid w:val="003A50B3"/>
    <w:rsid w:val="003A6C66"/>
    <w:rsid w:val="003A7FD7"/>
    <w:rsid w:val="003B1CD4"/>
    <w:rsid w:val="003B1CFC"/>
    <w:rsid w:val="003B209F"/>
    <w:rsid w:val="003B220F"/>
    <w:rsid w:val="003B2C65"/>
    <w:rsid w:val="003B3869"/>
    <w:rsid w:val="003B4E87"/>
    <w:rsid w:val="003B563B"/>
    <w:rsid w:val="003B5671"/>
    <w:rsid w:val="003B58E1"/>
    <w:rsid w:val="003B5CB4"/>
    <w:rsid w:val="003B62F3"/>
    <w:rsid w:val="003B6A4B"/>
    <w:rsid w:val="003B710D"/>
    <w:rsid w:val="003B7135"/>
    <w:rsid w:val="003B7A15"/>
    <w:rsid w:val="003B7E95"/>
    <w:rsid w:val="003C08B0"/>
    <w:rsid w:val="003C09EC"/>
    <w:rsid w:val="003C1685"/>
    <w:rsid w:val="003C1F4F"/>
    <w:rsid w:val="003C23B5"/>
    <w:rsid w:val="003C37EB"/>
    <w:rsid w:val="003C3FA7"/>
    <w:rsid w:val="003C4B84"/>
    <w:rsid w:val="003C5045"/>
    <w:rsid w:val="003C50ED"/>
    <w:rsid w:val="003C69A2"/>
    <w:rsid w:val="003D0825"/>
    <w:rsid w:val="003D3218"/>
    <w:rsid w:val="003D34C4"/>
    <w:rsid w:val="003D35D9"/>
    <w:rsid w:val="003D3717"/>
    <w:rsid w:val="003D3E5A"/>
    <w:rsid w:val="003D4436"/>
    <w:rsid w:val="003D4B11"/>
    <w:rsid w:val="003D4B6C"/>
    <w:rsid w:val="003D55A4"/>
    <w:rsid w:val="003D6005"/>
    <w:rsid w:val="003D64C8"/>
    <w:rsid w:val="003D68BD"/>
    <w:rsid w:val="003D69B1"/>
    <w:rsid w:val="003D7868"/>
    <w:rsid w:val="003D7C75"/>
    <w:rsid w:val="003E0761"/>
    <w:rsid w:val="003E1775"/>
    <w:rsid w:val="003E250A"/>
    <w:rsid w:val="003E2833"/>
    <w:rsid w:val="003E3D91"/>
    <w:rsid w:val="003E46D3"/>
    <w:rsid w:val="003E5D13"/>
    <w:rsid w:val="003E7112"/>
    <w:rsid w:val="003E78AC"/>
    <w:rsid w:val="003E7BD4"/>
    <w:rsid w:val="003F00B7"/>
    <w:rsid w:val="003F18AE"/>
    <w:rsid w:val="003F2D71"/>
    <w:rsid w:val="003F3B3D"/>
    <w:rsid w:val="003F4A72"/>
    <w:rsid w:val="003F4E8E"/>
    <w:rsid w:val="003F517F"/>
    <w:rsid w:val="003F5966"/>
    <w:rsid w:val="003F703B"/>
    <w:rsid w:val="003F7C72"/>
    <w:rsid w:val="003F7F3D"/>
    <w:rsid w:val="00402477"/>
    <w:rsid w:val="00403A40"/>
    <w:rsid w:val="00406213"/>
    <w:rsid w:val="00406DAC"/>
    <w:rsid w:val="00406FD5"/>
    <w:rsid w:val="0040752C"/>
    <w:rsid w:val="00407916"/>
    <w:rsid w:val="0041048E"/>
    <w:rsid w:val="00412086"/>
    <w:rsid w:val="00413D76"/>
    <w:rsid w:val="0041432E"/>
    <w:rsid w:val="00414351"/>
    <w:rsid w:val="004147E3"/>
    <w:rsid w:val="004170F4"/>
    <w:rsid w:val="004204B6"/>
    <w:rsid w:val="004217E1"/>
    <w:rsid w:val="004233BB"/>
    <w:rsid w:val="004233E6"/>
    <w:rsid w:val="004245C2"/>
    <w:rsid w:val="00424C07"/>
    <w:rsid w:val="00425663"/>
    <w:rsid w:val="00425940"/>
    <w:rsid w:val="00426566"/>
    <w:rsid w:val="00426D49"/>
    <w:rsid w:val="00426DA0"/>
    <w:rsid w:val="0042715E"/>
    <w:rsid w:val="00427F96"/>
    <w:rsid w:val="004315A6"/>
    <w:rsid w:val="0043241D"/>
    <w:rsid w:val="004326A4"/>
    <w:rsid w:val="00432849"/>
    <w:rsid w:val="00432928"/>
    <w:rsid w:val="00433A66"/>
    <w:rsid w:val="004346C9"/>
    <w:rsid w:val="004349DD"/>
    <w:rsid w:val="00435202"/>
    <w:rsid w:val="004353DC"/>
    <w:rsid w:val="00436066"/>
    <w:rsid w:val="00436489"/>
    <w:rsid w:val="00436DF1"/>
    <w:rsid w:val="00441799"/>
    <w:rsid w:val="004428BD"/>
    <w:rsid w:val="00442D70"/>
    <w:rsid w:val="0044367A"/>
    <w:rsid w:val="004448A7"/>
    <w:rsid w:val="004453AF"/>
    <w:rsid w:val="004458E3"/>
    <w:rsid w:val="00445BAB"/>
    <w:rsid w:val="00445C5D"/>
    <w:rsid w:val="0044624E"/>
    <w:rsid w:val="0044778E"/>
    <w:rsid w:val="00450F71"/>
    <w:rsid w:val="004511AD"/>
    <w:rsid w:val="0045129E"/>
    <w:rsid w:val="004515AC"/>
    <w:rsid w:val="004516E7"/>
    <w:rsid w:val="004517EB"/>
    <w:rsid w:val="004532E2"/>
    <w:rsid w:val="00455E53"/>
    <w:rsid w:val="004574E4"/>
    <w:rsid w:val="00457C41"/>
    <w:rsid w:val="004602DD"/>
    <w:rsid w:val="00460E4A"/>
    <w:rsid w:val="00461034"/>
    <w:rsid w:val="004617D7"/>
    <w:rsid w:val="00461B5E"/>
    <w:rsid w:val="0046270F"/>
    <w:rsid w:val="004628ED"/>
    <w:rsid w:val="00463730"/>
    <w:rsid w:val="00463EE8"/>
    <w:rsid w:val="00464F6E"/>
    <w:rsid w:val="00467F10"/>
    <w:rsid w:val="0047027B"/>
    <w:rsid w:val="00471B19"/>
    <w:rsid w:val="00471DDF"/>
    <w:rsid w:val="00472219"/>
    <w:rsid w:val="00472F15"/>
    <w:rsid w:val="00472F4B"/>
    <w:rsid w:val="00473BB7"/>
    <w:rsid w:val="00474240"/>
    <w:rsid w:val="00475393"/>
    <w:rsid w:val="0047799A"/>
    <w:rsid w:val="00477F8D"/>
    <w:rsid w:val="00480CFF"/>
    <w:rsid w:val="00481EA4"/>
    <w:rsid w:val="004823A9"/>
    <w:rsid w:val="00482612"/>
    <w:rsid w:val="004828AA"/>
    <w:rsid w:val="00482E3A"/>
    <w:rsid w:val="004830FC"/>
    <w:rsid w:val="00483CA4"/>
    <w:rsid w:val="0048404C"/>
    <w:rsid w:val="0048484E"/>
    <w:rsid w:val="004848D3"/>
    <w:rsid w:val="004853C4"/>
    <w:rsid w:val="00485ABD"/>
    <w:rsid w:val="00485E0A"/>
    <w:rsid w:val="004876B6"/>
    <w:rsid w:val="004903C4"/>
    <w:rsid w:val="004910E2"/>
    <w:rsid w:val="004911CF"/>
    <w:rsid w:val="0049159B"/>
    <w:rsid w:val="004928D5"/>
    <w:rsid w:val="004933CF"/>
    <w:rsid w:val="004935F5"/>
    <w:rsid w:val="004960E9"/>
    <w:rsid w:val="00496664"/>
    <w:rsid w:val="00496AC7"/>
    <w:rsid w:val="00497823"/>
    <w:rsid w:val="004A01EE"/>
    <w:rsid w:val="004A0AB5"/>
    <w:rsid w:val="004A17FF"/>
    <w:rsid w:val="004A19B4"/>
    <w:rsid w:val="004A2B3B"/>
    <w:rsid w:val="004A3467"/>
    <w:rsid w:val="004A3DF7"/>
    <w:rsid w:val="004A4163"/>
    <w:rsid w:val="004A41C3"/>
    <w:rsid w:val="004A43AE"/>
    <w:rsid w:val="004A6F19"/>
    <w:rsid w:val="004B0027"/>
    <w:rsid w:val="004B025A"/>
    <w:rsid w:val="004B12C4"/>
    <w:rsid w:val="004B1916"/>
    <w:rsid w:val="004B192E"/>
    <w:rsid w:val="004B3AA7"/>
    <w:rsid w:val="004B515F"/>
    <w:rsid w:val="004B59F4"/>
    <w:rsid w:val="004B5FD0"/>
    <w:rsid w:val="004B66A3"/>
    <w:rsid w:val="004B735B"/>
    <w:rsid w:val="004B7849"/>
    <w:rsid w:val="004B7CD0"/>
    <w:rsid w:val="004B7D50"/>
    <w:rsid w:val="004B7DC5"/>
    <w:rsid w:val="004C0039"/>
    <w:rsid w:val="004C07AB"/>
    <w:rsid w:val="004C0A7C"/>
    <w:rsid w:val="004C1CC9"/>
    <w:rsid w:val="004C25B5"/>
    <w:rsid w:val="004C264E"/>
    <w:rsid w:val="004C2A97"/>
    <w:rsid w:val="004C317F"/>
    <w:rsid w:val="004C327C"/>
    <w:rsid w:val="004C3598"/>
    <w:rsid w:val="004C486D"/>
    <w:rsid w:val="004C5D6D"/>
    <w:rsid w:val="004C5E6F"/>
    <w:rsid w:val="004C60BC"/>
    <w:rsid w:val="004C6246"/>
    <w:rsid w:val="004C670E"/>
    <w:rsid w:val="004D16B1"/>
    <w:rsid w:val="004D1707"/>
    <w:rsid w:val="004D1AFF"/>
    <w:rsid w:val="004D267E"/>
    <w:rsid w:val="004D2816"/>
    <w:rsid w:val="004D3618"/>
    <w:rsid w:val="004D397E"/>
    <w:rsid w:val="004D53E5"/>
    <w:rsid w:val="004D6204"/>
    <w:rsid w:val="004D69EE"/>
    <w:rsid w:val="004D7879"/>
    <w:rsid w:val="004D79FB"/>
    <w:rsid w:val="004E2F90"/>
    <w:rsid w:val="004E3721"/>
    <w:rsid w:val="004E4556"/>
    <w:rsid w:val="004E6261"/>
    <w:rsid w:val="004F06E0"/>
    <w:rsid w:val="004F0890"/>
    <w:rsid w:val="004F0B0F"/>
    <w:rsid w:val="004F0BDB"/>
    <w:rsid w:val="004F25A9"/>
    <w:rsid w:val="004F293F"/>
    <w:rsid w:val="004F3A18"/>
    <w:rsid w:val="004F5434"/>
    <w:rsid w:val="004F58AC"/>
    <w:rsid w:val="004F5941"/>
    <w:rsid w:val="004F59E3"/>
    <w:rsid w:val="004F69EC"/>
    <w:rsid w:val="004F72A3"/>
    <w:rsid w:val="004F764E"/>
    <w:rsid w:val="004F793F"/>
    <w:rsid w:val="00500006"/>
    <w:rsid w:val="00501EB2"/>
    <w:rsid w:val="00502F47"/>
    <w:rsid w:val="00504194"/>
    <w:rsid w:val="0050457A"/>
    <w:rsid w:val="00504694"/>
    <w:rsid w:val="00504D4D"/>
    <w:rsid w:val="00504DE8"/>
    <w:rsid w:val="0050523C"/>
    <w:rsid w:val="005057B4"/>
    <w:rsid w:val="005057F1"/>
    <w:rsid w:val="00505CDC"/>
    <w:rsid w:val="00505DF0"/>
    <w:rsid w:val="00505FCE"/>
    <w:rsid w:val="005067B5"/>
    <w:rsid w:val="00507E38"/>
    <w:rsid w:val="005100C1"/>
    <w:rsid w:val="00511A3B"/>
    <w:rsid w:val="00512645"/>
    <w:rsid w:val="00512763"/>
    <w:rsid w:val="00513195"/>
    <w:rsid w:val="00513A65"/>
    <w:rsid w:val="00513D74"/>
    <w:rsid w:val="00515ACD"/>
    <w:rsid w:val="00516B00"/>
    <w:rsid w:val="005218A7"/>
    <w:rsid w:val="00523061"/>
    <w:rsid w:val="00523DC1"/>
    <w:rsid w:val="00524BAD"/>
    <w:rsid w:val="00524E4B"/>
    <w:rsid w:val="00525681"/>
    <w:rsid w:val="0052636B"/>
    <w:rsid w:val="0052674E"/>
    <w:rsid w:val="00526B6A"/>
    <w:rsid w:val="005271F7"/>
    <w:rsid w:val="00530051"/>
    <w:rsid w:val="00530828"/>
    <w:rsid w:val="00530908"/>
    <w:rsid w:val="00531EB9"/>
    <w:rsid w:val="00534353"/>
    <w:rsid w:val="005344FB"/>
    <w:rsid w:val="0053493B"/>
    <w:rsid w:val="00534A9D"/>
    <w:rsid w:val="0053559B"/>
    <w:rsid w:val="00536718"/>
    <w:rsid w:val="005419F2"/>
    <w:rsid w:val="00541FDC"/>
    <w:rsid w:val="00542C64"/>
    <w:rsid w:val="00544443"/>
    <w:rsid w:val="00544A43"/>
    <w:rsid w:val="00544BE8"/>
    <w:rsid w:val="00544C16"/>
    <w:rsid w:val="005455BD"/>
    <w:rsid w:val="00547637"/>
    <w:rsid w:val="00551CF3"/>
    <w:rsid w:val="00552318"/>
    <w:rsid w:val="00552B44"/>
    <w:rsid w:val="0055307C"/>
    <w:rsid w:val="00554195"/>
    <w:rsid w:val="00554303"/>
    <w:rsid w:val="0055430C"/>
    <w:rsid w:val="005543AA"/>
    <w:rsid w:val="00554A30"/>
    <w:rsid w:val="00555FF4"/>
    <w:rsid w:val="00556054"/>
    <w:rsid w:val="00556292"/>
    <w:rsid w:val="00556C41"/>
    <w:rsid w:val="00557262"/>
    <w:rsid w:val="00557278"/>
    <w:rsid w:val="00557BA8"/>
    <w:rsid w:val="00557C91"/>
    <w:rsid w:val="00557D31"/>
    <w:rsid w:val="00557FEB"/>
    <w:rsid w:val="005607C8"/>
    <w:rsid w:val="005607E0"/>
    <w:rsid w:val="00562607"/>
    <w:rsid w:val="005627A8"/>
    <w:rsid w:val="00562B34"/>
    <w:rsid w:val="00563A44"/>
    <w:rsid w:val="00563EB3"/>
    <w:rsid w:val="00563F02"/>
    <w:rsid w:val="0056400D"/>
    <w:rsid w:val="00565B32"/>
    <w:rsid w:val="00565FF2"/>
    <w:rsid w:val="0056767A"/>
    <w:rsid w:val="00567B02"/>
    <w:rsid w:val="00570233"/>
    <w:rsid w:val="005706C4"/>
    <w:rsid w:val="00570DE1"/>
    <w:rsid w:val="005711F8"/>
    <w:rsid w:val="00571272"/>
    <w:rsid w:val="0057185F"/>
    <w:rsid w:val="00572CDF"/>
    <w:rsid w:val="00574844"/>
    <w:rsid w:val="00574A6F"/>
    <w:rsid w:val="00574F92"/>
    <w:rsid w:val="00575F74"/>
    <w:rsid w:val="00577BD5"/>
    <w:rsid w:val="00581BF8"/>
    <w:rsid w:val="00582083"/>
    <w:rsid w:val="00582386"/>
    <w:rsid w:val="005824F1"/>
    <w:rsid w:val="00582A6B"/>
    <w:rsid w:val="00582E2E"/>
    <w:rsid w:val="00582F98"/>
    <w:rsid w:val="005839BB"/>
    <w:rsid w:val="00584D31"/>
    <w:rsid w:val="005865F7"/>
    <w:rsid w:val="00587303"/>
    <w:rsid w:val="0058733C"/>
    <w:rsid w:val="00587DCD"/>
    <w:rsid w:val="00590130"/>
    <w:rsid w:val="005903D6"/>
    <w:rsid w:val="00590584"/>
    <w:rsid w:val="0059147F"/>
    <w:rsid w:val="005914DA"/>
    <w:rsid w:val="00591550"/>
    <w:rsid w:val="00592C88"/>
    <w:rsid w:val="00594810"/>
    <w:rsid w:val="00595055"/>
    <w:rsid w:val="005965BF"/>
    <w:rsid w:val="00596DB6"/>
    <w:rsid w:val="00596E42"/>
    <w:rsid w:val="005A046C"/>
    <w:rsid w:val="005A0AF0"/>
    <w:rsid w:val="005A1E81"/>
    <w:rsid w:val="005A33F2"/>
    <w:rsid w:val="005A41A8"/>
    <w:rsid w:val="005A4373"/>
    <w:rsid w:val="005A56C9"/>
    <w:rsid w:val="005A7BA8"/>
    <w:rsid w:val="005B22A8"/>
    <w:rsid w:val="005B235B"/>
    <w:rsid w:val="005B3C4F"/>
    <w:rsid w:val="005B4A0C"/>
    <w:rsid w:val="005B5F32"/>
    <w:rsid w:val="005B61A3"/>
    <w:rsid w:val="005B707A"/>
    <w:rsid w:val="005B7E08"/>
    <w:rsid w:val="005C0D67"/>
    <w:rsid w:val="005C11D6"/>
    <w:rsid w:val="005C1970"/>
    <w:rsid w:val="005C1B97"/>
    <w:rsid w:val="005C337B"/>
    <w:rsid w:val="005C3D88"/>
    <w:rsid w:val="005C3E20"/>
    <w:rsid w:val="005C4191"/>
    <w:rsid w:val="005C54E8"/>
    <w:rsid w:val="005C63FF"/>
    <w:rsid w:val="005C64AE"/>
    <w:rsid w:val="005C795A"/>
    <w:rsid w:val="005C7EE5"/>
    <w:rsid w:val="005D0E4D"/>
    <w:rsid w:val="005D10C4"/>
    <w:rsid w:val="005D117F"/>
    <w:rsid w:val="005D137F"/>
    <w:rsid w:val="005D19FA"/>
    <w:rsid w:val="005D1B10"/>
    <w:rsid w:val="005D1C15"/>
    <w:rsid w:val="005D1C9B"/>
    <w:rsid w:val="005D2637"/>
    <w:rsid w:val="005D27B0"/>
    <w:rsid w:val="005D448B"/>
    <w:rsid w:val="005D4DD5"/>
    <w:rsid w:val="005D6571"/>
    <w:rsid w:val="005D6CA8"/>
    <w:rsid w:val="005E0681"/>
    <w:rsid w:val="005E1D6F"/>
    <w:rsid w:val="005E20FA"/>
    <w:rsid w:val="005E2277"/>
    <w:rsid w:val="005E31DE"/>
    <w:rsid w:val="005E446A"/>
    <w:rsid w:val="005E4603"/>
    <w:rsid w:val="005E4A49"/>
    <w:rsid w:val="005E4D49"/>
    <w:rsid w:val="005E5DA9"/>
    <w:rsid w:val="005E60A7"/>
    <w:rsid w:val="005E662A"/>
    <w:rsid w:val="005E752E"/>
    <w:rsid w:val="005F100B"/>
    <w:rsid w:val="005F1987"/>
    <w:rsid w:val="005F1A6B"/>
    <w:rsid w:val="005F2541"/>
    <w:rsid w:val="005F2B0B"/>
    <w:rsid w:val="005F35B8"/>
    <w:rsid w:val="005F62EA"/>
    <w:rsid w:val="005F63F3"/>
    <w:rsid w:val="005F677F"/>
    <w:rsid w:val="005F693B"/>
    <w:rsid w:val="00600074"/>
    <w:rsid w:val="00602434"/>
    <w:rsid w:val="00602D7E"/>
    <w:rsid w:val="00603E09"/>
    <w:rsid w:val="0060404A"/>
    <w:rsid w:val="0060554C"/>
    <w:rsid w:val="00605C3D"/>
    <w:rsid w:val="00606FDA"/>
    <w:rsid w:val="00607590"/>
    <w:rsid w:val="00607972"/>
    <w:rsid w:val="00607A65"/>
    <w:rsid w:val="00607C0B"/>
    <w:rsid w:val="00607F38"/>
    <w:rsid w:val="00610243"/>
    <w:rsid w:val="0061029F"/>
    <w:rsid w:val="00610541"/>
    <w:rsid w:val="00610C28"/>
    <w:rsid w:val="00610EF2"/>
    <w:rsid w:val="0061170F"/>
    <w:rsid w:val="006128E1"/>
    <w:rsid w:val="00613F8D"/>
    <w:rsid w:val="0061537C"/>
    <w:rsid w:val="00615AFB"/>
    <w:rsid w:val="006161D4"/>
    <w:rsid w:val="0061652E"/>
    <w:rsid w:val="00617190"/>
    <w:rsid w:val="006205A1"/>
    <w:rsid w:val="006205EE"/>
    <w:rsid w:val="00620E0F"/>
    <w:rsid w:val="0062100B"/>
    <w:rsid w:val="00621232"/>
    <w:rsid w:val="00621526"/>
    <w:rsid w:val="00622030"/>
    <w:rsid w:val="006220D2"/>
    <w:rsid w:val="006228A6"/>
    <w:rsid w:val="006248A2"/>
    <w:rsid w:val="00625689"/>
    <w:rsid w:val="006268D4"/>
    <w:rsid w:val="00626B24"/>
    <w:rsid w:val="00626C69"/>
    <w:rsid w:val="00626F0A"/>
    <w:rsid w:val="006279AE"/>
    <w:rsid w:val="006329F8"/>
    <w:rsid w:val="00634128"/>
    <w:rsid w:val="00634633"/>
    <w:rsid w:val="006357CA"/>
    <w:rsid w:val="006371AA"/>
    <w:rsid w:val="00637F6A"/>
    <w:rsid w:val="00637FB8"/>
    <w:rsid w:val="00640941"/>
    <w:rsid w:val="00642023"/>
    <w:rsid w:val="00642069"/>
    <w:rsid w:val="0064356C"/>
    <w:rsid w:val="00643EA8"/>
    <w:rsid w:val="00644E2B"/>
    <w:rsid w:val="00645BAC"/>
    <w:rsid w:val="006477AD"/>
    <w:rsid w:val="006501B0"/>
    <w:rsid w:val="0065058A"/>
    <w:rsid w:val="00653C11"/>
    <w:rsid w:val="00655112"/>
    <w:rsid w:val="0065799E"/>
    <w:rsid w:val="006600D0"/>
    <w:rsid w:val="0066075B"/>
    <w:rsid w:val="0066104A"/>
    <w:rsid w:val="00661098"/>
    <w:rsid w:val="006612DB"/>
    <w:rsid w:val="0066296E"/>
    <w:rsid w:val="00662F93"/>
    <w:rsid w:val="00663081"/>
    <w:rsid w:val="0066339C"/>
    <w:rsid w:val="006658ED"/>
    <w:rsid w:val="00666406"/>
    <w:rsid w:val="0066674B"/>
    <w:rsid w:val="0066775E"/>
    <w:rsid w:val="00667926"/>
    <w:rsid w:val="00667BB6"/>
    <w:rsid w:val="00670440"/>
    <w:rsid w:val="006706EB"/>
    <w:rsid w:val="00672D4B"/>
    <w:rsid w:val="00674BF3"/>
    <w:rsid w:val="00674D06"/>
    <w:rsid w:val="00674E9D"/>
    <w:rsid w:val="00674EB5"/>
    <w:rsid w:val="0067577E"/>
    <w:rsid w:val="006761AD"/>
    <w:rsid w:val="006766CB"/>
    <w:rsid w:val="00676F98"/>
    <w:rsid w:val="00677677"/>
    <w:rsid w:val="00680B8D"/>
    <w:rsid w:val="0068113A"/>
    <w:rsid w:val="00682044"/>
    <w:rsid w:val="00682B77"/>
    <w:rsid w:val="0068434D"/>
    <w:rsid w:val="0068553C"/>
    <w:rsid w:val="006866F1"/>
    <w:rsid w:val="00686EF4"/>
    <w:rsid w:val="006936B5"/>
    <w:rsid w:val="006941AC"/>
    <w:rsid w:val="0069543A"/>
    <w:rsid w:val="0069563D"/>
    <w:rsid w:val="00695709"/>
    <w:rsid w:val="00697298"/>
    <w:rsid w:val="00697A62"/>
    <w:rsid w:val="006A0B0F"/>
    <w:rsid w:val="006A162B"/>
    <w:rsid w:val="006A17A8"/>
    <w:rsid w:val="006A20B3"/>
    <w:rsid w:val="006A282B"/>
    <w:rsid w:val="006A2EB6"/>
    <w:rsid w:val="006A35CF"/>
    <w:rsid w:val="006A3BEE"/>
    <w:rsid w:val="006A42D0"/>
    <w:rsid w:val="006A5CA9"/>
    <w:rsid w:val="006A6571"/>
    <w:rsid w:val="006A694D"/>
    <w:rsid w:val="006A6BFF"/>
    <w:rsid w:val="006A7C32"/>
    <w:rsid w:val="006B13A0"/>
    <w:rsid w:val="006B163F"/>
    <w:rsid w:val="006B1854"/>
    <w:rsid w:val="006B1BF6"/>
    <w:rsid w:val="006B28BC"/>
    <w:rsid w:val="006B3710"/>
    <w:rsid w:val="006B3DCA"/>
    <w:rsid w:val="006B4243"/>
    <w:rsid w:val="006B4B31"/>
    <w:rsid w:val="006B520E"/>
    <w:rsid w:val="006B759B"/>
    <w:rsid w:val="006B75F3"/>
    <w:rsid w:val="006B7903"/>
    <w:rsid w:val="006C0AA7"/>
    <w:rsid w:val="006C1295"/>
    <w:rsid w:val="006C133E"/>
    <w:rsid w:val="006C1BC1"/>
    <w:rsid w:val="006C2922"/>
    <w:rsid w:val="006C33D6"/>
    <w:rsid w:val="006C5015"/>
    <w:rsid w:val="006C62B0"/>
    <w:rsid w:val="006C69AC"/>
    <w:rsid w:val="006C6C74"/>
    <w:rsid w:val="006C7080"/>
    <w:rsid w:val="006C73C5"/>
    <w:rsid w:val="006D104D"/>
    <w:rsid w:val="006D10CF"/>
    <w:rsid w:val="006D11CF"/>
    <w:rsid w:val="006D1214"/>
    <w:rsid w:val="006D18E7"/>
    <w:rsid w:val="006D1B61"/>
    <w:rsid w:val="006D1ED3"/>
    <w:rsid w:val="006D23AD"/>
    <w:rsid w:val="006D281F"/>
    <w:rsid w:val="006D3A59"/>
    <w:rsid w:val="006D40E8"/>
    <w:rsid w:val="006D4DC0"/>
    <w:rsid w:val="006D4E18"/>
    <w:rsid w:val="006D4E8E"/>
    <w:rsid w:val="006D59DB"/>
    <w:rsid w:val="006D6008"/>
    <w:rsid w:val="006D7938"/>
    <w:rsid w:val="006E0AC5"/>
    <w:rsid w:val="006E14C0"/>
    <w:rsid w:val="006E243C"/>
    <w:rsid w:val="006E24A6"/>
    <w:rsid w:val="006E2C6A"/>
    <w:rsid w:val="006E3EC0"/>
    <w:rsid w:val="006E4B7B"/>
    <w:rsid w:val="006E534E"/>
    <w:rsid w:val="006E5D7F"/>
    <w:rsid w:val="006E61EA"/>
    <w:rsid w:val="006E688E"/>
    <w:rsid w:val="006E6E1A"/>
    <w:rsid w:val="006E7032"/>
    <w:rsid w:val="006F0608"/>
    <w:rsid w:val="006F1FB2"/>
    <w:rsid w:val="006F3448"/>
    <w:rsid w:val="006F4D12"/>
    <w:rsid w:val="006F58D1"/>
    <w:rsid w:val="006F6344"/>
    <w:rsid w:val="006F64E5"/>
    <w:rsid w:val="006F6536"/>
    <w:rsid w:val="006F6B1B"/>
    <w:rsid w:val="006F6BE1"/>
    <w:rsid w:val="006F6C64"/>
    <w:rsid w:val="006F7790"/>
    <w:rsid w:val="006F7A30"/>
    <w:rsid w:val="0070036B"/>
    <w:rsid w:val="00701BC9"/>
    <w:rsid w:val="007034ED"/>
    <w:rsid w:val="0070377D"/>
    <w:rsid w:val="00703A65"/>
    <w:rsid w:val="00703BA1"/>
    <w:rsid w:val="00703F1A"/>
    <w:rsid w:val="007051BE"/>
    <w:rsid w:val="0070546F"/>
    <w:rsid w:val="00705709"/>
    <w:rsid w:val="007067B7"/>
    <w:rsid w:val="0070700D"/>
    <w:rsid w:val="007102F8"/>
    <w:rsid w:val="00710BDC"/>
    <w:rsid w:val="007110E6"/>
    <w:rsid w:val="00711678"/>
    <w:rsid w:val="0071190B"/>
    <w:rsid w:val="00711AA8"/>
    <w:rsid w:val="007135EE"/>
    <w:rsid w:val="007137A1"/>
    <w:rsid w:val="007138DA"/>
    <w:rsid w:val="00713D10"/>
    <w:rsid w:val="00713EF1"/>
    <w:rsid w:val="0071437F"/>
    <w:rsid w:val="0071561E"/>
    <w:rsid w:val="007174F3"/>
    <w:rsid w:val="00717A94"/>
    <w:rsid w:val="00720BE7"/>
    <w:rsid w:val="007211CF"/>
    <w:rsid w:val="0072173A"/>
    <w:rsid w:val="00722818"/>
    <w:rsid w:val="00722F63"/>
    <w:rsid w:val="00723B9E"/>
    <w:rsid w:val="00725C00"/>
    <w:rsid w:val="007265B8"/>
    <w:rsid w:val="007276A7"/>
    <w:rsid w:val="00727A8E"/>
    <w:rsid w:val="00730A91"/>
    <w:rsid w:val="00730AB9"/>
    <w:rsid w:val="00730BB1"/>
    <w:rsid w:val="00730D22"/>
    <w:rsid w:val="00733099"/>
    <w:rsid w:val="00734032"/>
    <w:rsid w:val="00734C6D"/>
    <w:rsid w:val="007350EF"/>
    <w:rsid w:val="00735A44"/>
    <w:rsid w:val="00736157"/>
    <w:rsid w:val="007402A0"/>
    <w:rsid w:val="00740306"/>
    <w:rsid w:val="00741938"/>
    <w:rsid w:val="00742579"/>
    <w:rsid w:val="007432D5"/>
    <w:rsid w:val="00743870"/>
    <w:rsid w:val="00744786"/>
    <w:rsid w:val="00744A5E"/>
    <w:rsid w:val="00744E18"/>
    <w:rsid w:val="00745CF2"/>
    <w:rsid w:val="007461DF"/>
    <w:rsid w:val="00747B65"/>
    <w:rsid w:val="00747B67"/>
    <w:rsid w:val="00747D84"/>
    <w:rsid w:val="00750970"/>
    <w:rsid w:val="007510E4"/>
    <w:rsid w:val="007510F5"/>
    <w:rsid w:val="007516F2"/>
    <w:rsid w:val="0075195A"/>
    <w:rsid w:val="00751BC2"/>
    <w:rsid w:val="00752692"/>
    <w:rsid w:val="00754242"/>
    <w:rsid w:val="00754B42"/>
    <w:rsid w:val="007550C0"/>
    <w:rsid w:val="00755271"/>
    <w:rsid w:val="00756036"/>
    <w:rsid w:val="0075637B"/>
    <w:rsid w:val="007569C6"/>
    <w:rsid w:val="00756CC2"/>
    <w:rsid w:val="0075764B"/>
    <w:rsid w:val="00760564"/>
    <w:rsid w:val="00761C65"/>
    <w:rsid w:val="00762EC4"/>
    <w:rsid w:val="00763282"/>
    <w:rsid w:val="0076393F"/>
    <w:rsid w:val="00763A4F"/>
    <w:rsid w:val="007644F5"/>
    <w:rsid w:val="00764B5D"/>
    <w:rsid w:val="00765CF9"/>
    <w:rsid w:val="00766C87"/>
    <w:rsid w:val="00766F67"/>
    <w:rsid w:val="00770140"/>
    <w:rsid w:val="0077067C"/>
    <w:rsid w:val="00771713"/>
    <w:rsid w:val="00771AE1"/>
    <w:rsid w:val="00774CDA"/>
    <w:rsid w:val="00774ECB"/>
    <w:rsid w:val="0077710A"/>
    <w:rsid w:val="007774F5"/>
    <w:rsid w:val="007776F9"/>
    <w:rsid w:val="00777D0B"/>
    <w:rsid w:val="007818C5"/>
    <w:rsid w:val="00781E0A"/>
    <w:rsid w:val="0078208B"/>
    <w:rsid w:val="00783663"/>
    <w:rsid w:val="0078385E"/>
    <w:rsid w:val="00784594"/>
    <w:rsid w:val="0078475B"/>
    <w:rsid w:val="00784EDC"/>
    <w:rsid w:val="007859E4"/>
    <w:rsid w:val="007872A3"/>
    <w:rsid w:val="00792220"/>
    <w:rsid w:val="00792225"/>
    <w:rsid w:val="00792531"/>
    <w:rsid w:val="00793A9E"/>
    <w:rsid w:val="00795349"/>
    <w:rsid w:val="00795B5B"/>
    <w:rsid w:val="00795DDD"/>
    <w:rsid w:val="00795EBD"/>
    <w:rsid w:val="00795F47"/>
    <w:rsid w:val="0079659E"/>
    <w:rsid w:val="00797642"/>
    <w:rsid w:val="007977C5"/>
    <w:rsid w:val="007977E2"/>
    <w:rsid w:val="007A02D6"/>
    <w:rsid w:val="007A0B88"/>
    <w:rsid w:val="007A12F5"/>
    <w:rsid w:val="007A1447"/>
    <w:rsid w:val="007A16E4"/>
    <w:rsid w:val="007A1CF3"/>
    <w:rsid w:val="007A20D8"/>
    <w:rsid w:val="007A27D2"/>
    <w:rsid w:val="007A294B"/>
    <w:rsid w:val="007A3589"/>
    <w:rsid w:val="007A3B8F"/>
    <w:rsid w:val="007A3B9E"/>
    <w:rsid w:val="007A3F29"/>
    <w:rsid w:val="007A4216"/>
    <w:rsid w:val="007A5836"/>
    <w:rsid w:val="007A64BD"/>
    <w:rsid w:val="007A664B"/>
    <w:rsid w:val="007A7277"/>
    <w:rsid w:val="007B0708"/>
    <w:rsid w:val="007B1301"/>
    <w:rsid w:val="007B1C55"/>
    <w:rsid w:val="007B2A93"/>
    <w:rsid w:val="007B2B2C"/>
    <w:rsid w:val="007B2DD4"/>
    <w:rsid w:val="007B2FCB"/>
    <w:rsid w:val="007B3311"/>
    <w:rsid w:val="007B4974"/>
    <w:rsid w:val="007B5D0D"/>
    <w:rsid w:val="007B65DF"/>
    <w:rsid w:val="007B7766"/>
    <w:rsid w:val="007B799D"/>
    <w:rsid w:val="007C0FC9"/>
    <w:rsid w:val="007C146F"/>
    <w:rsid w:val="007C1F39"/>
    <w:rsid w:val="007C1F92"/>
    <w:rsid w:val="007C2DBA"/>
    <w:rsid w:val="007C312A"/>
    <w:rsid w:val="007C3E7D"/>
    <w:rsid w:val="007C53A9"/>
    <w:rsid w:val="007C56F1"/>
    <w:rsid w:val="007C5738"/>
    <w:rsid w:val="007C5A17"/>
    <w:rsid w:val="007C5D75"/>
    <w:rsid w:val="007C7420"/>
    <w:rsid w:val="007C752A"/>
    <w:rsid w:val="007D0CE9"/>
    <w:rsid w:val="007D110E"/>
    <w:rsid w:val="007D13F6"/>
    <w:rsid w:val="007D23EC"/>
    <w:rsid w:val="007D3891"/>
    <w:rsid w:val="007D3AE0"/>
    <w:rsid w:val="007D3C87"/>
    <w:rsid w:val="007D67A0"/>
    <w:rsid w:val="007D77E8"/>
    <w:rsid w:val="007E01FC"/>
    <w:rsid w:val="007E1F0A"/>
    <w:rsid w:val="007E2C61"/>
    <w:rsid w:val="007E423A"/>
    <w:rsid w:val="007E5FAC"/>
    <w:rsid w:val="007E6DDA"/>
    <w:rsid w:val="007E7A8F"/>
    <w:rsid w:val="007F005A"/>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86B"/>
    <w:rsid w:val="00800B48"/>
    <w:rsid w:val="00801731"/>
    <w:rsid w:val="008019F4"/>
    <w:rsid w:val="00801EDF"/>
    <w:rsid w:val="0080200A"/>
    <w:rsid w:val="0080311F"/>
    <w:rsid w:val="0080468F"/>
    <w:rsid w:val="008051C7"/>
    <w:rsid w:val="008053BE"/>
    <w:rsid w:val="00805B79"/>
    <w:rsid w:val="00805BD7"/>
    <w:rsid w:val="00806EAE"/>
    <w:rsid w:val="00807386"/>
    <w:rsid w:val="008107F9"/>
    <w:rsid w:val="00811463"/>
    <w:rsid w:val="008114B5"/>
    <w:rsid w:val="0081161C"/>
    <w:rsid w:val="008136DB"/>
    <w:rsid w:val="00813E62"/>
    <w:rsid w:val="00815380"/>
    <w:rsid w:val="00815A64"/>
    <w:rsid w:val="00815B6E"/>
    <w:rsid w:val="0081606D"/>
    <w:rsid w:val="00816D08"/>
    <w:rsid w:val="008202F0"/>
    <w:rsid w:val="0082056E"/>
    <w:rsid w:val="008206E3"/>
    <w:rsid w:val="0082070F"/>
    <w:rsid w:val="008213A3"/>
    <w:rsid w:val="00823AB1"/>
    <w:rsid w:val="00824F17"/>
    <w:rsid w:val="0082590B"/>
    <w:rsid w:val="0082674A"/>
    <w:rsid w:val="008275CC"/>
    <w:rsid w:val="008303D4"/>
    <w:rsid w:val="00830E53"/>
    <w:rsid w:val="00831034"/>
    <w:rsid w:val="00832AF8"/>
    <w:rsid w:val="00834C0E"/>
    <w:rsid w:val="0083727A"/>
    <w:rsid w:val="00837637"/>
    <w:rsid w:val="00837FDC"/>
    <w:rsid w:val="00840AE3"/>
    <w:rsid w:val="0084189D"/>
    <w:rsid w:val="00841A12"/>
    <w:rsid w:val="00841A68"/>
    <w:rsid w:val="00842647"/>
    <w:rsid w:val="00842E09"/>
    <w:rsid w:val="008430C8"/>
    <w:rsid w:val="008435BF"/>
    <w:rsid w:val="00844A34"/>
    <w:rsid w:val="00844BF3"/>
    <w:rsid w:val="00844E27"/>
    <w:rsid w:val="00844E91"/>
    <w:rsid w:val="00846597"/>
    <w:rsid w:val="008469AE"/>
    <w:rsid w:val="00847450"/>
    <w:rsid w:val="0084752E"/>
    <w:rsid w:val="008476EB"/>
    <w:rsid w:val="0084786D"/>
    <w:rsid w:val="00850AC1"/>
    <w:rsid w:val="008517C7"/>
    <w:rsid w:val="00851FA8"/>
    <w:rsid w:val="00853E48"/>
    <w:rsid w:val="00856934"/>
    <w:rsid w:val="008574BD"/>
    <w:rsid w:val="0085789A"/>
    <w:rsid w:val="00857A08"/>
    <w:rsid w:val="00857A27"/>
    <w:rsid w:val="008603D1"/>
    <w:rsid w:val="00861153"/>
    <w:rsid w:val="00862D86"/>
    <w:rsid w:val="00862ECA"/>
    <w:rsid w:val="008637AC"/>
    <w:rsid w:val="00863B24"/>
    <w:rsid w:val="00863C47"/>
    <w:rsid w:val="00863FA1"/>
    <w:rsid w:val="00864EB6"/>
    <w:rsid w:val="00866BE3"/>
    <w:rsid w:val="008679EF"/>
    <w:rsid w:val="00870488"/>
    <w:rsid w:val="0087201E"/>
    <w:rsid w:val="00873E5E"/>
    <w:rsid w:val="008747FE"/>
    <w:rsid w:val="00874F19"/>
    <w:rsid w:val="0087528C"/>
    <w:rsid w:val="00875513"/>
    <w:rsid w:val="00875912"/>
    <w:rsid w:val="00876678"/>
    <w:rsid w:val="00876B49"/>
    <w:rsid w:val="00876BDC"/>
    <w:rsid w:val="00876DB6"/>
    <w:rsid w:val="00877637"/>
    <w:rsid w:val="00880A42"/>
    <w:rsid w:val="0088139A"/>
    <w:rsid w:val="00881BAD"/>
    <w:rsid w:val="008820F7"/>
    <w:rsid w:val="00882185"/>
    <w:rsid w:val="00883772"/>
    <w:rsid w:val="00884637"/>
    <w:rsid w:val="00884A11"/>
    <w:rsid w:val="00884A95"/>
    <w:rsid w:val="008858E6"/>
    <w:rsid w:val="00885DFE"/>
    <w:rsid w:val="008868F4"/>
    <w:rsid w:val="00887BAD"/>
    <w:rsid w:val="00890E7B"/>
    <w:rsid w:val="00890FCB"/>
    <w:rsid w:val="00891289"/>
    <w:rsid w:val="008920D9"/>
    <w:rsid w:val="00893925"/>
    <w:rsid w:val="00893A2C"/>
    <w:rsid w:val="00893F70"/>
    <w:rsid w:val="008943C2"/>
    <w:rsid w:val="008943D1"/>
    <w:rsid w:val="0089584D"/>
    <w:rsid w:val="00895FF6"/>
    <w:rsid w:val="0089614F"/>
    <w:rsid w:val="008976E1"/>
    <w:rsid w:val="00897FDB"/>
    <w:rsid w:val="008A04DE"/>
    <w:rsid w:val="008A2B96"/>
    <w:rsid w:val="008A2BDA"/>
    <w:rsid w:val="008A30C1"/>
    <w:rsid w:val="008A3C0E"/>
    <w:rsid w:val="008A3D4B"/>
    <w:rsid w:val="008A425D"/>
    <w:rsid w:val="008A4A90"/>
    <w:rsid w:val="008A5324"/>
    <w:rsid w:val="008A606E"/>
    <w:rsid w:val="008A6390"/>
    <w:rsid w:val="008A67E1"/>
    <w:rsid w:val="008B0898"/>
    <w:rsid w:val="008B111A"/>
    <w:rsid w:val="008B18FC"/>
    <w:rsid w:val="008B23E7"/>
    <w:rsid w:val="008B2BC5"/>
    <w:rsid w:val="008B2C19"/>
    <w:rsid w:val="008B2F04"/>
    <w:rsid w:val="008B46F2"/>
    <w:rsid w:val="008B4D42"/>
    <w:rsid w:val="008B515D"/>
    <w:rsid w:val="008B5753"/>
    <w:rsid w:val="008B594F"/>
    <w:rsid w:val="008B657F"/>
    <w:rsid w:val="008B6B52"/>
    <w:rsid w:val="008B6E8C"/>
    <w:rsid w:val="008B7C35"/>
    <w:rsid w:val="008C0CB5"/>
    <w:rsid w:val="008C1BF7"/>
    <w:rsid w:val="008C1E1E"/>
    <w:rsid w:val="008C2235"/>
    <w:rsid w:val="008C2C40"/>
    <w:rsid w:val="008C4052"/>
    <w:rsid w:val="008C4085"/>
    <w:rsid w:val="008C44B1"/>
    <w:rsid w:val="008C4D7A"/>
    <w:rsid w:val="008C51BF"/>
    <w:rsid w:val="008C5C07"/>
    <w:rsid w:val="008C5CED"/>
    <w:rsid w:val="008C5F9A"/>
    <w:rsid w:val="008C62D8"/>
    <w:rsid w:val="008C6D3F"/>
    <w:rsid w:val="008C6F44"/>
    <w:rsid w:val="008C7723"/>
    <w:rsid w:val="008C7E72"/>
    <w:rsid w:val="008D0790"/>
    <w:rsid w:val="008D166F"/>
    <w:rsid w:val="008D2D3E"/>
    <w:rsid w:val="008D307C"/>
    <w:rsid w:val="008D4D4B"/>
    <w:rsid w:val="008D5076"/>
    <w:rsid w:val="008E0051"/>
    <w:rsid w:val="008E0758"/>
    <w:rsid w:val="008E0EA6"/>
    <w:rsid w:val="008E3324"/>
    <w:rsid w:val="008E337B"/>
    <w:rsid w:val="008E4699"/>
    <w:rsid w:val="008E619F"/>
    <w:rsid w:val="008E6AE3"/>
    <w:rsid w:val="008E6B58"/>
    <w:rsid w:val="008E6C67"/>
    <w:rsid w:val="008E7D18"/>
    <w:rsid w:val="008F1BF8"/>
    <w:rsid w:val="008F3666"/>
    <w:rsid w:val="008F4476"/>
    <w:rsid w:val="008F4677"/>
    <w:rsid w:val="008F4922"/>
    <w:rsid w:val="008F4F0D"/>
    <w:rsid w:val="008F5237"/>
    <w:rsid w:val="008F5BEB"/>
    <w:rsid w:val="008F6020"/>
    <w:rsid w:val="008F7C0D"/>
    <w:rsid w:val="008F7F02"/>
    <w:rsid w:val="0090015A"/>
    <w:rsid w:val="00901DC5"/>
    <w:rsid w:val="0090251B"/>
    <w:rsid w:val="0090377C"/>
    <w:rsid w:val="00904A9E"/>
    <w:rsid w:val="009058C4"/>
    <w:rsid w:val="00907104"/>
    <w:rsid w:val="009072C4"/>
    <w:rsid w:val="00910175"/>
    <w:rsid w:val="00910A65"/>
    <w:rsid w:val="009115DF"/>
    <w:rsid w:val="00912BC8"/>
    <w:rsid w:val="00913ED7"/>
    <w:rsid w:val="009142D7"/>
    <w:rsid w:val="00916EA1"/>
    <w:rsid w:val="0091756B"/>
    <w:rsid w:val="009200F6"/>
    <w:rsid w:val="00921674"/>
    <w:rsid w:val="0092293E"/>
    <w:rsid w:val="009242A5"/>
    <w:rsid w:val="00924781"/>
    <w:rsid w:val="00924C92"/>
    <w:rsid w:val="00924FAD"/>
    <w:rsid w:val="00925312"/>
    <w:rsid w:val="00925FED"/>
    <w:rsid w:val="00927391"/>
    <w:rsid w:val="0092774A"/>
    <w:rsid w:val="009277C9"/>
    <w:rsid w:val="00930159"/>
    <w:rsid w:val="00932021"/>
    <w:rsid w:val="00932C79"/>
    <w:rsid w:val="0093375E"/>
    <w:rsid w:val="0093455F"/>
    <w:rsid w:val="009348D4"/>
    <w:rsid w:val="00934C10"/>
    <w:rsid w:val="009354A8"/>
    <w:rsid w:val="009359D5"/>
    <w:rsid w:val="00935EC9"/>
    <w:rsid w:val="00935FD8"/>
    <w:rsid w:val="0093612F"/>
    <w:rsid w:val="00936B2C"/>
    <w:rsid w:val="00936D86"/>
    <w:rsid w:val="009378F7"/>
    <w:rsid w:val="00937926"/>
    <w:rsid w:val="009406FE"/>
    <w:rsid w:val="00940945"/>
    <w:rsid w:val="00940A0F"/>
    <w:rsid w:val="009414AA"/>
    <w:rsid w:val="00941E22"/>
    <w:rsid w:val="009439B0"/>
    <w:rsid w:val="00943DE6"/>
    <w:rsid w:val="009443FF"/>
    <w:rsid w:val="0094453D"/>
    <w:rsid w:val="009447C0"/>
    <w:rsid w:val="009449D3"/>
    <w:rsid w:val="00946ED5"/>
    <w:rsid w:val="00947654"/>
    <w:rsid w:val="0095102D"/>
    <w:rsid w:val="0095131E"/>
    <w:rsid w:val="0095186A"/>
    <w:rsid w:val="00952466"/>
    <w:rsid w:val="009524C0"/>
    <w:rsid w:val="00952803"/>
    <w:rsid w:val="009530EE"/>
    <w:rsid w:val="00953557"/>
    <w:rsid w:val="00953606"/>
    <w:rsid w:val="00956EC0"/>
    <w:rsid w:val="009604DC"/>
    <w:rsid w:val="009607B5"/>
    <w:rsid w:val="00961438"/>
    <w:rsid w:val="009614BD"/>
    <w:rsid w:val="00961CBF"/>
    <w:rsid w:val="00962951"/>
    <w:rsid w:val="0096379E"/>
    <w:rsid w:val="00964582"/>
    <w:rsid w:val="009659C0"/>
    <w:rsid w:val="009661A7"/>
    <w:rsid w:val="00967B8F"/>
    <w:rsid w:val="0097002D"/>
    <w:rsid w:val="009702DB"/>
    <w:rsid w:val="00970498"/>
    <w:rsid w:val="009725F2"/>
    <w:rsid w:val="00972E0A"/>
    <w:rsid w:val="00973325"/>
    <w:rsid w:val="00973353"/>
    <w:rsid w:val="009734FA"/>
    <w:rsid w:val="00973F08"/>
    <w:rsid w:val="00973FF1"/>
    <w:rsid w:val="00974697"/>
    <w:rsid w:val="00974995"/>
    <w:rsid w:val="009759E4"/>
    <w:rsid w:val="009761A2"/>
    <w:rsid w:val="00976D9B"/>
    <w:rsid w:val="009800F2"/>
    <w:rsid w:val="00980111"/>
    <w:rsid w:val="00980956"/>
    <w:rsid w:val="00981016"/>
    <w:rsid w:val="0098121F"/>
    <w:rsid w:val="00981A9D"/>
    <w:rsid w:val="00981C27"/>
    <w:rsid w:val="00983B40"/>
    <w:rsid w:val="00983DAC"/>
    <w:rsid w:val="00984030"/>
    <w:rsid w:val="0098475B"/>
    <w:rsid w:val="009847C4"/>
    <w:rsid w:val="00984B23"/>
    <w:rsid w:val="00984B9A"/>
    <w:rsid w:val="00984FC5"/>
    <w:rsid w:val="00985F15"/>
    <w:rsid w:val="00986334"/>
    <w:rsid w:val="00990CC2"/>
    <w:rsid w:val="009910FD"/>
    <w:rsid w:val="0099139D"/>
    <w:rsid w:val="0099180D"/>
    <w:rsid w:val="00991A59"/>
    <w:rsid w:val="00991BA2"/>
    <w:rsid w:val="00991E62"/>
    <w:rsid w:val="0099379F"/>
    <w:rsid w:val="00994083"/>
    <w:rsid w:val="009940B4"/>
    <w:rsid w:val="00994713"/>
    <w:rsid w:val="00994B27"/>
    <w:rsid w:val="00994B70"/>
    <w:rsid w:val="00995D4A"/>
    <w:rsid w:val="00996ABB"/>
    <w:rsid w:val="009A24B0"/>
    <w:rsid w:val="009A2511"/>
    <w:rsid w:val="009A264C"/>
    <w:rsid w:val="009A3204"/>
    <w:rsid w:val="009A32FE"/>
    <w:rsid w:val="009A3A5D"/>
    <w:rsid w:val="009A3D09"/>
    <w:rsid w:val="009A40FC"/>
    <w:rsid w:val="009A4347"/>
    <w:rsid w:val="009A538A"/>
    <w:rsid w:val="009A5813"/>
    <w:rsid w:val="009A60E4"/>
    <w:rsid w:val="009A648E"/>
    <w:rsid w:val="009A65E6"/>
    <w:rsid w:val="009A688E"/>
    <w:rsid w:val="009A6EB4"/>
    <w:rsid w:val="009A6FDB"/>
    <w:rsid w:val="009A70B7"/>
    <w:rsid w:val="009A7194"/>
    <w:rsid w:val="009A720A"/>
    <w:rsid w:val="009B0676"/>
    <w:rsid w:val="009B0C2B"/>
    <w:rsid w:val="009B39D0"/>
    <w:rsid w:val="009B3F5F"/>
    <w:rsid w:val="009B4144"/>
    <w:rsid w:val="009B4A33"/>
    <w:rsid w:val="009B52E0"/>
    <w:rsid w:val="009B5715"/>
    <w:rsid w:val="009B629B"/>
    <w:rsid w:val="009B7745"/>
    <w:rsid w:val="009C03E3"/>
    <w:rsid w:val="009C0BDA"/>
    <w:rsid w:val="009C137F"/>
    <w:rsid w:val="009C160B"/>
    <w:rsid w:val="009C1907"/>
    <w:rsid w:val="009C1B2B"/>
    <w:rsid w:val="009C1B55"/>
    <w:rsid w:val="009C1C81"/>
    <w:rsid w:val="009C1D9C"/>
    <w:rsid w:val="009C2491"/>
    <w:rsid w:val="009C31A8"/>
    <w:rsid w:val="009C36AE"/>
    <w:rsid w:val="009C46D3"/>
    <w:rsid w:val="009C54DD"/>
    <w:rsid w:val="009C5759"/>
    <w:rsid w:val="009C59CB"/>
    <w:rsid w:val="009C5C24"/>
    <w:rsid w:val="009C5FFB"/>
    <w:rsid w:val="009C628D"/>
    <w:rsid w:val="009C6638"/>
    <w:rsid w:val="009C6985"/>
    <w:rsid w:val="009C7347"/>
    <w:rsid w:val="009C79F0"/>
    <w:rsid w:val="009D091C"/>
    <w:rsid w:val="009D1346"/>
    <w:rsid w:val="009D14A2"/>
    <w:rsid w:val="009D1BAA"/>
    <w:rsid w:val="009D23E1"/>
    <w:rsid w:val="009D2BD3"/>
    <w:rsid w:val="009D3607"/>
    <w:rsid w:val="009D45FA"/>
    <w:rsid w:val="009D460F"/>
    <w:rsid w:val="009D4DA8"/>
    <w:rsid w:val="009D5707"/>
    <w:rsid w:val="009D5E97"/>
    <w:rsid w:val="009D61D0"/>
    <w:rsid w:val="009D61D5"/>
    <w:rsid w:val="009E0613"/>
    <w:rsid w:val="009E0F71"/>
    <w:rsid w:val="009E1B69"/>
    <w:rsid w:val="009E28BF"/>
    <w:rsid w:val="009E2A18"/>
    <w:rsid w:val="009E2AA8"/>
    <w:rsid w:val="009E2E8D"/>
    <w:rsid w:val="009E3C19"/>
    <w:rsid w:val="009E41A0"/>
    <w:rsid w:val="009E53DB"/>
    <w:rsid w:val="009E630D"/>
    <w:rsid w:val="009E6CBB"/>
    <w:rsid w:val="009E6D3F"/>
    <w:rsid w:val="009E7531"/>
    <w:rsid w:val="009E7583"/>
    <w:rsid w:val="009E7E23"/>
    <w:rsid w:val="009F0B2C"/>
    <w:rsid w:val="009F0C98"/>
    <w:rsid w:val="009F117E"/>
    <w:rsid w:val="009F11B2"/>
    <w:rsid w:val="009F2AC9"/>
    <w:rsid w:val="009F3717"/>
    <w:rsid w:val="009F4C2B"/>
    <w:rsid w:val="009F6211"/>
    <w:rsid w:val="009F76A6"/>
    <w:rsid w:val="00A00E46"/>
    <w:rsid w:val="00A00FE4"/>
    <w:rsid w:val="00A013C9"/>
    <w:rsid w:val="00A01DE8"/>
    <w:rsid w:val="00A01ED3"/>
    <w:rsid w:val="00A021BC"/>
    <w:rsid w:val="00A0260B"/>
    <w:rsid w:val="00A026B0"/>
    <w:rsid w:val="00A02767"/>
    <w:rsid w:val="00A02EA9"/>
    <w:rsid w:val="00A040BB"/>
    <w:rsid w:val="00A04487"/>
    <w:rsid w:val="00A04A42"/>
    <w:rsid w:val="00A0546D"/>
    <w:rsid w:val="00A122A5"/>
    <w:rsid w:val="00A12E1C"/>
    <w:rsid w:val="00A13854"/>
    <w:rsid w:val="00A13AA4"/>
    <w:rsid w:val="00A14802"/>
    <w:rsid w:val="00A14C25"/>
    <w:rsid w:val="00A16987"/>
    <w:rsid w:val="00A16E7E"/>
    <w:rsid w:val="00A177C3"/>
    <w:rsid w:val="00A17B45"/>
    <w:rsid w:val="00A20B00"/>
    <w:rsid w:val="00A21267"/>
    <w:rsid w:val="00A2299A"/>
    <w:rsid w:val="00A25948"/>
    <w:rsid w:val="00A259D3"/>
    <w:rsid w:val="00A2627E"/>
    <w:rsid w:val="00A26594"/>
    <w:rsid w:val="00A26A61"/>
    <w:rsid w:val="00A278FA"/>
    <w:rsid w:val="00A2796B"/>
    <w:rsid w:val="00A27A15"/>
    <w:rsid w:val="00A27FB7"/>
    <w:rsid w:val="00A316C5"/>
    <w:rsid w:val="00A31B67"/>
    <w:rsid w:val="00A31D68"/>
    <w:rsid w:val="00A32C43"/>
    <w:rsid w:val="00A34EA8"/>
    <w:rsid w:val="00A35D81"/>
    <w:rsid w:val="00A36335"/>
    <w:rsid w:val="00A36FF6"/>
    <w:rsid w:val="00A379A4"/>
    <w:rsid w:val="00A37B81"/>
    <w:rsid w:val="00A4154D"/>
    <w:rsid w:val="00A41AC5"/>
    <w:rsid w:val="00A41C00"/>
    <w:rsid w:val="00A41EC6"/>
    <w:rsid w:val="00A42A8C"/>
    <w:rsid w:val="00A4309B"/>
    <w:rsid w:val="00A4383C"/>
    <w:rsid w:val="00A43AE5"/>
    <w:rsid w:val="00A43D44"/>
    <w:rsid w:val="00A44046"/>
    <w:rsid w:val="00A44F60"/>
    <w:rsid w:val="00A45190"/>
    <w:rsid w:val="00A4547A"/>
    <w:rsid w:val="00A4581E"/>
    <w:rsid w:val="00A45ED4"/>
    <w:rsid w:val="00A46147"/>
    <w:rsid w:val="00A46CE1"/>
    <w:rsid w:val="00A5051C"/>
    <w:rsid w:val="00A5131A"/>
    <w:rsid w:val="00A51C39"/>
    <w:rsid w:val="00A51D91"/>
    <w:rsid w:val="00A52565"/>
    <w:rsid w:val="00A52AD5"/>
    <w:rsid w:val="00A53691"/>
    <w:rsid w:val="00A54DA8"/>
    <w:rsid w:val="00A552D0"/>
    <w:rsid w:val="00A56BDC"/>
    <w:rsid w:val="00A571B1"/>
    <w:rsid w:val="00A57D42"/>
    <w:rsid w:val="00A57D96"/>
    <w:rsid w:val="00A6046E"/>
    <w:rsid w:val="00A62B05"/>
    <w:rsid w:val="00A63DF7"/>
    <w:rsid w:val="00A654D6"/>
    <w:rsid w:val="00A66B43"/>
    <w:rsid w:val="00A671BA"/>
    <w:rsid w:val="00A67F75"/>
    <w:rsid w:val="00A709DD"/>
    <w:rsid w:val="00A70CEF"/>
    <w:rsid w:val="00A71BCA"/>
    <w:rsid w:val="00A721B0"/>
    <w:rsid w:val="00A721E9"/>
    <w:rsid w:val="00A73088"/>
    <w:rsid w:val="00A73602"/>
    <w:rsid w:val="00A73807"/>
    <w:rsid w:val="00A73C90"/>
    <w:rsid w:val="00A73EE8"/>
    <w:rsid w:val="00A7404C"/>
    <w:rsid w:val="00A7412B"/>
    <w:rsid w:val="00A74A73"/>
    <w:rsid w:val="00A7548D"/>
    <w:rsid w:val="00A75E39"/>
    <w:rsid w:val="00A760DE"/>
    <w:rsid w:val="00A768F4"/>
    <w:rsid w:val="00A76970"/>
    <w:rsid w:val="00A76B0E"/>
    <w:rsid w:val="00A7759F"/>
    <w:rsid w:val="00A77B4E"/>
    <w:rsid w:val="00A80B1D"/>
    <w:rsid w:val="00A80B9D"/>
    <w:rsid w:val="00A80BAB"/>
    <w:rsid w:val="00A82FC7"/>
    <w:rsid w:val="00A8344A"/>
    <w:rsid w:val="00A83499"/>
    <w:rsid w:val="00A83A4B"/>
    <w:rsid w:val="00A83A7E"/>
    <w:rsid w:val="00A83AB6"/>
    <w:rsid w:val="00A84164"/>
    <w:rsid w:val="00A844F9"/>
    <w:rsid w:val="00A84BA1"/>
    <w:rsid w:val="00A84FB9"/>
    <w:rsid w:val="00A8521C"/>
    <w:rsid w:val="00A852C7"/>
    <w:rsid w:val="00A85450"/>
    <w:rsid w:val="00A86407"/>
    <w:rsid w:val="00A86982"/>
    <w:rsid w:val="00A87482"/>
    <w:rsid w:val="00A8756C"/>
    <w:rsid w:val="00A9063F"/>
    <w:rsid w:val="00A906BC"/>
    <w:rsid w:val="00A906FE"/>
    <w:rsid w:val="00A907D7"/>
    <w:rsid w:val="00A908C2"/>
    <w:rsid w:val="00A90A25"/>
    <w:rsid w:val="00A90BAF"/>
    <w:rsid w:val="00A91271"/>
    <w:rsid w:val="00A91996"/>
    <w:rsid w:val="00A92254"/>
    <w:rsid w:val="00A927A6"/>
    <w:rsid w:val="00A92FB0"/>
    <w:rsid w:val="00A93D22"/>
    <w:rsid w:val="00A93DFF"/>
    <w:rsid w:val="00A9401B"/>
    <w:rsid w:val="00A9429E"/>
    <w:rsid w:val="00A95711"/>
    <w:rsid w:val="00A97759"/>
    <w:rsid w:val="00AA02FB"/>
    <w:rsid w:val="00AA0AFF"/>
    <w:rsid w:val="00AA109F"/>
    <w:rsid w:val="00AA22CB"/>
    <w:rsid w:val="00AA2B31"/>
    <w:rsid w:val="00AA3771"/>
    <w:rsid w:val="00AA5E2E"/>
    <w:rsid w:val="00AA7798"/>
    <w:rsid w:val="00AA7995"/>
    <w:rsid w:val="00AA79F9"/>
    <w:rsid w:val="00AB16FC"/>
    <w:rsid w:val="00AB5012"/>
    <w:rsid w:val="00AB529A"/>
    <w:rsid w:val="00AB61E2"/>
    <w:rsid w:val="00AB6E6B"/>
    <w:rsid w:val="00AB7809"/>
    <w:rsid w:val="00AB7D7F"/>
    <w:rsid w:val="00AC0CFB"/>
    <w:rsid w:val="00AC0E20"/>
    <w:rsid w:val="00AC16EC"/>
    <w:rsid w:val="00AC1B6F"/>
    <w:rsid w:val="00AC1D22"/>
    <w:rsid w:val="00AC26EE"/>
    <w:rsid w:val="00AC2832"/>
    <w:rsid w:val="00AC3988"/>
    <w:rsid w:val="00AC3F3F"/>
    <w:rsid w:val="00AC6B04"/>
    <w:rsid w:val="00AC76CB"/>
    <w:rsid w:val="00AD038E"/>
    <w:rsid w:val="00AD181E"/>
    <w:rsid w:val="00AD2785"/>
    <w:rsid w:val="00AD3466"/>
    <w:rsid w:val="00AD396F"/>
    <w:rsid w:val="00AD3D0B"/>
    <w:rsid w:val="00AD632D"/>
    <w:rsid w:val="00AD634A"/>
    <w:rsid w:val="00AD6BCB"/>
    <w:rsid w:val="00AD6D68"/>
    <w:rsid w:val="00AD79C6"/>
    <w:rsid w:val="00AE089B"/>
    <w:rsid w:val="00AE0E11"/>
    <w:rsid w:val="00AE12A1"/>
    <w:rsid w:val="00AE1565"/>
    <w:rsid w:val="00AE18CC"/>
    <w:rsid w:val="00AE2F13"/>
    <w:rsid w:val="00AE4430"/>
    <w:rsid w:val="00AE47EB"/>
    <w:rsid w:val="00AE4871"/>
    <w:rsid w:val="00AF091E"/>
    <w:rsid w:val="00AF15BC"/>
    <w:rsid w:val="00AF17E6"/>
    <w:rsid w:val="00AF5303"/>
    <w:rsid w:val="00AF533D"/>
    <w:rsid w:val="00AF55F8"/>
    <w:rsid w:val="00AF5831"/>
    <w:rsid w:val="00AF76C3"/>
    <w:rsid w:val="00AF7A83"/>
    <w:rsid w:val="00AF7EF9"/>
    <w:rsid w:val="00B00B83"/>
    <w:rsid w:val="00B010A4"/>
    <w:rsid w:val="00B01574"/>
    <w:rsid w:val="00B020ED"/>
    <w:rsid w:val="00B02CD5"/>
    <w:rsid w:val="00B03D22"/>
    <w:rsid w:val="00B03FA2"/>
    <w:rsid w:val="00B04DDB"/>
    <w:rsid w:val="00B04F00"/>
    <w:rsid w:val="00B05BD9"/>
    <w:rsid w:val="00B062F7"/>
    <w:rsid w:val="00B06F92"/>
    <w:rsid w:val="00B11A86"/>
    <w:rsid w:val="00B12ECC"/>
    <w:rsid w:val="00B13700"/>
    <w:rsid w:val="00B139CC"/>
    <w:rsid w:val="00B16DA6"/>
    <w:rsid w:val="00B20A0A"/>
    <w:rsid w:val="00B20B97"/>
    <w:rsid w:val="00B22959"/>
    <w:rsid w:val="00B24C78"/>
    <w:rsid w:val="00B24E37"/>
    <w:rsid w:val="00B24ED2"/>
    <w:rsid w:val="00B264B0"/>
    <w:rsid w:val="00B30863"/>
    <w:rsid w:val="00B319F3"/>
    <w:rsid w:val="00B31EFF"/>
    <w:rsid w:val="00B32B0C"/>
    <w:rsid w:val="00B33190"/>
    <w:rsid w:val="00B331BA"/>
    <w:rsid w:val="00B33D94"/>
    <w:rsid w:val="00B34689"/>
    <w:rsid w:val="00B35574"/>
    <w:rsid w:val="00B36C59"/>
    <w:rsid w:val="00B37F12"/>
    <w:rsid w:val="00B425A1"/>
    <w:rsid w:val="00B42A05"/>
    <w:rsid w:val="00B44013"/>
    <w:rsid w:val="00B452C5"/>
    <w:rsid w:val="00B454EA"/>
    <w:rsid w:val="00B45E7A"/>
    <w:rsid w:val="00B468DB"/>
    <w:rsid w:val="00B46BC7"/>
    <w:rsid w:val="00B47584"/>
    <w:rsid w:val="00B5079C"/>
    <w:rsid w:val="00B51C84"/>
    <w:rsid w:val="00B54560"/>
    <w:rsid w:val="00B55976"/>
    <w:rsid w:val="00B55BD1"/>
    <w:rsid w:val="00B56343"/>
    <w:rsid w:val="00B570AE"/>
    <w:rsid w:val="00B60FA3"/>
    <w:rsid w:val="00B6115B"/>
    <w:rsid w:val="00B6171F"/>
    <w:rsid w:val="00B61853"/>
    <w:rsid w:val="00B620B1"/>
    <w:rsid w:val="00B629F4"/>
    <w:rsid w:val="00B62DE4"/>
    <w:rsid w:val="00B62F06"/>
    <w:rsid w:val="00B63455"/>
    <w:rsid w:val="00B6346A"/>
    <w:rsid w:val="00B63E65"/>
    <w:rsid w:val="00B640E6"/>
    <w:rsid w:val="00B65421"/>
    <w:rsid w:val="00B65F4E"/>
    <w:rsid w:val="00B6602E"/>
    <w:rsid w:val="00B66FD2"/>
    <w:rsid w:val="00B66FE4"/>
    <w:rsid w:val="00B67334"/>
    <w:rsid w:val="00B67A60"/>
    <w:rsid w:val="00B67D98"/>
    <w:rsid w:val="00B7013A"/>
    <w:rsid w:val="00B704F8"/>
    <w:rsid w:val="00B714D9"/>
    <w:rsid w:val="00B71BA4"/>
    <w:rsid w:val="00B7260F"/>
    <w:rsid w:val="00B73529"/>
    <w:rsid w:val="00B740B3"/>
    <w:rsid w:val="00B74BF4"/>
    <w:rsid w:val="00B7526E"/>
    <w:rsid w:val="00B75458"/>
    <w:rsid w:val="00B75D3C"/>
    <w:rsid w:val="00B76666"/>
    <w:rsid w:val="00B77508"/>
    <w:rsid w:val="00B8013D"/>
    <w:rsid w:val="00B806B4"/>
    <w:rsid w:val="00B807E5"/>
    <w:rsid w:val="00B8143A"/>
    <w:rsid w:val="00B82284"/>
    <w:rsid w:val="00B823BB"/>
    <w:rsid w:val="00B82A84"/>
    <w:rsid w:val="00B83241"/>
    <w:rsid w:val="00B847A9"/>
    <w:rsid w:val="00B847F7"/>
    <w:rsid w:val="00B84FF8"/>
    <w:rsid w:val="00B8519C"/>
    <w:rsid w:val="00B85439"/>
    <w:rsid w:val="00B862F4"/>
    <w:rsid w:val="00B8671B"/>
    <w:rsid w:val="00B867A1"/>
    <w:rsid w:val="00B902DD"/>
    <w:rsid w:val="00B905CA"/>
    <w:rsid w:val="00B90E47"/>
    <w:rsid w:val="00B91481"/>
    <w:rsid w:val="00B9255C"/>
    <w:rsid w:val="00B926B1"/>
    <w:rsid w:val="00B92A0E"/>
    <w:rsid w:val="00B92E86"/>
    <w:rsid w:val="00B9446F"/>
    <w:rsid w:val="00B94483"/>
    <w:rsid w:val="00B959A3"/>
    <w:rsid w:val="00B95D5D"/>
    <w:rsid w:val="00B96370"/>
    <w:rsid w:val="00B9651D"/>
    <w:rsid w:val="00B973C4"/>
    <w:rsid w:val="00B9765E"/>
    <w:rsid w:val="00BA002A"/>
    <w:rsid w:val="00BA1F17"/>
    <w:rsid w:val="00BA2BFC"/>
    <w:rsid w:val="00BA411E"/>
    <w:rsid w:val="00BA4BF5"/>
    <w:rsid w:val="00BA505B"/>
    <w:rsid w:val="00BA5121"/>
    <w:rsid w:val="00BA51B7"/>
    <w:rsid w:val="00BA5308"/>
    <w:rsid w:val="00BA5D0A"/>
    <w:rsid w:val="00BA6123"/>
    <w:rsid w:val="00BA6C38"/>
    <w:rsid w:val="00BA701E"/>
    <w:rsid w:val="00BB04AD"/>
    <w:rsid w:val="00BB1242"/>
    <w:rsid w:val="00BB1F9A"/>
    <w:rsid w:val="00BB2004"/>
    <w:rsid w:val="00BB2790"/>
    <w:rsid w:val="00BB53B8"/>
    <w:rsid w:val="00BB5653"/>
    <w:rsid w:val="00BB5972"/>
    <w:rsid w:val="00BB5FB4"/>
    <w:rsid w:val="00BB792E"/>
    <w:rsid w:val="00BC309B"/>
    <w:rsid w:val="00BC31BE"/>
    <w:rsid w:val="00BC3C25"/>
    <w:rsid w:val="00BC4245"/>
    <w:rsid w:val="00BC4354"/>
    <w:rsid w:val="00BC44B3"/>
    <w:rsid w:val="00BC45D4"/>
    <w:rsid w:val="00BC4F28"/>
    <w:rsid w:val="00BC61F6"/>
    <w:rsid w:val="00BC6779"/>
    <w:rsid w:val="00BC69D1"/>
    <w:rsid w:val="00BC6E67"/>
    <w:rsid w:val="00BC6FA8"/>
    <w:rsid w:val="00BC7914"/>
    <w:rsid w:val="00BC7EB6"/>
    <w:rsid w:val="00BD0AEB"/>
    <w:rsid w:val="00BD1165"/>
    <w:rsid w:val="00BD13DB"/>
    <w:rsid w:val="00BD192B"/>
    <w:rsid w:val="00BD1A8D"/>
    <w:rsid w:val="00BD283E"/>
    <w:rsid w:val="00BD4123"/>
    <w:rsid w:val="00BD4D4D"/>
    <w:rsid w:val="00BD4F80"/>
    <w:rsid w:val="00BD6231"/>
    <w:rsid w:val="00BD7756"/>
    <w:rsid w:val="00BE05AB"/>
    <w:rsid w:val="00BE0CA7"/>
    <w:rsid w:val="00BE0EE1"/>
    <w:rsid w:val="00BE2FD2"/>
    <w:rsid w:val="00BE34EA"/>
    <w:rsid w:val="00BE383C"/>
    <w:rsid w:val="00BE3A5F"/>
    <w:rsid w:val="00BE437E"/>
    <w:rsid w:val="00BE54BA"/>
    <w:rsid w:val="00BE54C5"/>
    <w:rsid w:val="00BE60B0"/>
    <w:rsid w:val="00BE615D"/>
    <w:rsid w:val="00BE6948"/>
    <w:rsid w:val="00BE6C82"/>
    <w:rsid w:val="00BE6D1C"/>
    <w:rsid w:val="00BF0A1F"/>
    <w:rsid w:val="00BF0F5C"/>
    <w:rsid w:val="00BF109A"/>
    <w:rsid w:val="00BF18D8"/>
    <w:rsid w:val="00BF190F"/>
    <w:rsid w:val="00BF1FE6"/>
    <w:rsid w:val="00BF2422"/>
    <w:rsid w:val="00BF2B61"/>
    <w:rsid w:val="00BF2F89"/>
    <w:rsid w:val="00BF31E4"/>
    <w:rsid w:val="00BF39E0"/>
    <w:rsid w:val="00BF3E61"/>
    <w:rsid w:val="00BF447E"/>
    <w:rsid w:val="00BF58CD"/>
    <w:rsid w:val="00C0034C"/>
    <w:rsid w:val="00C004E8"/>
    <w:rsid w:val="00C01150"/>
    <w:rsid w:val="00C01835"/>
    <w:rsid w:val="00C01BD7"/>
    <w:rsid w:val="00C03729"/>
    <w:rsid w:val="00C03BD3"/>
    <w:rsid w:val="00C03C04"/>
    <w:rsid w:val="00C04A3C"/>
    <w:rsid w:val="00C05205"/>
    <w:rsid w:val="00C07EFF"/>
    <w:rsid w:val="00C110C9"/>
    <w:rsid w:val="00C12BF5"/>
    <w:rsid w:val="00C13F67"/>
    <w:rsid w:val="00C15043"/>
    <w:rsid w:val="00C15A68"/>
    <w:rsid w:val="00C17396"/>
    <w:rsid w:val="00C21F8E"/>
    <w:rsid w:val="00C22056"/>
    <w:rsid w:val="00C23C73"/>
    <w:rsid w:val="00C246E5"/>
    <w:rsid w:val="00C247FC"/>
    <w:rsid w:val="00C268C5"/>
    <w:rsid w:val="00C26C8E"/>
    <w:rsid w:val="00C2723D"/>
    <w:rsid w:val="00C27A2D"/>
    <w:rsid w:val="00C3010F"/>
    <w:rsid w:val="00C307C4"/>
    <w:rsid w:val="00C3163D"/>
    <w:rsid w:val="00C31BA2"/>
    <w:rsid w:val="00C3266E"/>
    <w:rsid w:val="00C32774"/>
    <w:rsid w:val="00C335DB"/>
    <w:rsid w:val="00C340BC"/>
    <w:rsid w:val="00C34702"/>
    <w:rsid w:val="00C34767"/>
    <w:rsid w:val="00C347F2"/>
    <w:rsid w:val="00C34DDD"/>
    <w:rsid w:val="00C36D19"/>
    <w:rsid w:val="00C36DDF"/>
    <w:rsid w:val="00C3799C"/>
    <w:rsid w:val="00C37A8E"/>
    <w:rsid w:val="00C409B7"/>
    <w:rsid w:val="00C40A71"/>
    <w:rsid w:val="00C430F8"/>
    <w:rsid w:val="00C4389B"/>
    <w:rsid w:val="00C4453B"/>
    <w:rsid w:val="00C469AB"/>
    <w:rsid w:val="00C46C5F"/>
    <w:rsid w:val="00C47EF1"/>
    <w:rsid w:val="00C51687"/>
    <w:rsid w:val="00C5213A"/>
    <w:rsid w:val="00C531B2"/>
    <w:rsid w:val="00C55343"/>
    <w:rsid w:val="00C5586D"/>
    <w:rsid w:val="00C5596A"/>
    <w:rsid w:val="00C56611"/>
    <w:rsid w:val="00C57239"/>
    <w:rsid w:val="00C57C6B"/>
    <w:rsid w:val="00C57EA9"/>
    <w:rsid w:val="00C60B6A"/>
    <w:rsid w:val="00C60EDB"/>
    <w:rsid w:val="00C61129"/>
    <w:rsid w:val="00C611F9"/>
    <w:rsid w:val="00C61CE5"/>
    <w:rsid w:val="00C629A1"/>
    <w:rsid w:val="00C64568"/>
    <w:rsid w:val="00C6465F"/>
    <w:rsid w:val="00C64DD7"/>
    <w:rsid w:val="00C6558F"/>
    <w:rsid w:val="00C663C4"/>
    <w:rsid w:val="00C6691D"/>
    <w:rsid w:val="00C6798D"/>
    <w:rsid w:val="00C70D79"/>
    <w:rsid w:val="00C71516"/>
    <w:rsid w:val="00C7295A"/>
    <w:rsid w:val="00C757BA"/>
    <w:rsid w:val="00C76011"/>
    <w:rsid w:val="00C7713B"/>
    <w:rsid w:val="00C8021D"/>
    <w:rsid w:val="00C81381"/>
    <w:rsid w:val="00C81A60"/>
    <w:rsid w:val="00C823D2"/>
    <w:rsid w:val="00C825A9"/>
    <w:rsid w:val="00C82633"/>
    <w:rsid w:val="00C827A3"/>
    <w:rsid w:val="00C836EC"/>
    <w:rsid w:val="00C839D7"/>
    <w:rsid w:val="00C8509D"/>
    <w:rsid w:val="00C9033A"/>
    <w:rsid w:val="00C9143E"/>
    <w:rsid w:val="00C92EFB"/>
    <w:rsid w:val="00C94BA8"/>
    <w:rsid w:val="00C95652"/>
    <w:rsid w:val="00C960E4"/>
    <w:rsid w:val="00C96DA3"/>
    <w:rsid w:val="00C976C6"/>
    <w:rsid w:val="00CA01B1"/>
    <w:rsid w:val="00CA130C"/>
    <w:rsid w:val="00CA145F"/>
    <w:rsid w:val="00CA2548"/>
    <w:rsid w:val="00CA27A9"/>
    <w:rsid w:val="00CA3A25"/>
    <w:rsid w:val="00CA3FDB"/>
    <w:rsid w:val="00CA4260"/>
    <w:rsid w:val="00CA4FC5"/>
    <w:rsid w:val="00CA5323"/>
    <w:rsid w:val="00CA6075"/>
    <w:rsid w:val="00CA6381"/>
    <w:rsid w:val="00CA7917"/>
    <w:rsid w:val="00CA7A02"/>
    <w:rsid w:val="00CA7CF5"/>
    <w:rsid w:val="00CB114E"/>
    <w:rsid w:val="00CB2166"/>
    <w:rsid w:val="00CB33B6"/>
    <w:rsid w:val="00CB5254"/>
    <w:rsid w:val="00CB58AB"/>
    <w:rsid w:val="00CB6B03"/>
    <w:rsid w:val="00CB6E1B"/>
    <w:rsid w:val="00CB7279"/>
    <w:rsid w:val="00CC0EBF"/>
    <w:rsid w:val="00CC1B70"/>
    <w:rsid w:val="00CC1CD0"/>
    <w:rsid w:val="00CC1E44"/>
    <w:rsid w:val="00CC1E8F"/>
    <w:rsid w:val="00CC278E"/>
    <w:rsid w:val="00CC2F23"/>
    <w:rsid w:val="00CC2FEB"/>
    <w:rsid w:val="00CC300C"/>
    <w:rsid w:val="00CC3284"/>
    <w:rsid w:val="00CC359A"/>
    <w:rsid w:val="00CC45BB"/>
    <w:rsid w:val="00CC4F55"/>
    <w:rsid w:val="00CC52AF"/>
    <w:rsid w:val="00CC63E5"/>
    <w:rsid w:val="00CC789F"/>
    <w:rsid w:val="00CC7D8A"/>
    <w:rsid w:val="00CD1EB6"/>
    <w:rsid w:val="00CD1F41"/>
    <w:rsid w:val="00CD2593"/>
    <w:rsid w:val="00CD272F"/>
    <w:rsid w:val="00CD2FA6"/>
    <w:rsid w:val="00CD407B"/>
    <w:rsid w:val="00CD47B9"/>
    <w:rsid w:val="00CD4856"/>
    <w:rsid w:val="00CD4FBC"/>
    <w:rsid w:val="00CD5D32"/>
    <w:rsid w:val="00CD60D9"/>
    <w:rsid w:val="00CD6975"/>
    <w:rsid w:val="00CE022C"/>
    <w:rsid w:val="00CE2F85"/>
    <w:rsid w:val="00CE44A2"/>
    <w:rsid w:val="00CE49D8"/>
    <w:rsid w:val="00CE4CCC"/>
    <w:rsid w:val="00CE51DF"/>
    <w:rsid w:val="00CE5612"/>
    <w:rsid w:val="00CE574F"/>
    <w:rsid w:val="00CE663F"/>
    <w:rsid w:val="00CE6B5A"/>
    <w:rsid w:val="00CE6BE4"/>
    <w:rsid w:val="00CE6F48"/>
    <w:rsid w:val="00CE78FD"/>
    <w:rsid w:val="00CF02D0"/>
    <w:rsid w:val="00CF04CB"/>
    <w:rsid w:val="00CF1A2A"/>
    <w:rsid w:val="00CF281D"/>
    <w:rsid w:val="00CF2BFE"/>
    <w:rsid w:val="00CF3E1C"/>
    <w:rsid w:val="00CF5A65"/>
    <w:rsid w:val="00CF5BCA"/>
    <w:rsid w:val="00D0114C"/>
    <w:rsid w:val="00D016B8"/>
    <w:rsid w:val="00D02290"/>
    <w:rsid w:val="00D02695"/>
    <w:rsid w:val="00D02D1E"/>
    <w:rsid w:val="00D038B7"/>
    <w:rsid w:val="00D04306"/>
    <w:rsid w:val="00D0628C"/>
    <w:rsid w:val="00D062C6"/>
    <w:rsid w:val="00D10F14"/>
    <w:rsid w:val="00D1212F"/>
    <w:rsid w:val="00D1336C"/>
    <w:rsid w:val="00D133D7"/>
    <w:rsid w:val="00D13800"/>
    <w:rsid w:val="00D14568"/>
    <w:rsid w:val="00D157E0"/>
    <w:rsid w:val="00D15EEB"/>
    <w:rsid w:val="00D1633A"/>
    <w:rsid w:val="00D1633D"/>
    <w:rsid w:val="00D16433"/>
    <w:rsid w:val="00D16E12"/>
    <w:rsid w:val="00D17722"/>
    <w:rsid w:val="00D20A36"/>
    <w:rsid w:val="00D20EF2"/>
    <w:rsid w:val="00D22FD9"/>
    <w:rsid w:val="00D23711"/>
    <w:rsid w:val="00D23E9C"/>
    <w:rsid w:val="00D23EAD"/>
    <w:rsid w:val="00D24AC2"/>
    <w:rsid w:val="00D24B19"/>
    <w:rsid w:val="00D25891"/>
    <w:rsid w:val="00D26F2C"/>
    <w:rsid w:val="00D270F4"/>
    <w:rsid w:val="00D27787"/>
    <w:rsid w:val="00D30488"/>
    <w:rsid w:val="00D31344"/>
    <w:rsid w:val="00D32653"/>
    <w:rsid w:val="00D336F0"/>
    <w:rsid w:val="00D33EA4"/>
    <w:rsid w:val="00D34841"/>
    <w:rsid w:val="00D36416"/>
    <w:rsid w:val="00D37354"/>
    <w:rsid w:val="00D37482"/>
    <w:rsid w:val="00D4015B"/>
    <w:rsid w:val="00D41B03"/>
    <w:rsid w:val="00D41C36"/>
    <w:rsid w:val="00D4278B"/>
    <w:rsid w:val="00D42A90"/>
    <w:rsid w:val="00D447B9"/>
    <w:rsid w:val="00D44C38"/>
    <w:rsid w:val="00D451FD"/>
    <w:rsid w:val="00D45F40"/>
    <w:rsid w:val="00D46503"/>
    <w:rsid w:val="00D465E4"/>
    <w:rsid w:val="00D46B81"/>
    <w:rsid w:val="00D46C1C"/>
    <w:rsid w:val="00D47BF3"/>
    <w:rsid w:val="00D5040D"/>
    <w:rsid w:val="00D5186E"/>
    <w:rsid w:val="00D51F29"/>
    <w:rsid w:val="00D51F65"/>
    <w:rsid w:val="00D53F55"/>
    <w:rsid w:val="00D545B9"/>
    <w:rsid w:val="00D54BAB"/>
    <w:rsid w:val="00D54F41"/>
    <w:rsid w:val="00D5561F"/>
    <w:rsid w:val="00D55B85"/>
    <w:rsid w:val="00D55BF8"/>
    <w:rsid w:val="00D56C8D"/>
    <w:rsid w:val="00D5763A"/>
    <w:rsid w:val="00D6055E"/>
    <w:rsid w:val="00D606EF"/>
    <w:rsid w:val="00D611C3"/>
    <w:rsid w:val="00D613CD"/>
    <w:rsid w:val="00D61641"/>
    <w:rsid w:val="00D61719"/>
    <w:rsid w:val="00D638EB"/>
    <w:rsid w:val="00D63E12"/>
    <w:rsid w:val="00D64275"/>
    <w:rsid w:val="00D64641"/>
    <w:rsid w:val="00D64F45"/>
    <w:rsid w:val="00D64FAC"/>
    <w:rsid w:val="00D65843"/>
    <w:rsid w:val="00D66CD4"/>
    <w:rsid w:val="00D6715E"/>
    <w:rsid w:val="00D67B2E"/>
    <w:rsid w:val="00D7102F"/>
    <w:rsid w:val="00D7114C"/>
    <w:rsid w:val="00D71980"/>
    <w:rsid w:val="00D720D6"/>
    <w:rsid w:val="00D73AB6"/>
    <w:rsid w:val="00D7489E"/>
    <w:rsid w:val="00D750BA"/>
    <w:rsid w:val="00D757E3"/>
    <w:rsid w:val="00D76C9F"/>
    <w:rsid w:val="00D775D1"/>
    <w:rsid w:val="00D8116C"/>
    <w:rsid w:val="00D8124D"/>
    <w:rsid w:val="00D81770"/>
    <w:rsid w:val="00D81BF8"/>
    <w:rsid w:val="00D81CE2"/>
    <w:rsid w:val="00D8328B"/>
    <w:rsid w:val="00D8402E"/>
    <w:rsid w:val="00D842F0"/>
    <w:rsid w:val="00D844C5"/>
    <w:rsid w:val="00D85039"/>
    <w:rsid w:val="00D8583B"/>
    <w:rsid w:val="00D86331"/>
    <w:rsid w:val="00D8648E"/>
    <w:rsid w:val="00D876BD"/>
    <w:rsid w:val="00D9058B"/>
    <w:rsid w:val="00D91CF0"/>
    <w:rsid w:val="00D920ED"/>
    <w:rsid w:val="00D924D7"/>
    <w:rsid w:val="00D9270A"/>
    <w:rsid w:val="00D9371E"/>
    <w:rsid w:val="00D95C0E"/>
    <w:rsid w:val="00D96BEB"/>
    <w:rsid w:val="00D96C17"/>
    <w:rsid w:val="00D96EE0"/>
    <w:rsid w:val="00D975B5"/>
    <w:rsid w:val="00D97C0F"/>
    <w:rsid w:val="00DA0124"/>
    <w:rsid w:val="00DA08AE"/>
    <w:rsid w:val="00DA1182"/>
    <w:rsid w:val="00DA11B7"/>
    <w:rsid w:val="00DA1C97"/>
    <w:rsid w:val="00DA25D0"/>
    <w:rsid w:val="00DA2AF7"/>
    <w:rsid w:val="00DA3700"/>
    <w:rsid w:val="00DA43F7"/>
    <w:rsid w:val="00DA4A6E"/>
    <w:rsid w:val="00DA55EC"/>
    <w:rsid w:val="00DA5CE2"/>
    <w:rsid w:val="00DA677B"/>
    <w:rsid w:val="00DA7026"/>
    <w:rsid w:val="00DA79B2"/>
    <w:rsid w:val="00DB00B2"/>
    <w:rsid w:val="00DB0CF6"/>
    <w:rsid w:val="00DB15EA"/>
    <w:rsid w:val="00DB31BD"/>
    <w:rsid w:val="00DB3AD3"/>
    <w:rsid w:val="00DB4B8C"/>
    <w:rsid w:val="00DB4DCC"/>
    <w:rsid w:val="00DB6244"/>
    <w:rsid w:val="00DB7070"/>
    <w:rsid w:val="00DB7B74"/>
    <w:rsid w:val="00DB7F5C"/>
    <w:rsid w:val="00DC00DA"/>
    <w:rsid w:val="00DC1223"/>
    <w:rsid w:val="00DC1848"/>
    <w:rsid w:val="00DC192E"/>
    <w:rsid w:val="00DC22E6"/>
    <w:rsid w:val="00DC2D96"/>
    <w:rsid w:val="00DC4D8A"/>
    <w:rsid w:val="00DC5A9F"/>
    <w:rsid w:val="00DC5B16"/>
    <w:rsid w:val="00DC6034"/>
    <w:rsid w:val="00DC62D2"/>
    <w:rsid w:val="00DC641E"/>
    <w:rsid w:val="00DC67B8"/>
    <w:rsid w:val="00DC6B97"/>
    <w:rsid w:val="00DD07A7"/>
    <w:rsid w:val="00DD0DB7"/>
    <w:rsid w:val="00DD0F0D"/>
    <w:rsid w:val="00DD12C8"/>
    <w:rsid w:val="00DD1B14"/>
    <w:rsid w:val="00DD3707"/>
    <w:rsid w:val="00DD3E98"/>
    <w:rsid w:val="00DD5A0D"/>
    <w:rsid w:val="00DD5AA2"/>
    <w:rsid w:val="00DD6212"/>
    <w:rsid w:val="00DE2192"/>
    <w:rsid w:val="00DE3F4D"/>
    <w:rsid w:val="00DE4123"/>
    <w:rsid w:val="00DE68CD"/>
    <w:rsid w:val="00DE6D93"/>
    <w:rsid w:val="00DE7D2E"/>
    <w:rsid w:val="00DF0BE3"/>
    <w:rsid w:val="00DF19E5"/>
    <w:rsid w:val="00DF1DFF"/>
    <w:rsid w:val="00DF2981"/>
    <w:rsid w:val="00DF3782"/>
    <w:rsid w:val="00DF565D"/>
    <w:rsid w:val="00DF5932"/>
    <w:rsid w:val="00DF5A8B"/>
    <w:rsid w:val="00DF782F"/>
    <w:rsid w:val="00E003B5"/>
    <w:rsid w:val="00E00A41"/>
    <w:rsid w:val="00E02827"/>
    <w:rsid w:val="00E032F6"/>
    <w:rsid w:val="00E036F8"/>
    <w:rsid w:val="00E03AA2"/>
    <w:rsid w:val="00E03B5C"/>
    <w:rsid w:val="00E0410F"/>
    <w:rsid w:val="00E04511"/>
    <w:rsid w:val="00E0484E"/>
    <w:rsid w:val="00E04A4E"/>
    <w:rsid w:val="00E05084"/>
    <w:rsid w:val="00E062BE"/>
    <w:rsid w:val="00E065D5"/>
    <w:rsid w:val="00E067F7"/>
    <w:rsid w:val="00E073C1"/>
    <w:rsid w:val="00E10028"/>
    <w:rsid w:val="00E1169A"/>
    <w:rsid w:val="00E1200E"/>
    <w:rsid w:val="00E12466"/>
    <w:rsid w:val="00E12B40"/>
    <w:rsid w:val="00E12EB2"/>
    <w:rsid w:val="00E149D6"/>
    <w:rsid w:val="00E15B46"/>
    <w:rsid w:val="00E15DF3"/>
    <w:rsid w:val="00E16ABA"/>
    <w:rsid w:val="00E16CEA"/>
    <w:rsid w:val="00E173A9"/>
    <w:rsid w:val="00E17428"/>
    <w:rsid w:val="00E176B7"/>
    <w:rsid w:val="00E20959"/>
    <w:rsid w:val="00E226A8"/>
    <w:rsid w:val="00E23AEE"/>
    <w:rsid w:val="00E243A0"/>
    <w:rsid w:val="00E245F0"/>
    <w:rsid w:val="00E2481A"/>
    <w:rsid w:val="00E24A31"/>
    <w:rsid w:val="00E26BEF"/>
    <w:rsid w:val="00E26FF6"/>
    <w:rsid w:val="00E27296"/>
    <w:rsid w:val="00E27389"/>
    <w:rsid w:val="00E30727"/>
    <w:rsid w:val="00E312F9"/>
    <w:rsid w:val="00E320A4"/>
    <w:rsid w:val="00E32952"/>
    <w:rsid w:val="00E337DF"/>
    <w:rsid w:val="00E34C87"/>
    <w:rsid w:val="00E3571C"/>
    <w:rsid w:val="00E35AB3"/>
    <w:rsid w:val="00E36555"/>
    <w:rsid w:val="00E369E2"/>
    <w:rsid w:val="00E36C1A"/>
    <w:rsid w:val="00E37BBF"/>
    <w:rsid w:val="00E41A46"/>
    <w:rsid w:val="00E41AA8"/>
    <w:rsid w:val="00E42EFA"/>
    <w:rsid w:val="00E43A7B"/>
    <w:rsid w:val="00E44816"/>
    <w:rsid w:val="00E45C76"/>
    <w:rsid w:val="00E45E3B"/>
    <w:rsid w:val="00E460DC"/>
    <w:rsid w:val="00E46299"/>
    <w:rsid w:val="00E471AA"/>
    <w:rsid w:val="00E47536"/>
    <w:rsid w:val="00E47577"/>
    <w:rsid w:val="00E508B6"/>
    <w:rsid w:val="00E513B7"/>
    <w:rsid w:val="00E513CE"/>
    <w:rsid w:val="00E51462"/>
    <w:rsid w:val="00E519F3"/>
    <w:rsid w:val="00E52C01"/>
    <w:rsid w:val="00E52FAC"/>
    <w:rsid w:val="00E53074"/>
    <w:rsid w:val="00E536B5"/>
    <w:rsid w:val="00E56071"/>
    <w:rsid w:val="00E56732"/>
    <w:rsid w:val="00E603AC"/>
    <w:rsid w:val="00E61799"/>
    <w:rsid w:val="00E627AC"/>
    <w:rsid w:val="00E6370C"/>
    <w:rsid w:val="00E63DBE"/>
    <w:rsid w:val="00E6452D"/>
    <w:rsid w:val="00E66510"/>
    <w:rsid w:val="00E6662F"/>
    <w:rsid w:val="00E66C70"/>
    <w:rsid w:val="00E6734E"/>
    <w:rsid w:val="00E673CA"/>
    <w:rsid w:val="00E67969"/>
    <w:rsid w:val="00E67B45"/>
    <w:rsid w:val="00E701D5"/>
    <w:rsid w:val="00E720DB"/>
    <w:rsid w:val="00E72A26"/>
    <w:rsid w:val="00E72BC1"/>
    <w:rsid w:val="00E734FD"/>
    <w:rsid w:val="00E73C35"/>
    <w:rsid w:val="00E746F3"/>
    <w:rsid w:val="00E7584B"/>
    <w:rsid w:val="00E765CB"/>
    <w:rsid w:val="00E76C41"/>
    <w:rsid w:val="00E76F97"/>
    <w:rsid w:val="00E7763A"/>
    <w:rsid w:val="00E800AA"/>
    <w:rsid w:val="00E817AE"/>
    <w:rsid w:val="00E81C63"/>
    <w:rsid w:val="00E845AB"/>
    <w:rsid w:val="00E851A1"/>
    <w:rsid w:val="00E86308"/>
    <w:rsid w:val="00E86E2A"/>
    <w:rsid w:val="00E86E48"/>
    <w:rsid w:val="00E87E29"/>
    <w:rsid w:val="00E9008B"/>
    <w:rsid w:val="00E9192F"/>
    <w:rsid w:val="00E91D35"/>
    <w:rsid w:val="00E92391"/>
    <w:rsid w:val="00E927C4"/>
    <w:rsid w:val="00E92B80"/>
    <w:rsid w:val="00E93378"/>
    <w:rsid w:val="00E93C36"/>
    <w:rsid w:val="00E9474B"/>
    <w:rsid w:val="00E948FD"/>
    <w:rsid w:val="00E96B7A"/>
    <w:rsid w:val="00EA0912"/>
    <w:rsid w:val="00EA10DE"/>
    <w:rsid w:val="00EA13DA"/>
    <w:rsid w:val="00EA2097"/>
    <w:rsid w:val="00EA3BFB"/>
    <w:rsid w:val="00EA4123"/>
    <w:rsid w:val="00EA45B2"/>
    <w:rsid w:val="00EA4E60"/>
    <w:rsid w:val="00EA7C6F"/>
    <w:rsid w:val="00EB1FFD"/>
    <w:rsid w:val="00EB2096"/>
    <w:rsid w:val="00EB22BC"/>
    <w:rsid w:val="00EB59C5"/>
    <w:rsid w:val="00EB61CB"/>
    <w:rsid w:val="00EB6779"/>
    <w:rsid w:val="00EB6BCB"/>
    <w:rsid w:val="00EB712E"/>
    <w:rsid w:val="00EB738E"/>
    <w:rsid w:val="00EC0BFB"/>
    <w:rsid w:val="00EC18BA"/>
    <w:rsid w:val="00EC21BD"/>
    <w:rsid w:val="00EC55CD"/>
    <w:rsid w:val="00EC5CF9"/>
    <w:rsid w:val="00EC693D"/>
    <w:rsid w:val="00EC7E50"/>
    <w:rsid w:val="00ED1940"/>
    <w:rsid w:val="00ED1C16"/>
    <w:rsid w:val="00ED26D0"/>
    <w:rsid w:val="00ED2779"/>
    <w:rsid w:val="00ED54FE"/>
    <w:rsid w:val="00ED575F"/>
    <w:rsid w:val="00ED5A57"/>
    <w:rsid w:val="00ED65F1"/>
    <w:rsid w:val="00ED6F32"/>
    <w:rsid w:val="00ED738D"/>
    <w:rsid w:val="00ED7A1A"/>
    <w:rsid w:val="00EE077D"/>
    <w:rsid w:val="00EE0F80"/>
    <w:rsid w:val="00EE1991"/>
    <w:rsid w:val="00EE347B"/>
    <w:rsid w:val="00EE3B36"/>
    <w:rsid w:val="00EE49A1"/>
    <w:rsid w:val="00EE49D8"/>
    <w:rsid w:val="00EE4EE7"/>
    <w:rsid w:val="00EE63E0"/>
    <w:rsid w:val="00EE6A43"/>
    <w:rsid w:val="00EF0300"/>
    <w:rsid w:val="00EF105D"/>
    <w:rsid w:val="00EF183C"/>
    <w:rsid w:val="00EF18AF"/>
    <w:rsid w:val="00EF19E6"/>
    <w:rsid w:val="00EF2C71"/>
    <w:rsid w:val="00EF3B88"/>
    <w:rsid w:val="00EF6414"/>
    <w:rsid w:val="00EF66CF"/>
    <w:rsid w:val="00EF7783"/>
    <w:rsid w:val="00F003B6"/>
    <w:rsid w:val="00F01820"/>
    <w:rsid w:val="00F02977"/>
    <w:rsid w:val="00F02C86"/>
    <w:rsid w:val="00F02D8D"/>
    <w:rsid w:val="00F0363C"/>
    <w:rsid w:val="00F04468"/>
    <w:rsid w:val="00F0468D"/>
    <w:rsid w:val="00F04F91"/>
    <w:rsid w:val="00F057D2"/>
    <w:rsid w:val="00F1042B"/>
    <w:rsid w:val="00F1096E"/>
    <w:rsid w:val="00F10A76"/>
    <w:rsid w:val="00F10E7F"/>
    <w:rsid w:val="00F11B55"/>
    <w:rsid w:val="00F12BD1"/>
    <w:rsid w:val="00F13897"/>
    <w:rsid w:val="00F1459B"/>
    <w:rsid w:val="00F151A5"/>
    <w:rsid w:val="00F153DC"/>
    <w:rsid w:val="00F15C8A"/>
    <w:rsid w:val="00F15D89"/>
    <w:rsid w:val="00F16DF2"/>
    <w:rsid w:val="00F17E9A"/>
    <w:rsid w:val="00F21048"/>
    <w:rsid w:val="00F2139F"/>
    <w:rsid w:val="00F22DC0"/>
    <w:rsid w:val="00F23008"/>
    <w:rsid w:val="00F24E60"/>
    <w:rsid w:val="00F258ED"/>
    <w:rsid w:val="00F26F59"/>
    <w:rsid w:val="00F27781"/>
    <w:rsid w:val="00F27CC0"/>
    <w:rsid w:val="00F30309"/>
    <w:rsid w:val="00F30E26"/>
    <w:rsid w:val="00F31381"/>
    <w:rsid w:val="00F320C9"/>
    <w:rsid w:val="00F33252"/>
    <w:rsid w:val="00F3343D"/>
    <w:rsid w:val="00F34CE0"/>
    <w:rsid w:val="00F34CEF"/>
    <w:rsid w:val="00F34D34"/>
    <w:rsid w:val="00F34EE3"/>
    <w:rsid w:val="00F35E0D"/>
    <w:rsid w:val="00F37D41"/>
    <w:rsid w:val="00F41285"/>
    <w:rsid w:val="00F41C92"/>
    <w:rsid w:val="00F43DE5"/>
    <w:rsid w:val="00F43F6A"/>
    <w:rsid w:val="00F447C6"/>
    <w:rsid w:val="00F458E5"/>
    <w:rsid w:val="00F45C07"/>
    <w:rsid w:val="00F46208"/>
    <w:rsid w:val="00F4698B"/>
    <w:rsid w:val="00F4709D"/>
    <w:rsid w:val="00F471EF"/>
    <w:rsid w:val="00F47941"/>
    <w:rsid w:val="00F50111"/>
    <w:rsid w:val="00F50B4A"/>
    <w:rsid w:val="00F50C38"/>
    <w:rsid w:val="00F50CB3"/>
    <w:rsid w:val="00F50DD1"/>
    <w:rsid w:val="00F50F59"/>
    <w:rsid w:val="00F51271"/>
    <w:rsid w:val="00F5188B"/>
    <w:rsid w:val="00F52C4D"/>
    <w:rsid w:val="00F53150"/>
    <w:rsid w:val="00F57386"/>
    <w:rsid w:val="00F622BB"/>
    <w:rsid w:val="00F6333C"/>
    <w:rsid w:val="00F638E0"/>
    <w:rsid w:val="00F6417F"/>
    <w:rsid w:val="00F645DB"/>
    <w:rsid w:val="00F65323"/>
    <w:rsid w:val="00F6568E"/>
    <w:rsid w:val="00F666D5"/>
    <w:rsid w:val="00F67463"/>
    <w:rsid w:val="00F67793"/>
    <w:rsid w:val="00F67C87"/>
    <w:rsid w:val="00F70A9C"/>
    <w:rsid w:val="00F70B61"/>
    <w:rsid w:val="00F71061"/>
    <w:rsid w:val="00F72C0B"/>
    <w:rsid w:val="00F72CC7"/>
    <w:rsid w:val="00F739A4"/>
    <w:rsid w:val="00F73F0E"/>
    <w:rsid w:val="00F7495B"/>
    <w:rsid w:val="00F769FE"/>
    <w:rsid w:val="00F76FD7"/>
    <w:rsid w:val="00F80049"/>
    <w:rsid w:val="00F80CF2"/>
    <w:rsid w:val="00F81EF9"/>
    <w:rsid w:val="00F82599"/>
    <w:rsid w:val="00F828BE"/>
    <w:rsid w:val="00F8392B"/>
    <w:rsid w:val="00F83D58"/>
    <w:rsid w:val="00F83D76"/>
    <w:rsid w:val="00F8541A"/>
    <w:rsid w:val="00F85D6C"/>
    <w:rsid w:val="00F863D4"/>
    <w:rsid w:val="00F864EF"/>
    <w:rsid w:val="00F87175"/>
    <w:rsid w:val="00F87336"/>
    <w:rsid w:val="00F9006C"/>
    <w:rsid w:val="00F901E6"/>
    <w:rsid w:val="00F90823"/>
    <w:rsid w:val="00F90A7C"/>
    <w:rsid w:val="00F912E4"/>
    <w:rsid w:val="00F9201C"/>
    <w:rsid w:val="00F92AF5"/>
    <w:rsid w:val="00F93025"/>
    <w:rsid w:val="00F93542"/>
    <w:rsid w:val="00F959CF"/>
    <w:rsid w:val="00F9773A"/>
    <w:rsid w:val="00F97AD2"/>
    <w:rsid w:val="00F97C5E"/>
    <w:rsid w:val="00F97DCB"/>
    <w:rsid w:val="00F97E8D"/>
    <w:rsid w:val="00FA0A0C"/>
    <w:rsid w:val="00FA1C44"/>
    <w:rsid w:val="00FA2937"/>
    <w:rsid w:val="00FA2AE6"/>
    <w:rsid w:val="00FA2B33"/>
    <w:rsid w:val="00FA2DAB"/>
    <w:rsid w:val="00FA37C7"/>
    <w:rsid w:val="00FA3B4D"/>
    <w:rsid w:val="00FA4211"/>
    <w:rsid w:val="00FA4AFD"/>
    <w:rsid w:val="00FA5226"/>
    <w:rsid w:val="00FA5743"/>
    <w:rsid w:val="00FA7113"/>
    <w:rsid w:val="00FA7B0E"/>
    <w:rsid w:val="00FA7BCE"/>
    <w:rsid w:val="00FA7EF3"/>
    <w:rsid w:val="00FB17BF"/>
    <w:rsid w:val="00FB1961"/>
    <w:rsid w:val="00FB3738"/>
    <w:rsid w:val="00FB44A5"/>
    <w:rsid w:val="00FB6B44"/>
    <w:rsid w:val="00FC032D"/>
    <w:rsid w:val="00FC0616"/>
    <w:rsid w:val="00FC09FD"/>
    <w:rsid w:val="00FC0DB9"/>
    <w:rsid w:val="00FC110E"/>
    <w:rsid w:val="00FC1EE7"/>
    <w:rsid w:val="00FC1FBF"/>
    <w:rsid w:val="00FC3085"/>
    <w:rsid w:val="00FC3356"/>
    <w:rsid w:val="00FC374F"/>
    <w:rsid w:val="00FC3A4F"/>
    <w:rsid w:val="00FC3F99"/>
    <w:rsid w:val="00FC4485"/>
    <w:rsid w:val="00FC5298"/>
    <w:rsid w:val="00FC5815"/>
    <w:rsid w:val="00FC6684"/>
    <w:rsid w:val="00FC6DD9"/>
    <w:rsid w:val="00FC77A0"/>
    <w:rsid w:val="00FC7C68"/>
    <w:rsid w:val="00FC7F47"/>
    <w:rsid w:val="00FD04B8"/>
    <w:rsid w:val="00FD06E9"/>
    <w:rsid w:val="00FD0903"/>
    <w:rsid w:val="00FD0E49"/>
    <w:rsid w:val="00FD1524"/>
    <w:rsid w:val="00FD2FDB"/>
    <w:rsid w:val="00FD4A2D"/>
    <w:rsid w:val="00FD58DF"/>
    <w:rsid w:val="00FD5DA2"/>
    <w:rsid w:val="00FD5DA7"/>
    <w:rsid w:val="00FD6068"/>
    <w:rsid w:val="00FD661F"/>
    <w:rsid w:val="00FD6877"/>
    <w:rsid w:val="00FD6ECC"/>
    <w:rsid w:val="00FE00D1"/>
    <w:rsid w:val="00FE04B0"/>
    <w:rsid w:val="00FE0AA3"/>
    <w:rsid w:val="00FE1D6A"/>
    <w:rsid w:val="00FE2F17"/>
    <w:rsid w:val="00FE3880"/>
    <w:rsid w:val="00FE3CDF"/>
    <w:rsid w:val="00FE4201"/>
    <w:rsid w:val="00FE466B"/>
    <w:rsid w:val="00FE4D2F"/>
    <w:rsid w:val="00FE6CE6"/>
    <w:rsid w:val="00FE78B1"/>
    <w:rsid w:val="00FF03D8"/>
    <w:rsid w:val="00FF13DD"/>
    <w:rsid w:val="00FF275E"/>
    <w:rsid w:val="00FF370C"/>
    <w:rsid w:val="00FF3EAD"/>
    <w:rsid w:val="00FF4834"/>
    <w:rsid w:val="00FF4CFF"/>
    <w:rsid w:val="00FF6CB9"/>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5C91"/>
  <w15:docId w15:val="{DADCFE2D-C73B-4382-987F-30B7767B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12"/>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2"/>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uiPriority w:val="99"/>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82FC7"/>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A82FC7"/>
    <w:pPr>
      <w:tabs>
        <w:tab w:val="left" w:pos="1440"/>
        <w:tab w:val="right" w:leader="dot" w:pos="1008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82FC7"/>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2"/>
      </w:numPr>
      <w:spacing w:after="240"/>
    </w:pPr>
    <w:rPr>
      <w:rFonts w:ascii="Calibri" w:hAnsi="Calibri" w:cs="Calibri"/>
    </w:rPr>
  </w:style>
  <w:style w:type="paragraph" w:customStyle="1" w:styleId="Itema">
    <w:name w:val="Item a."/>
    <w:basedOn w:val="Normal"/>
    <w:link w:val="ItemaChar"/>
    <w:qFormat/>
    <w:rsid w:val="00A86407"/>
    <w:pPr>
      <w:numPr>
        <w:ilvl w:val="3"/>
        <w:numId w:val="12"/>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styleId="Mention">
    <w:name w:val="Mention"/>
    <w:basedOn w:val="DefaultParagraphFont"/>
    <w:uiPriority w:val="99"/>
    <w:unhideWhenUsed/>
    <w:rsid w:val="002813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46450007">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3284469">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5604538">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acgov.org/auditor/sleb/overview.htm" TargetMode="External"/><Relationship Id="rId21" Type="http://schemas.openxmlformats.org/officeDocument/2006/relationships/hyperlink" Target="https://gsa.acgov.org/do-business-with-us/upcoming-contracting-events/" TargetMode="External"/><Relationship Id="rId42" Type="http://schemas.openxmlformats.org/officeDocument/2006/relationships/hyperlink" Target="https://procurement.opengov.com/portal/acgov" TargetMode="External"/><Relationship Id="rId47" Type="http://schemas.openxmlformats.org/officeDocument/2006/relationships/hyperlink" Target="https://procurement.opengov.com/portal/acgov" TargetMode="External"/><Relationship Id="rId63" Type="http://schemas.openxmlformats.org/officeDocument/2006/relationships/hyperlink" Target="https://gsa.acgov.org/do-business-with-us/contracting-opportunities/policies-procedures/general-environmental-requirements/" TargetMode="External"/><Relationship Id="rId68" Type="http://schemas.openxmlformats.org/officeDocument/2006/relationships/hyperlink" Target="http://acgov.org/auditor/sleb/sourceprogram.htm" TargetMode="External"/><Relationship Id="rId16" Type="http://schemas.openxmlformats.org/officeDocument/2006/relationships/hyperlink" Target="https://procurement.opengov.com/portal/acgov" TargetMode="External"/><Relationship Id="rId11" Type="http://schemas.openxmlformats.org/officeDocument/2006/relationships/endnotes" Target="endnotes.xml"/><Relationship Id="rId32" Type="http://schemas.openxmlformats.org/officeDocument/2006/relationships/hyperlink" Target="mailto:k.handy@acgov.org" TargetMode="External"/><Relationship Id="rId37" Type="http://schemas.openxmlformats.org/officeDocument/2006/relationships/hyperlink" Target="https://procurement.opengov.com/portal/acgov" TargetMode="External"/><Relationship Id="rId53" Type="http://schemas.openxmlformats.org/officeDocument/2006/relationships/header" Target="header4.xml"/><Relationship Id="rId58" Type="http://schemas.openxmlformats.org/officeDocument/2006/relationships/hyperlink" Target="https://gsa.acgov.org/do-business-with-us/contracting-opportunities/debarment-suspension-policy/" TargetMode="External"/><Relationship Id="rId74" Type="http://schemas.openxmlformats.org/officeDocument/2006/relationships/hyperlink" Target="http://acgov.org/auditor/sleb/overview.htm" TargetMode="External"/><Relationship Id="rId79"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yperlink" Target="https://gsa.acgov.org/do-business-with-us/contracting-opportunities/policies-procedures/iran-contracting-act-of-2010-ica/" TargetMode="External"/><Relationship Id="rId82" Type="http://schemas.openxmlformats.org/officeDocument/2006/relationships/fontTable" Target="fontTable.xml"/><Relationship Id="rId19" Type="http://schemas.openxmlformats.org/officeDocument/2006/relationships/hyperlink" Target="https://procurement.opengov.com/portal/acgov" TargetMode="External"/><Relationship Id="rId14" Type="http://schemas.openxmlformats.org/officeDocument/2006/relationships/hyperlink" Target="mailto:first.last@acgov.org" TargetMode="External"/><Relationship Id="rId22" Type="http://schemas.openxmlformats.org/officeDocument/2006/relationships/hyperlink" Target="https://gsa.acgov.org/do-business-with-us/upcoming-contracting-events/" TargetMode="External"/><Relationship Id="rId27" Type="http://schemas.openxmlformats.org/officeDocument/2006/relationships/hyperlink" Target="http://acgov.org/auditor/sleb/overview.htm" TargetMode="External"/><Relationship Id="rId30" Type="http://schemas.openxmlformats.org/officeDocument/2006/relationships/hyperlink" Target="https://acgovt.sharepoint.com/:w:/s/GSADigitalLibrary/EeGBnUyJSMFBoXqtvbj7ly0BqycT5J83NKyIV19tLO6-yA?e=YwGjFP" TargetMode="External"/><Relationship Id="rId35" Type="http://schemas.openxmlformats.org/officeDocument/2006/relationships/hyperlink" Target="https://gsa.acgov.org/do-business-with-us/contracting-opportunities/" TargetMode="External"/><Relationship Id="rId43" Type="http://schemas.openxmlformats.org/officeDocument/2006/relationships/hyperlink" Target="https://procurement.opengov.com/portal/acgov" TargetMode="External"/><Relationship Id="rId48" Type="http://schemas.openxmlformats.org/officeDocument/2006/relationships/hyperlink" Target="https://procurement.opengov.com/portal/acgov" TargetMode="External"/><Relationship Id="rId56" Type="http://schemas.openxmlformats.org/officeDocument/2006/relationships/hyperlink" Target="https://gsa.acgov.org/do-business-with-us/contracting-opportunities/policies-procedures/general-requirements/" TargetMode="External"/><Relationship Id="rId64" Type="http://schemas.openxmlformats.org/officeDocument/2006/relationships/hyperlink" Target="http://acgov.org/auditor/sleb/overview.htm" TargetMode="External"/><Relationship Id="rId69" Type="http://schemas.openxmlformats.org/officeDocument/2006/relationships/hyperlink" Target="http://acgov.org/auditor/sleb/elation.htm" TargetMode="External"/><Relationship Id="rId77" Type="http://schemas.openxmlformats.org/officeDocument/2006/relationships/hyperlink" Target="https://procurement.opengov.com/portal/acgov" TargetMode="External"/><Relationship Id="rId8" Type="http://schemas.openxmlformats.org/officeDocument/2006/relationships/settings" Target="settings.xml"/><Relationship Id="rId51" Type="http://schemas.openxmlformats.org/officeDocument/2006/relationships/header" Target="header3.xml"/><Relationship Id="rId72" Type="http://schemas.openxmlformats.org/officeDocument/2006/relationships/hyperlink" Target="mailto:OCCR@acgov.org" TargetMode="External"/><Relationship Id="rId80"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s://procurement.opengov.com/portal/acgov" TargetMode="External"/><Relationship Id="rId17" Type="http://schemas.openxmlformats.org/officeDocument/2006/relationships/image" Target="media/image1.jpeg"/><Relationship Id="rId25" Type="http://schemas.openxmlformats.org/officeDocument/2006/relationships/hyperlink" Target="https://gsa.acgov.org/do-business-with-us/upcoming-contracting-events/" TargetMode="External"/><Relationship Id="rId33" Type="http://schemas.openxmlformats.org/officeDocument/2006/relationships/hyperlink" Target="https://procurement.opengov.com/portal/acgov" TargetMode="External"/><Relationship Id="rId38" Type="http://schemas.openxmlformats.org/officeDocument/2006/relationships/hyperlink" Target="https://procurement.opengov.com/portal/acgov" TargetMode="External"/><Relationship Id="rId46" Type="http://schemas.openxmlformats.org/officeDocument/2006/relationships/header" Target="header2.xml"/><Relationship Id="rId59" Type="http://schemas.openxmlformats.org/officeDocument/2006/relationships/hyperlink" Target="https://gsa.acgov.org/do-business-with-us/contracting-opportunities/debarment-suspension-policy/" TargetMode="External"/><Relationship Id="rId67" Type="http://schemas.openxmlformats.org/officeDocument/2006/relationships/hyperlink" Target="http://acgov.org/auditor/sleb/sourceprogram.htm" TargetMode="External"/><Relationship Id="rId20"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1" Type="http://schemas.openxmlformats.org/officeDocument/2006/relationships/hyperlink" Target="https://gsa.acgov.org/do-business-with-us/contracting-opportunities/policies-procedures/proprietary-confidential-information/" TargetMode="External"/><Relationship Id="rId54" Type="http://schemas.openxmlformats.org/officeDocument/2006/relationships/footer" Target="footer3.xml"/><Relationship Id="rId62" Type="http://schemas.openxmlformats.org/officeDocument/2006/relationships/hyperlink" Target="https://gsa.acgov.org/do-business-with-us/contracting-opportunities/policies-procedures/general-environmental-requirements/" TargetMode="External"/><Relationship Id="rId70" Type="http://schemas.openxmlformats.org/officeDocument/2006/relationships/hyperlink" Target="http://acgov.org/auditor/sleb/elation.htm" TargetMode="External"/><Relationship Id="rId75" Type="http://schemas.openxmlformats.org/officeDocument/2006/relationships/hyperlink" Target="http://www.elationsys.com/elationsys/"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8" Type="http://schemas.openxmlformats.org/officeDocument/2006/relationships/hyperlink" Target="https://gsa.acgov.org/do-business-with-us/vendor-support/small-local-and-emerging-businesses/" TargetMode="External"/><Relationship Id="rId36" Type="http://schemas.openxmlformats.org/officeDocument/2006/relationships/hyperlink" Target="https://procurement.opengov.com/portal/acgov" TargetMode="External"/><Relationship Id="rId49" Type="http://schemas.openxmlformats.org/officeDocument/2006/relationships/hyperlink" Target="https://procurement.opengov.com/portal/acgov" TargetMode="External"/><Relationship Id="rId57" Type="http://schemas.openxmlformats.org/officeDocument/2006/relationships/hyperlink" Target="https://gsa.acgov.org/do-business-with-us/contracting-opportunities/policies-procedures/general-requirements/" TargetMode="External"/><Relationship Id="rId10" Type="http://schemas.openxmlformats.org/officeDocument/2006/relationships/footnotes" Target="footnotes.xml"/><Relationship Id="rId31" Type="http://schemas.openxmlformats.org/officeDocument/2006/relationships/hyperlink" Target="https://acgovt.sharepoint.com/:w:/s/GSADigitalLibrary/EeGBnUyJSMFBoXqtvbj7ly0BqycT5J83NKyIV19tLO6-yA?e=YwGjFP" TargetMode="External"/><Relationship Id="rId44" Type="http://schemas.openxmlformats.org/officeDocument/2006/relationships/header" Target="header1.xml"/><Relationship Id="rId52" Type="http://schemas.openxmlformats.org/officeDocument/2006/relationships/footer" Target="footer2.xml"/><Relationship Id="rId60" Type="http://schemas.openxmlformats.org/officeDocument/2006/relationships/hyperlink" Target="https://gsa.acgov.org/do-business-with-us/contracting-opportunities/policies-procedures/iran-contracting-act-of-2010-ica/" TargetMode="External"/><Relationship Id="rId65" Type="http://schemas.openxmlformats.org/officeDocument/2006/relationships/hyperlink" Target="https://gsa.acgov.org/do-business-with-us/vendor-support/small-local-and-emerging-businesses/" TargetMode="External"/><Relationship Id="rId73" Type="http://schemas.openxmlformats.org/officeDocument/2006/relationships/hyperlink" Target="http://acgov.org/auditor/sleb/overview.htm" TargetMode="External"/><Relationship Id="rId78" Type="http://schemas.openxmlformats.org/officeDocument/2006/relationships/hyperlink" Target="https://procurement.opengov.com/portal/acgov" TargetMode="External"/><Relationship Id="rId8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curement.opengov.com/portal/acgov" TargetMode="External"/><Relationship Id="rId18" Type="http://schemas.openxmlformats.org/officeDocument/2006/relationships/hyperlink" Target="https://procurement.opengov.com/portal/acgov" TargetMode="External"/><Relationship Id="rId39" Type="http://schemas.openxmlformats.org/officeDocument/2006/relationships/hyperlink" Target="https://procurement.opengov.com/portal/acgov" TargetMode="External"/><Relationship Id="rId34" Type="http://schemas.openxmlformats.org/officeDocument/2006/relationships/hyperlink" Target="https://gsa.acgov.org/do-business-with-us/contracting-opportunities/" TargetMode="External"/><Relationship Id="rId50" Type="http://schemas.openxmlformats.org/officeDocument/2006/relationships/hyperlink" Target="https://procurement.opengov.com/portal/acgov" TargetMode="External"/><Relationship Id="rId55" Type="http://schemas.openxmlformats.org/officeDocument/2006/relationships/image" Target="media/image5.png"/><Relationship Id="rId76" Type="http://schemas.openxmlformats.org/officeDocument/2006/relationships/hyperlink" Target="http://www.elationsys.com/elationsys/" TargetMode="External"/><Relationship Id="rId7" Type="http://schemas.openxmlformats.org/officeDocument/2006/relationships/styles" Target="styles.xml"/><Relationship Id="rId71" Type="http://schemas.openxmlformats.org/officeDocument/2006/relationships/hyperlink" Target="mailto:GSA-OAP@acgov.org" TargetMode="External"/><Relationship Id="rId2" Type="http://schemas.openxmlformats.org/officeDocument/2006/relationships/customXml" Target="../customXml/item2.xml"/><Relationship Id="rId29" Type="http://schemas.openxmlformats.org/officeDocument/2006/relationships/hyperlink" Target="https://gsa.acgov.org/do-business-with-us/vendor-support/small-local-and-emerging-businesses/" TargetMode="External"/><Relationship Id="rId24" Type="http://schemas.openxmlformats.org/officeDocument/2006/relationships/hyperlink" Target="https://gsa.acgov.org/do-business-with-us/upcoming-contracting-events/" TargetMode="External"/><Relationship Id="rId40" Type="http://schemas.openxmlformats.org/officeDocument/2006/relationships/hyperlink" Target="https://gsa.acgov.org/do-business-with-us/contracting-opportunities/policies-procedures/proprietary-confidential-information/" TargetMode="External"/><Relationship Id="rId45" Type="http://schemas.openxmlformats.org/officeDocument/2006/relationships/footer" Target="footer1.xml"/><Relationship Id="rId66" Type="http://schemas.openxmlformats.org/officeDocument/2006/relationships/hyperlink" Target="https://gsa.acgov.org/do-business-with-us/vendor-support/small-local-and-emerging-busines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8B52F1396BD48A7ADE4CF418743F8" ma:contentTypeVersion="6" ma:contentTypeDescription="Create a new document." ma:contentTypeScope="" ma:versionID="7f359a1640f2bb6dedada8eb81493f55">
  <xsd:schema xmlns:xsd="http://www.w3.org/2001/XMLSchema" xmlns:xs="http://www.w3.org/2001/XMLSchema" xmlns:p="http://schemas.microsoft.com/office/2006/metadata/properties" xmlns:ns2="0dd1d976-1ef8-49a5-9075-f88d304702cd" xmlns:ns3="ef22eea8-2c10-4a2f-8167-165b96e92744" targetNamespace="http://schemas.microsoft.com/office/2006/metadata/properties" ma:root="true" ma:fieldsID="191808081c48e33a7934b1544c834224" ns2:_="" ns3:_="">
    <xsd:import namespace="0dd1d976-1ef8-49a5-9075-f88d304702cd"/>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1d976-1ef8-49a5-9075-f88d30470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C17A2-92EE-4ECE-B71F-F39002F8FF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A2AA8-6E09-4BCA-ACED-7594B7EE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1d976-1ef8-49a5-9075-f88d304702cd"/>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1623C5D2-4E73-47E4-A022-E93461A96883}">
  <ds:schemaRefs>
    <ds:schemaRef ds:uri="http://schemas.microsoft.com/sharepoint/v3/contenttype/forms"/>
  </ds:schemaRefs>
</ds:datastoreItem>
</file>

<file path=customXml/itemProps5.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8630</Words>
  <Characters>49192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57707</CharactersWithSpaces>
  <SharedDoc>false</SharedDoc>
  <HLinks>
    <vt:vector size="600" baseType="variant">
      <vt:variant>
        <vt:i4>4194359</vt:i4>
      </vt:variant>
      <vt:variant>
        <vt:i4>447</vt:i4>
      </vt:variant>
      <vt:variant>
        <vt:i4>0</vt:i4>
      </vt:variant>
      <vt:variant>
        <vt:i4>5</vt:i4>
      </vt:variant>
      <vt:variant>
        <vt:lpwstr>\\us01nea012.user.root.acgov.org\GSA_Shares\GSAData\PURCHASING\PurchContract\Word\K.Handy\INFORMAL REQUESTS\IRFQ 902723 Precious Metals(IRFQ draft in DC4.14)\2-IRFQ\Draft</vt:lpwstr>
      </vt:variant>
      <vt:variant>
        <vt:lpwstr/>
      </vt:variant>
      <vt:variant>
        <vt:i4>4653067</vt:i4>
      </vt:variant>
      <vt:variant>
        <vt:i4>444</vt:i4>
      </vt:variant>
      <vt:variant>
        <vt:i4>0</vt:i4>
      </vt:variant>
      <vt:variant>
        <vt:i4>5</vt:i4>
      </vt:variant>
      <vt:variant>
        <vt:lpwstr>https://procurement.opengov.com/portal/acgov</vt:lpwstr>
      </vt:variant>
      <vt:variant>
        <vt:lpwstr/>
      </vt:variant>
      <vt:variant>
        <vt:i4>4653067</vt:i4>
      </vt:variant>
      <vt:variant>
        <vt:i4>441</vt:i4>
      </vt:variant>
      <vt:variant>
        <vt:i4>0</vt:i4>
      </vt:variant>
      <vt:variant>
        <vt:i4>5</vt:i4>
      </vt:variant>
      <vt:variant>
        <vt:lpwstr>https://procurement.opengov.com/portal/acgov</vt:lpwstr>
      </vt:variant>
      <vt:variant>
        <vt:lpwstr/>
      </vt:variant>
      <vt:variant>
        <vt:i4>4718675</vt:i4>
      </vt:variant>
      <vt:variant>
        <vt:i4>384</vt:i4>
      </vt:variant>
      <vt:variant>
        <vt:i4>0</vt:i4>
      </vt:variant>
      <vt:variant>
        <vt:i4>5</vt:i4>
      </vt:variant>
      <vt:variant>
        <vt:lpwstr>http://www.elationsys.com/elationsys/</vt:lpwstr>
      </vt:variant>
      <vt:variant>
        <vt:lpwstr/>
      </vt:variant>
      <vt:variant>
        <vt:i4>4718675</vt:i4>
      </vt:variant>
      <vt:variant>
        <vt:i4>381</vt:i4>
      </vt:variant>
      <vt:variant>
        <vt:i4>0</vt:i4>
      </vt:variant>
      <vt:variant>
        <vt:i4>5</vt:i4>
      </vt:variant>
      <vt:variant>
        <vt:lpwstr>http://www.elationsys.com/elationsys/</vt:lpwstr>
      </vt:variant>
      <vt:variant>
        <vt:lpwstr/>
      </vt:variant>
      <vt:variant>
        <vt:i4>7733351</vt:i4>
      </vt:variant>
      <vt:variant>
        <vt:i4>378</vt:i4>
      </vt:variant>
      <vt:variant>
        <vt:i4>0</vt:i4>
      </vt:variant>
      <vt:variant>
        <vt:i4>5</vt:i4>
      </vt:variant>
      <vt:variant>
        <vt:lpwstr>http://acgov.org/auditor/sleb/overview.htm</vt:lpwstr>
      </vt:variant>
      <vt:variant>
        <vt:lpwstr/>
      </vt:variant>
      <vt:variant>
        <vt:i4>7733351</vt:i4>
      </vt:variant>
      <vt:variant>
        <vt:i4>375</vt:i4>
      </vt:variant>
      <vt:variant>
        <vt:i4>0</vt:i4>
      </vt:variant>
      <vt:variant>
        <vt:i4>5</vt:i4>
      </vt:variant>
      <vt:variant>
        <vt:lpwstr>http://acgov.org/auditor/sleb/overview.htm</vt:lpwstr>
      </vt:variant>
      <vt:variant>
        <vt:lpwstr/>
      </vt:variant>
      <vt:variant>
        <vt:i4>393237</vt:i4>
      </vt:variant>
      <vt:variant>
        <vt:i4>372</vt:i4>
      </vt:variant>
      <vt:variant>
        <vt:i4>0</vt:i4>
      </vt:variant>
      <vt:variant>
        <vt:i4>5</vt:i4>
      </vt:variant>
      <vt:variant>
        <vt:lpwstr/>
      </vt:variant>
      <vt:variant>
        <vt:lpwstr>ExceptionsClarifications</vt:lpwstr>
      </vt:variant>
      <vt:variant>
        <vt:i4>8257604</vt:i4>
      </vt:variant>
      <vt:variant>
        <vt:i4>369</vt:i4>
      </vt:variant>
      <vt:variant>
        <vt:i4>0</vt:i4>
      </vt:variant>
      <vt:variant>
        <vt:i4>5</vt:i4>
      </vt:variant>
      <vt:variant>
        <vt:lpwstr>mailto:OCCR@acgov.org</vt:lpwstr>
      </vt:variant>
      <vt:variant>
        <vt:lpwstr/>
      </vt:variant>
      <vt:variant>
        <vt:i4>196709</vt:i4>
      </vt:variant>
      <vt:variant>
        <vt:i4>366</vt:i4>
      </vt:variant>
      <vt:variant>
        <vt:i4>0</vt:i4>
      </vt:variant>
      <vt:variant>
        <vt:i4>5</vt:i4>
      </vt:variant>
      <vt:variant>
        <vt:lpwstr>mailto:GSA-OAP@acgov.org</vt:lpwstr>
      </vt:variant>
      <vt:variant>
        <vt:lpwstr/>
      </vt:variant>
      <vt:variant>
        <vt:i4>393237</vt:i4>
      </vt:variant>
      <vt:variant>
        <vt:i4>363</vt:i4>
      </vt:variant>
      <vt:variant>
        <vt:i4>0</vt:i4>
      </vt:variant>
      <vt:variant>
        <vt:i4>5</vt:i4>
      </vt:variant>
      <vt:variant>
        <vt:lpwstr/>
      </vt:variant>
      <vt:variant>
        <vt:lpwstr>ExceptionsClarifications</vt:lpwstr>
      </vt:variant>
      <vt:variant>
        <vt:i4>983065</vt:i4>
      </vt:variant>
      <vt:variant>
        <vt:i4>360</vt:i4>
      </vt:variant>
      <vt:variant>
        <vt:i4>0</vt:i4>
      </vt:variant>
      <vt:variant>
        <vt:i4>5</vt:i4>
      </vt:variant>
      <vt:variant>
        <vt:lpwstr/>
      </vt:variant>
      <vt:variant>
        <vt:lpwstr>SLEBInfo</vt:lpwstr>
      </vt:variant>
      <vt:variant>
        <vt:i4>4456527</vt:i4>
      </vt:variant>
      <vt:variant>
        <vt:i4>357</vt:i4>
      </vt:variant>
      <vt:variant>
        <vt:i4>0</vt:i4>
      </vt:variant>
      <vt:variant>
        <vt:i4>5</vt:i4>
      </vt:variant>
      <vt:variant>
        <vt:lpwstr>http://acgov.org/auditor/sleb/elation.htm</vt:lpwstr>
      </vt:variant>
      <vt:variant>
        <vt:lpwstr/>
      </vt:variant>
      <vt:variant>
        <vt:i4>4456527</vt:i4>
      </vt:variant>
      <vt:variant>
        <vt:i4>354</vt:i4>
      </vt:variant>
      <vt:variant>
        <vt:i4>0</vt:i4>
      </vt:variant>
      <vt:variant>
        <vt:i4>5</vt:i4>
      </vt:variant>
      <vt:variant>
        <vt:lpwstr>http://acgov.org/auditor/sleb/elation.htm</vt:lpwstr>
      </vt:variant>
      <vt:variant>
        <vt:lpwstr/>
      </vt:variant>
      <vt:variant>
        <vt:i4>4128809</vt:i4>
      </vt:variant>
      <vt:variant>
        <vt:i4>351</vt:i4>
      </vt:variant>
      <vt:variant>
        <vt:i4>0</vt:i4>
      </vt:variant>
      <vt:variant>
        <vt:i4>5</vt:i4>
      </vt:variant>
      <vt:variant>
        <vt:lpwstr>http://acgov.org/auditor/sleb/sourceprogram.htm</vt:lpwstr>
      </vt:variant>
      <vt:variant>
        <vt:lpwstr/>
      </vt:variant>
      <vt:variant>
        <vt:i4>4128809</vt:i4>
      </vt:variant>
      <vt:variant>
        <vt:i4>348</vt:i4>
      </vt:variant>
      <vt:variant>
        <vt:i4>0</vt:i4>
      </vt:variant>
      <vt:variant>
        <vt:i4>5</vt:i4>
      </vt:variant>
      <vt:variant>
        <vt:lpwstr>http://acgov.org/auditor/sleb/sourceprogram.htm</vt:lpwstr>
      </vt:variant>
      <vt:variant>
        <vt:lpwstr/>
      </vt:variant>
      <vt:variant>
        <vt:i4>524310</vt:i4>
      </vt:variant>
      <vt:variant>
        <vt:i4>345</vt:i4>
      </vt:variant>
      <vt:variant>
        <vt:i4>0</vt:i4>
      </vt:variant>
      <vt:variant>
        <vt:i4>5</vt:i4>
      </vt:variant>
      <vt:variant>
        <vt:lpwstr>https://gsa.acgov.org/do-business-with-us/vendor-support/small-local-and-emerging-businesses/</vt:lpwstr>
      </vt:variant>
      <vt:variant>
        <vt:lpwstr/>
      </vt:variant>
      <vt:variant>
        <vt:i4>524310</vt:i4>
      </vt:variant>
      <vt:variant>
        <vt:i4>342</vt:i4>
      </vt:variant>
      <vt:variant>
        <vt:i4>0</vt:i4>
      </vt:variant>
      <vt:variant>
        <vt:i4>5</vt:i4>
      </vt:variant>
      <vt:variant>
        <vt:lpwstr>https://gsa.acgov.org/do-business-with-us/vendor-support/small-local-and-emerging-businesses/</vt:lpwstr>
      </vt:variant>
      <vt:variant>
        <vt:lpwstr/>
      </vt:variant>
      <vt:variant>
        <vt:i4>7733351</vt:i4>
      </vt:variant>
      <vt:variant>
        <vt:i4>339</vt:i4>
      </vt:variant>
      <vt:variant>
        <vt:i4>0</vt:i4>
      </vt:variant>
      <vt:variant>
        <vt:i4>5</vt:i4>
      </vt:variant>
      <vt:variant>
        <vt:lpwstr>http://acgov.org/auditor/sleb/overview.htm</vt:lpwstr>
      </vt:variant>
      <vt:variant>
        <vt:lpwstr/>
      </vt:variant>
      <vt:variant>
        <vt:i4>7733351</vt:i4>
      </vt:variant>
      <vt:variant>
        <vt:i4>336</vt:i4>
      </vt:variant>
      <vt:variant>
        <vt:i4>0</vt:i4>
      </vt:variant>
      <vt:variant>
        <vt:i4>5</vt:i4>
      </vt:variant>
      <vt:variant>
        <vt:lpwstr>http://acgov.org/auditor/sleb/overview.htm</vt:lpwstr>
      </vt:variant>
      <vt:variant>
        <vt:lpwstr/>
      </vt:variant>
      <vt:variant>
        <vt:i4>7340129</vt:i4>
      </vt:variant>
      <vt:variant>
        <vt:i4>333</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330</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327</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324</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321</vt:i4>
      </vt:variant>
      <vt:variant>
        <vt:i4>0</vt:i4>
      </vt:variant>
      <vt:variant>
        <vt:i4>5</vt:i4>
      </vt:variant>
      <vt:variant>
        <vt:lpwstr>https://gsa.acgov.org/do-business-with-us/contracting-opportunities/debarment-suspension-policy/</vt:lpwstr>
      </vt:variant>
      <vt:variant>
        <vt:lpwstr/>
      </vt:variant>
      <vt:variant>
        <vt:i4>4587543</vt:i4>
      </vt:variant>
      <vt:variant>
        <vt:i4>318</vt:i4>
      </vt:variant>
      <vt:variant>
        <vt:i4>0</vt:i4>
      </vt:variant>
      <vt:variant>
        <vt:i4>5</vt:i4>
      </vt:variant>
      <vt:variant>
        <vt:lpwstr>https://gsa.acgov.org/do-business-with-us/contracting-opportunities/debarment-suspension-policy/</vt:lpwstr>
      </vt:variant>
      <vt:variant>
        <vt:lpwstr/>
      </vt:variant>
      <vt:variant>
        <vt:i4>5701651</vt:i4>
      </vt:variant>
      <vt:variant>
        <vt:i4>315</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312</vt:i4>
      </vt:variant>
      <vt:variant>
        <vt:i4>0</vt:i4>
      </vt:variant>
      <vt:variant>
        <vt:i4>5</vt:i4>
      </vt:variant>
      <vt:variant>
        <vt:lpwstr>https://gsa.acgov.org/do-business-with-us/contracting-opportunities/policies-procedures/general-requirements/</vt:lpwstr>
      </vt:variant>
      <vt:variant>
        <vt:lpwstr/>
      </vt:variant>
      <vt:variant>
        <vt:i4>4653067</vt:i4>
      </vt:variant>
      <vt:variant>
        <vt:i4>309</vt:i4>
      </vt:variant>
      <vt:variant>
        <vt:i4>0</vt:i4>
      </vt:variant>
      <vt:variant>
        <vt:i4>5</vt:i4>
      </vt:variant>
      <vt:variant>
        <vt:lpwstr>https://procurement.opengov.com/portal/acgov</vt:lpwstr>
      </vt:variant>
      <vt:variant>
        <vt:lpwstr/>
      </vt:variant>
      <vt:variant>
        <vt:i4>393237</vt:i4>
      </vt:variant>
      <vt:variant>
        <vt:i4>306</vt:i4>
      </vt:variant>
      <vt:variant>
        <vt:i4>0</vt:i4>
      </vt:variant>
      <vt:variant>
        <vt:i4>5</vt:i4>
      </vt:variant>
      <vt:variant>
        <vt:lpwstr/>
      </vt:variant>
      <vt:variant>
        <vt:lpwstr>ExceptionsClarifications</vt:lpwstr>
      </vt:variant>
      <vt:variant>
        <vt:i4>4653067</vt:i4>
      </vt:variant>
      <vt:variant>
        <vt:i4>303</vt:i4>
      </vt:variant>
      <vt:variant>
        <vt:i4>0</vt:i4>
      </vt:variant>
      <vt:variant>
        <vt:i4>5</vt:i4>
      </vt:variant>
      <vt:variant>
        <vt:lpwstr>https://procurement.opengov.com/portal/acgov</vt:lpwstr>
      </vt:variant>
      <vt:variant>
        <vt:lpwstr/>
      </vt:variant>
      <vt:variant>
        <vt:i4>4653067</vt:i4>
      </vt:variant>
      <vt:variant>
        <vt:i4>300</vt:i4>
      </vt:variant>
      <vt:variant>
        <vt:i4>0</vt:i4>
      </vt:variant>
      <vt:variant>
        <vt:i4>5</vt:i4>
      </vt:variant>
      <vt:variant>
        <vt:lpwstr>https://procurement.opengov.com/portal/acgov</vt:lpwstr>
      </vt:variant>
      <vt:variant>
        <vt:lpwstr/>
      </vt:variant>
      <vt:variant>
        <vt:i4>2424839</vt:i4>
      </vt:variant>
      <vt:variant>
        <vt:i4>297</vt:i4>
      </vt:variant>
      <vt:variant>
        <vt:i4>0</vt:i4>
      </vt:variant>
      <vt:variant>
        <vt:i4>5</vt:i4>
      </vt:variant>
      <vt:variant>
        <vt:lpwstr/>
      </vt:variant>
      <vt:variant>
        <vt:lpwstr>SLEBSub_Signature</vt:lpwstr>
      </vt:variant>
      <vt:variant>
        <vt:i4>5898305</vt:i4>
      </vt:variant>
      <vt:variant>
        <vt:i4>294</vt:i4>
      </vt:variant>
      <vt:variant>
        <vt:i4>0</vt:i4>
      </vt:variant>
      <vt:variant>
        <vt:i4>5</vt:i4>
      </vt:variant>
      <vt:variant>
        <vt:lpwstr/>
      </vt:variant>
      <vt:variant>
        <vt:lpwstr>Prime_Bidder_Signature</vt:lpwstr>
      </vt:variant>
      <vt:variant>
        <vt:i4>983065</vt:i4>
      </vt:variant>
      <vt:variant>
        <vt:i4>291</vt:i4>
      </vt:variant>
      <vt:variant>
        <vt:i4>0</vt:i4>
      </vt:variant>
      <vt:variant>
        <vt:i4>5</vt:i4>
      </vt:variant>
      <vt:variant>
        <vt:lpwstr/>
      </vt:variant>
      <vt:variant>
        <vt:lpwstr>SLEBInfo</vt:lpwstr>
      </vt:variant>
      <vt:variant>
        <vt:i4>1638452</vt:i4>
      </vt:variant>
      <vt:variant>
        <vt:i4>288</vt:i4>
      </vt:variant>
      <vt:variant>
        <vt:i4>0</vt:i4>
      </vt:variant>
      <vt:variant>
        <vt:i4>5</vt:i4>
      </vt:variant>
      <vt:variant>
        <vt:lpwstr/>
      </vt:variant>
      <vt:variant>
        <vt:lpwstr>_DEBARMENT_AND_SUSPENSION</vt:lpwstr>
      </vt:variant>
      <vt:variant>
        <vt:i4>7602191</vt:i4>
      </vt:variant>
      <vt:variant>
        <vt:i4>285</vt:i4>
      </vt:variant>
      <vt:variant>
        <vt:i4>0</vt:i4>
      </vt:variant>
      <vt:variant>
        <vt:i4>5</vt:i4>
      </vt:variant>
      <vt:variant>
        <vt:lpwstr/>
      </vt:variant>
      <vt:variant>
        <vt:lpwstr>_BIDDER_ACCEPTANCE_1</vt:lpwstr>
      </vt:variant>
      <vt:variant>
        <vt:i4>4653067</vt:i4>
      </vt:variant>
      <vt:variant>
        <vt:i4>282</vt:i4>
      </vt:variant>
      <vt:variant>
        <vt:i4>0</vt:i4>
      </vt:variant>
      <vt:variant>
        <vt:i4>5</vt:i4>
      </vt:variant>
      <vt:variant>
        <vt:lpwstr>https://procurement.opengov.com/portal/acgov</vt:lpwstr>
      </vt:variant>
      <vt:variant>
        <vt:lpwstr/>
      </vt:variant>
      <vt:variant>
        <vt:i4>4653067</vt:i4>
      </vt:variant>
      <vt:variant>
        <vt:i4>279</vt:i4>
      </vt:variant>
      <vt:variant>
        <vt:i4>0</vt:i4>
      </vt:variant>
      <vt:variant>
        <vt:i4>5</vt:i4>
      </vt:variant>
      <vt:variant>
        <vt:lpwstr>https://procurement.opengov.com/portal/acgov</vt:lpwstr>
      </vt:variant>
      <vt:variant>
        <vt:lpwstr/>
      </vt:variant>
      <vt:variant>
        <vt:i4>4653067</vt:i4>
      </vt:variant>
      <vt:variant>
        <vt:i4>276</vt:i4>
      </vt:variant>
      <vt:variant>
        <vt:i4>0</vt:i4>
      </vt:variant>
      <vt:variant>
        <vt:i4>5</vt:i4>
      </vt:variant>
      <vt:variant>
        <vt:lpwstr>https://procurement.opengov.com/portal/acgov</vt:lpwstr>
      </vt:variant>
      <vt:variant>
        <vt:lpwstr/>
      </vt:variant>
      <vt:variant>
        <vt:i4>5505092</vt:i4>
      </vt:variant>
      <vt:variant>
        <vt:i4>273</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270</vt:i4>
      </vt:variant>
      <vt:variant>
        <vt:i4>0</vt:i4>
      </vt:variant>
      <vt:variant>
        <vt:i4>5</vt:i4>
      </vt:variant>
      <vt:variant>
        <vt:lpwstr>https://gsa.acgov.org/do-business-with-us/contracting-opportunities/policies-procedures/proprietary-confidential-information/</vt:lpwstr>
      </vt:variant>
      <vt:variant>
        <vt:lpwstr/>
      </vt:variant>
      <vt:variant>
        <vt:i4>4653067</vt:i4>
      </vt:variant>
      <vt:variant>
        <vt:i4>267</vt:i4>
      </vt:variant>
      <vt:variant>
        <vt:i4>0</vt:i4>
      </vt:variant>
      <vt:variant>
        <vt:i4>5</vt:i4>
      </vt:variant>
      <vt:variant>
        <vt:lpwstr>https://procurement.opengov.com/portal/acgov</vt:lpwstr>
      </vt:variant>
      <vt:variant>
        <vt:lpwstr/>
      </vt:variant>
      <vt:variant>
        <vt:i4>4653067</vt:i4>
      </vt:variant>
      <vt:variant>
        <vt:i4>264</vt:i4>
      </vt:variant>
      <vt:variant>
        <vt:i4>0</vt:i4>
      </vt:variant>
      <vt:variant>
        <vt:i4>5</vt:i4>
      </vt:variant>
      <vt:variant>
        <vt:lpwstr>https://procurement.opengov.com/portal/acgov</vt:lpwstr>
      </vt:variant>
      <vt:variant>
        <vt:lpwstr/>
      </vt:variant>
      <vt:variant>
        <vt:i4>4653067</vt:i4>
      </vt:variant>
      <vt:variant>
        <vt:i4>261</vt:i4>
      </vt:variant>
      <vt:variant>
        <vt:i4>0</vt:i4>
      </vt:variant>
      <vt:variant>
        <vt:i4>5</vt:i4>
      </vt:variant>
      <vt:variant>
        <vt:lpwstr>https://procurement.opengov.com/portal/acgov</vt:lpwstr>
      </vt:variant>
      <vt:variant>
        <vt:lpwstr/>
      </vt:variant>
      <vt:variant>
        <vt:i4>4653067</vt:i4>
      </vt:variant>
      <vt:variant>
        <vt:i4>258</vt:i4>
      </vt:variant>
      <vt:variant>
        <vt:i4>0</vt:i4>
      </vt:variant>
      <vt:variant>
        <vt:i4>5</vt:i4>
      </vt:variant>
      <vt:variant>
        <vt:lpwstr>https://procurement.opengov.com/portal/acgov</vt:lpwstr>
      </vt:variant>
      <vt:variant>
        <vt:lpwstr/>
      </vt:variant>
      <vt:variant>
        <vt:i4>5242969</vt:i4>
      </vt:variant>
      <vt:variant>
        <vt:i4>255</vt:i4>
      </vt:variant>
      <vt:variant>
        <vt:i4>0</vt:i4>
      </vt:variant>
      <vt:variant>
        <vt:i4>5</vt:i4>
      </vt:variant>
      <vt:variant>
        <vt:lpwstr>https://gsa.acgov.org/do-business-with-us/contracting-opportunities/</vt:lpwstr>
      </vt:variant>
      <vt:variant>
        <vt:lpwstr/>
      </vt:variant>
      <vt:variant>
        <vt:i4>5242969</vt:i4>
      </vt:variant>
      <vt:variant>
        <vt:i4>252</vt:i4>
      </vt:variant>
      <vt:variant>
        <vt:i4>0</vt:i4>
      </vt:variant>
      <vt:variant>
        <vt:i4>5</vt:i4>
      </vt:variant>
      <vt:variant>
        <vt:lpwstr>https://gsa.acgov.org/do-business-with-us/contracting-opportunities/</vt:lpwstr>
      </vt:variant>
      <vt:variant>
        <vt:lpwstr/>
      </vt:variant>
      <vt:variant>
        <vt:i4>4653067</vt:i4>
      </vt:variant>
      <vt:variant>
        <vt:i4>249</vt:i4>
      </vt:variant>
      <vt:variant>
        <vt:i4>0</vt:i4>
      </vt:variant>
      <vt:variant>
        <vt:i4>5</vt:i4>
      </vt:variant>
      <vt:variant>
        <vt:lpwstr>https://procurement.opengov.com/portal/acgov</vt:lpwstr>
      </vt:variant>
      <vt:variant>
        <vt:lpwstr/>
      </vt:variant>
      <vt:variant>
        <vt:i4>917617</vt:i4>
      </vt:variant>
      <vt:variant>
        <vt:i4>246</vt:i4>
      </vt:variant>
      <vt:variant>
        <vt:i4>0</vt:i4>
      </vt:variant>
      <vt:variant>
        <vt:i4>5</vt:i4>
      </vt:variant>
      <vt:variant>
        <vt:lpwstr>mailto:k.handy@acgov.org</vt:lpwstr>
      </vt:variant>
      <vt:variant>
        <vt:lpwstr/>
      </vt:variant>
      <vt:variant>
        <vt:i4>5242944</vt:i4>
      </vt:variant>
      <vt:variant>
        <vt:i4>243</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240</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237</vt:i4>
      </vt:variant>
      <vt:variant>
        <vt:i4>0</vt:i4>
      </vt:variant>
      <vt:variant>
        <vt:i4>5</vt:i4>
      </vt:variant>
      <vt:variant>
        <vt:lpwstr/>
      </vt:variant>
      <vt:variant>
        <vt:lpwstr>ExceptionsClarifications</vt:lpwstr>
      </vt:variant>
      <vt:variant>
        <vt:i4>524310</vt:i4>
      </vt:variant>
      <vt:variant>
        <vt:i4>234</vt:i4>
      </vt:variant>
      <vt:variant>
        <vt:i4>0</vt:i4>
      </vt:variant>
      <vt:variant>
        <vt:i4>5</vt:i4>
      </vt:variant>
      <vt:variant>
        <vt:lpwstr>https://gsa.acgov.org/do-business-with-us/vendor-support/small-local-and-emerging-businesses/</vt:lpwstr>
      </vt:variant>
      <vt:variant>
        <vt:lpwstr/>
      </vt:variant>
      <vt:variant>
        <vt:i4>524310</vt:i4>
      </vt:variant>
      <vt:variant>
        <vt:i4>231</vt:i4>
      </vt:variant>
      <vt:variant>
        <vt:i4>0</vt:i4>
      </vt:variant>
      <vt:variant>
        <vt:i4>5</vt:i4>
      </vt:variant>
      <vt:variant>
        <vt:lpwstr>https://gsa.acgov.org/do-business-with-us/vendor-support/small-local-and-emerging-businesses/</vt:lpwstr>
      </vt:variant>
      <vt:variant>
        <vt:lpwstr/>
      </vt:variant>
      <vt:variant>
        <vt:i4>7733351</vt:i4>
      </vt:variant>
      <vt:variant>
        <vt:i4>228</vt:i4>
      </vt:variant>
      <vt:variant>
        <vt:i4>0</vt:i4>
      </vt:variant>
      <vt:variant>
        <vt:i4>5</vt:i4>
      </vt:variant>
      <vt:variant>
        <vt:lpwstr>http://acgov.org/auditor/sleb/overview.htm</vt:lpwstr>
      </vt:variant>
      <vt:variant>
        <vt:lpwstr/>
      </vt:variant>
      <vt:variant>
        <vt:i4>7733351</vt:i4>
      </vt:variant>
      <vt:variant>
        <vt:i4>225</vt:i4>
      </vt:variant>
      <vt:variant>
        <vt:i4>0</vt:i4>
      </vt:variant>
      <vt:variant>
        <vt:i4>5</vt:i4>
      </vt:variant>
      <vt:variant>
        <vt:lpwstr>http://acgov.org/auditor/sleb/overview.htm</vt:lpwstr>
      </vt:variant>
      <vt:variant>
        <vt:lpwstr/>
      </vt:variant>
      <vt:variant>
        <vt:i4>8257598</vt:i4>
      </vt:variant>
      <vt:variant>
        <vt:i4>222</vt:i4>
      </vt:variant>
      <vt:variant>
        <vt:i4>0</vt:i4>
      </vt:variant>
      <vt:variant>
        <vt:i4>5</vt:i4>
      </vt:variant>
      <vt:variant>
        <vt:lpwstr>https://gsa.acgov.org/do-business-with-us/upcoming-contracting-events/</vt:lpwstr>
      </vt:variant>
      <vt:variant>
        <vt:lpwstr/>
      </vt:variant>
      <vt:variant>
        <vt:i4>8257598</vt:i4>
      </vt:variant>
      <vt:variant>
        <vt:i4>219</vt:i4>
      </vt:variant>
      <vt:variant>
        <vt:i4>0</vt:i4>
      </vt:variant>
      <vt:variant>
        <vt:i4>5</vt:i4>
      </vt:variant>
      <vt:variant>
        <vt:lpwstr>https://gsa.acgov.org/do-business-with-us/upcoming-contracting-events/</vt:lpwstr>
      </vt:variant>
      <vt:variant>
        <vt:lpwstr/>
      </vt:variant>
      <vt:variant>
        <vt:i4>2359310</vt:i4>
      </vt:variant>
      <vt:variant>
        <vt:i4>216</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1835062</vt:i4>
      </vt:variant>
      <vt:variant>
        <vt:i4>206</vt:i4>
      </vt:variant>
      <vt:variant>
        <vt:i4>0</vt:i4>
      </vt:variant>
      <vt:variant>
        <vt:i4>5</vt:i4>
      </vt:variant>
      <vt:variant>
        <vt:lpwstr/>
      </vt:variant>
      <vt:variant>
        <vt:lpwstr>_Toc14355913</vt:lpwstr>
      </vt:variant>
      <vt:variant>
        <vt:i4>1900598</vt:i4>
      </vt:variant>
      <vt:variant>
        <vt:i4>200</vt:i4>
      </vt:variant>
      <vt:variant>
        <vt:i4>0</vt:i4>
      </vt:variant>
      <vt:variant>
        <vt:i4>5</vt:i4>
      </vt:variant>
      <vt:variant>
        <vt:lpwstr/>
      </vt:variant>
      <vt:variant>
        <vt:lpwstr>_Toc14355912</vt:lpwstr>
      </vt:variant>
      <vt:variant>
        <vt:i4>1966134</vt:i4>
      </vt:variant>
      <vt:variant>
        <vt:i4>194</vt:i4>
      </vt:variant>
      <vt:variant>
        <vt:i4>0</vt:i4>
      </vt:variant>
      <vt:variant>
        <vt:i4>5</vt:i4>
      </vt:variant>
      <vt:variant>
        <vt:lpwstr/>
      </vt:variant>
      <vt:variant>
        <vt:lpwstr>_Toc14355911</vt:lpwstr>
      </vt:variant>
      <vt:variant>
        <vt:i4>2031670</vt:i4>
      </vt:variant>
      <vt:variant>
        <vt:i4>188</vt:i4>
      </vt:variant>
      <vt:variant>
        <vt:i4>0</vt:i4>
      </vt:variant>
      <vt:variant>
        <vt:i4>5</vt:i4>
      </vt:variant>
      <vt:variant>
        <vt:lpwstr/>
      </vt:variant>
      <vt:variant>
        <vt:lpwstr>_Toc14355910</vt:lpwstr>
      </vt:variant>
      <vt:variant>
        <vt:i4>1441847</vt:i4>
      </vt:variant>
      <vt:variant>
        <vt:i4>182</vt:i4>
      </vt:variant>
      <vt:variant>
        <vt:i4>0</vt:i4>
      </vt:variant>
      <vt:variant>
        <vt:i4>5</vt:i4>
      </vt:variant>
      <vt:variant>
        <vt:lpwstr/>
      </vt:variant>
      <vt:variant>
        <vt:lpwstr>_Toc14355909</vt:lpwstr>
      </vt:variant>
      <vt:variant>
        <vt:i4>1507383</vt:i4>
      </vt:variant>
      <vt:variant>
        <vt:i4>176</vt:i4>
      </vt:variant>
      <vt:variant>
        <vt:i4>0</vt:i4>
      </vt:variant>
      <vt:variant>
        <vt:i4>5</vt:i4>
      </vt:variant>
      <vt:variant>
        <vt:lpwstr/>
      </vt:variant>
      <vt:variant>
        <vt:lpwstr>_Toc14355908</vt:lpwstr>
      </vt:variant>
      <vt:variant>
        <vt:i4>1572919</vt:i4>
      </vt:variant>
      <vt:variant>
        <vt:i4>170</vt:i4>
      </vt:variant>
      <vt:variant>
        <vt:i4>0</vt:i4>
      </vt:variant>
      <vt:variant>
        <vt:i4>5</vt:i4>
      </vt:variant>
      <vt:variant>
        <vt:lpwstr/>
      </vt:variant>
      <vt:variant>
        <vt:lpwstr>_Toc14355907</vt:lpwstr>
      </vt:variant>
      <vt:variant>
        <vt:i4>1638455</vt:i4>
      </vt:variant>
      <vt:variant>
        <vt:i4>164</vt:i4>
      </vt:variant>
      <vt:variant>
        <vt:i4>0</vt:i4>
      </vt:variant>
      <vt:variant>
        <vt:i4>5</vt:i4>
      </vt:variant>
      <vt:variant>
        <vt:lpwstr/>
      </vt:variant>
      <vt:variant>
        <vt:lpwstr>_Toc14355906</vt:lpwstr>
      </vt:variant>
      <vt:variant>
        <vt:i4>1703991</vt:i4>
      </vt:variant>
      <vt:variant>
        <vt:i4>158</vt:i4>
      </vt:variant>
      <vt:variant>
        <vt:i4>0</vt:i4>
      </vt:variant>
      <vt:variant>
        <vt:i4>5</vt:i4>
      </vt:variant>
      <vt:variant>
        <vt:lpwstr/>
      </vt:variant>
      <vt:variant>
        <vt:lpwstr>_Toc14355905</vt:lpwstr>
      </vt:variant>
      <vt:variant>
        <vt:i4>1769527</vt:i4>
      </vt:variant>
      <vt:variant>
        <vt:i4>152</vt:i4>
      </vt:variant>
      <vt:variant>
        <vt:i4>0</vt:i4>
      </vt:variant>
      <vt:variant>
        <vt:i4>5</vt:i4>
      </vt:variant>
      <vt:variant>
        <vt:lpwstr/>
      </vt:variant>
      <vt:variant>
        <vt:lpwstr>_Toc14355904</vt:lpwstr>
      </vt:variant>
      <vt:variant>
        <vt:i4>1835063</vt:i4>
      </vt:variant>
      <vt:variant>
        <vt:i4>146</vt:i4>
      </vt:variant>
      <vt:variant>
        <vt:i4>0</vt:i4>
      </vt:variant>
      <vt:variant>
        <vt:i4>5</vt:i4>
      </vt:variant>
      <vt:variant>
        <vt:lpwstr/>
      </vt:variant>
      <vt:variant>
        <vt:lpwstr>_Toc14355903</vt:lpwstr>
      </vt:variant>
      <vt:variant>
        <vt:i4>1900599</vt:i4>
      </vt:variant>
      <vt:variant>
        <vt:i4>140</vt:i4>
      </vt:variant>
      <vt:variant>
        <vt:i4>0</vt:i4>
      </vt:variant>
      <vt:variant>
        <vt:i4>5</vt:i4>
      </vt:variant>
      <vt:variant>
        <vt:lpwstr/>
      </vt:variant>
      <vt:variant>
        <vt:lpwstr>_Toc14355902</vt:lpwstr>
      </vt:variant>
      <vt:variant>
        <vt:i4>1966135</vt:i4>
      </vt:variant>
      <vt:variant>
        <vt:i4>134</vt:i4>
      </vt:variant>
      <vt:variant>
        <vt:i4>0</vt:i4>
      </vt:variant>
      <vt:variant>
        <vt:i4>5</vt:i4>
      </vt:variant>
      <vt:variant>
        <vt:lpwstr/>
      </vt:variant>
      <vt:variant>
        <vt:lpwstr>_Toc14355901</vt:lpwstr>
      </vt:variant>
      <vt:variant>
        <vt:i4>2031671</vt:i4>
      </vt:variant>
      <vt:variant>
        <vt:i4>128</vt:i4>
      </vt:variant>
      <vt:variant>
        <vt:i4>0</vt:i4>
      </vt:variant>
      <vt:variant>
        <vt:i4>5</vt:i4>
      </vt:variant>
      <vt:variant>
        <vt:lpwstr/>
      </vt:variant>
      <vt:variant>
        <vt:lpwstr>_Toc14355900</vt:lpwstr>
      </vt:variant>
      <vt:variant>
        <vt:i4>1507390</vt:i4>
      </vt:variant>
      <vt:variant>
        <vt:i4>122</vt:i4>
      </vt:variant>
      <vt:variant>
        <vt:i4>0</vt:i4>
      </vt:variant>
      <vt:variant>
        <vt:i4>5</vt:i4>
      </vt:variant>
      <vt:variant>
        <vt:lpwstr/>
      </vt:variant>
      <vt:variant>
        <vt:lpwstr>_Toc14355899</vt:lpwstr>
      </vt:variant>
      <vt:variant>
        <vt:i4>1441854</vt:i4>
      </vt:variant>
      <vt:variant>
        <vt:i4>116</vt:i4>
      </vt:variant>
      <vt:variant>
        <vt:i4>0</vt:i4>
      </vt:variant>
      <vt:variant>
        <vt:i4>5</vt:i4>
      </vt:variant>
      <vt:variant>
        <vt:lpwstr/>
      </vt:variant>
      <vt:variant>
        <vt:lpwstr>_Toc14355898</vt:lpwstr>
      </vt:variant>
      <vt:variant>
        <vt:i4>1638462</vt:i4>
      </vt:variant>
      <vt:variant>
        <vt:i4>110</vt:i4>
      </vt:variant>
      <vt:variant>
        <vt:i4>0</vt:i4>
      </vt:variant>
      <vt:variant>
        <vt:i4>5</vt:i4>
      </vt:variant>
      <vt:variant>
        <vt:lpwstr/>
      </vt:variant>
      <vt:variant>
        <vt:lpwstr>_Toc14355897</vt:lpwstr>
      </vt:variant>
      <vt:variant>
        <vt:i4>1572926</vt:i4>
      </vt:variant>
      <vt:variant>
        <vt:i4>104</vt:i4>
      </vt:variant>
      <vt:variant>
        <vt:i4>0</vt:i4>
      </vt:variant>
      <vt:variant>
        <vt:i4>5</vt:i4>
      </vt:variant>
      <vt:variant>
        <vt:lpwstr/>
      </vt:variant>
      <vt:variant>
        <vt:lpwstr>_Toc14355896</vt:lpwstr>
      </vt:variant>
      <vt:variant>
        <vt:i4>1769534</vt:i4>
      </vt:variant>
      <vt:variant>
        <vt:i4>98</vt:i4>
      </vt:variant>
      <vt:variant>
        <vt:i4>0</vt:i4>
      </vt:variant>
      <vt:variant>
        <vt:i4>5</vt:i4>
      </vt:variant>
      <vt:variant>
        <vt:lpwstr/>
      </vt:variant>
      <vt:variant>
        <vt:lpwstr>_Toc14355895</vt:lpwstr>
      </vt:variant>
      <vt:variant>
        <vt:i4>1703998</vt:i4>
      </vt:variant>
      <vt:variant>
        <vt:i4>92</vt:i4>
      </vt:variant>
      <vt:variant>
        <vt:i4>0</vt:i4>
      </vt:variant>
      <vt:variant>
        <vt:i4>5</vt:i4>
      </vt:variant>
      <vt:variant>
        <vt:lpwstr/>
      </vt:variant>
      <vt:variant>
        <vt:lpwstr>_Toc14355894</vt:lpwstr>
      </vt:variant>
      <vt:variant>
        <vt:i4>1900606</vt:i4>
      </vt:variant>
      <vt:variant>
        <vt:i4>86</vt:i4>
      </vt:variant>
      <vt:variant>
        <vt:i4>0</vt:i4>
      </vt:variant>
      <vt:variant>
        <vt:i4>5</vt:i4>
      </vt:variant>
      <vt:variant>
        <vt:lpwstr/>
      </vt:variant>
      <vt:variant>
        <vt:lpwstr>_Toc14355893</vt:lpwstr>
      </vt:variant>
      <vt:variant>
        <vt:i4>1835070</vt:i4>
      </vt:variant>
      <vt:variant>
        <vt:i4>80</vt:i4>
      </vt:variant>
      <vt:variant>
        <vt:i4>0</vt:i4>
      </vt:variant>
      <vt:variant>
        <vt:i4>5</vt:i4>
      </vt:variant>
      <vt:variant>
        <vt:lpwstr/>
      </vt:variant>
      <vt:variant>
        <vt:lpwstr>_Toc14355892</vt:lpwstr>
      </vt:variant>
      <vt:variant>
        <vt:i4>2031678</vt:i4>
      </vt:variant>
      <vt:variant>
        <vt:i4>74</vt:i4>
      </vt:variant>
      <vt:variant>
        <vt:i4>0</vt:i4>
      </vt:variant>
      <vt:variant>
        <vt:i4>5</vt:i4>
      </vt:variant>
      <vt:variant>
        <vt:lpwstr/>
      </vt:variant>
      <vt:variant>
        <vt:lpwstr>_Toc14355891</vt:lpwstr>
      </vt:variant>
      <vt:variant>
        <vt:i4>1966142</vt:i4>
      </vt:variant>
      <vt:variant>
        <vt:i4>68</vt:i4>
      </vt:variant>
      <vt:variant>
        <vt:i4>0</vt:i4>
      </vt:variant>
      <vt:variant>
        <vt:i4>5</vt:i4>
      </vt:variant>
      <vt:variant>
        <vt:lpwstr/>
      </vt:variant>
      <vt:variant>
        <vt:lpwstr>_Toc14355890</vt:lpwstr>
      </vt:variant>
      <vt:variant>
        <vt:i4>1507391</vt:i4>
      </vt:variant>
      <vt:variant>
        <vt:i4>62</vt:i4>
      </vt:variant>
      <vt:variant>
        <vt:i4>0</vt:i4>
      </vt:variant>
      <vt:variant>
        <vt:i4>5</vt:i4>
      </vt:variant>
      <vt:variant>
        <vt:lpwstr/>
      </vt:variant>
      <vt:variant>
        <vt:lpwstr>_Toc14355889</vt:lpwstr>
      </vt:variant>
      <vt:variant>
        <vt:i4>1441855</vt:i4>
      </vt:variant>
      <vt:variant>
        <vt:i4>56</vt:i4>
      </vt:variant>
      <vt:variant>
        <vt:i4>0</vt:i4>
      </vt:variant>
      <vt:variant>
        <vt:i4>5</vt:i4>
      </vt:variant>
      <vt:variant>
        <vt:lpwstr/>
      </vt:variant>
      <vt:variant>
        <vt:lpwstr>_Toc14355888</vt:lpwstr>
      </vt:variant>
      <vt:variant>
        <vt:i4>1638463</vt:i4>
      </vt:variant>
      <vt:variant>
        <vt:i4>50</vt:i4>
      </vt:variant>
      <vt:variant>
        <vt:i4>0</vt:i4>
      </vt:variant>
      <vt:variant>
        <vt:i4>5</vt:i4>
      </vt:variant>
      <vt:variant>
        <vt:lpwstr/>
      </vt:variant>
      <vt:variant>
        <vt:lpwstr>_Toc14355887</vt:lpwstr>
      </vt:variant>
      <vt:variant>
        <vt:i4>1572927</vt:i4>
      </vt:variant>
      <vt:variant>
        <vt:i4>44</vt:i4>
      </vt:variant>
      <vt:variant>
        <vt:i4>0</vt:i4>
      </vt:variant>
      <vt:variant>
        <vt:i4>5</vt:i4>
      </vt:variant>
      <vt:variant>
        <vt:lpwstr/>
      </vt:variant>
      <vt:variant>
        <vt:lpwstr>_Toc14355886</vt:lpwstr>
      </vt:variant>
      <vt:variant>
        <vt:i4>1769535</vt:i4>
      </vt:variant>
      <vt:variant>
        <vt:i4>38</vt:i4>
      </vt:variant>
      <vt:variant>
        <vt:i4>0</vt:i4>
      </vt:variant>
      <vt:variant>
        <vt:i4>5</vt:i4>
      </vt:variant>
      <vt:variant>
        <vt:lpwstr/>
      </vt:variant>
      <vt:variant>
        <vt:lpwstr>_Toc14355885</vt:lpwstr>
      </vt:variant>
      <vt:variant>
        <vt:i4>1703999</vt:i4>
      </vt:variant>
      <vt:variant>
        <vt:i4>32</vt:i4>
      </vt:variant>
      <vt:variant>
        <vt:i4>0</vt:i4>
      </vt:variant>
      <vt:variant>
        <vt:i4>5</vt:i4>
      </vt:variant>
      <vt:variant>
        <vt:lpwstr/>
      </vt:variant>
      <vt:variant>
        <vt:lpwstr>_Toc14355884</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4653067</vt:i4>
      </vt:variant>
      <vt:variant>
        <vt:i4>18</vt:i4>
      </vt:variant>
      <vt:variant>
        <vt:i4>0</vt:i4>
      </vt:variant>
      <vt:variant>
        <vt:i4>5</vt:i4>
      </vt:variant>
      <vt:variant>
        <vt:lpwstr>https://procurement.opengov.com/portal/acgov</vt:lpwstr>
      </vt:variant>
      <vt:variant>
        <vt:lpwstr/>
      </vt:variant>
      <vt:variant>
        <vt:i4>4653067</vt:i4>
      </vt:variant>
      <vt:variant>
        <vt:i4>15</vt:i4>
      </vt:variant>
      <vt:variant>
        <vt:i4>0</vt:i4>
      </vt:variant>
      <vt:variant>
        <vt:i4>5</vt:i4>
      </vt:variant>
      <vt:variant>
        <vt:lpwstr>https://procurement.opengov.com/portal/acgov</vt:lpwstr>
      </vt:variant>
      <vt:variant>
        <vt:lpwstr/>
      </vt:variant>
      <vt:variant>
        <vt:i4>4653067</vt:i4>
      </vt:variant>
      <vt:variant>
        <vt:i4>12</vt:i4>
      </vt:variant>
      <vt:variant>
        <vt:i4>0</vt:i4>
      </vt:variant>
      <vt:variant>
        <vt:i4>5</vt:i4>
      </vt:variant>
      <vt:variant>
        <vt:lpwstr>https://procurement.opengov.com/portal/acgov</vt:lpwstr>
      </vt:variant>
      <vt:variant>
        <vt:lpwstr/>
      </vt:variant>
      <vt:variant>
        <vt:i4>4653067</vt:i4>
      </vt:variant>
      <vt:variant>
        <vt:i4>9</vt:i4>
      </vt:variant>
      <vt:variant>
        <vt:i4>0</vt:i4>
      </vt:variant>
      <vt:variant>
        <vt:i4>5</vt:i4>
      </vt:variant>
      <vt:variant>
        <vt:lpwstr>https://procurement.opengov.com/portal/acgov</vt:lpwstr>
      </vt:variant>
      <vt:variant>
        <vt:lpwstr/>
      </vt:variant>
      <vt:variant>
        <vt:i4>852084</vt:i4>
      </vt:variant>
      <vt:variant>
        <vt:i4>6</vt:i4>
      </vt:variant>
      <vt:variant>
        <vt:i4>0</vt:i4>
      </vt:variant>
      <vt:variant>
        <vt:i4>5</vt:i4>
      </vt:variant>
      <vt:variant>
        <vt:lpwstr>mailto:first.last@acgov.org</vt:lpwstr>
      </vt:variant>
      <vt:variant>
        <vt:lpwstr/>
      </vt:variant>
      <vt:variant>
        <vt:i4>4653067</vt:i4>
      </vt:variant>
      <vt:variant>
        <vt:i4>3</vt:i4>
      </vt:variant>
      <vt:variant>
        <vt:i4>0</vt:i4>
      </vt:variant>
      <vt:variant>
        <vt:i4>5</vt:i4>
      </vt:variant>
      <vt:variant>
        <vt:lpwstr>https://procurement.opengov.com/portal/acgov</vt:lpwstr>
      </vt:variant>
      <vt:variant>
        <vt:lpwstr/>
      </vt:variant>
      <vt:variant>
        <vt:i4>4653067</vt:i4>
      </vt:variant>
      <vt:variant>
        <vt:i4>0</vt:i4>
      </vt:variant>
      <vt:variant>
        <vt:i4>0</vt:i4>
      </vt:variant>
      <vt:variant>
        <vt:i4>5</vt:i4>
      </vt:variant>
      <vt:variant>
        <vt:lpwstr>https://procurement.opengov.com/portal/acgov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Request for Quote 902723</dc:title>
  <dc:subject/>
  <dc:creator>Handy, Kachina  GSA - Procurement Department</dc:creator>
  <cp:keywords/>
  <dc:description/>
  <cp:lastModifiedBy>Urena, Ariana  GSA - Procurement Department</cp:lastModifiedBy>
  <cp:revision>5</cp:revision>
  <cp:lastPrinted>2026-04-01T18:28:00Z</cp:lastPrinted>
  <dcterms:created xsi:type="dcterms:W3CDTF">2026-05-19T16:04:00Z</dcterms:created>
  <dcterms:modified xsi:type="dcterms:W3CDTF">2026-05-19T18:45:00Z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0x0101002358B52F1396BD48A7ADE4CF418743F8</vt:lpwstr>
  </property>
  <property fmtid="{D5CDD505-2E9C-101B-9397-08002B2CF9AE}" pid="3" name="_dlc_DocId">
    <vt:lpwstr>FP5PKM64KWNT-3317579-1</vt:lpwstr>
  </property>
  <property fmtid="{D5CDD505-2E9C-101B-9397-08002B2CF9AE}" pid="4" name="_dlc_DocIdItemGuid">
    <vt:lpwstr>c1eaf2a6-25b0-4a26-87c9-268da053e576</vt:lpwstr>
  </property>
  <property fmtid="{D5CDD505-2E9C-101B-9397-08002B2CF9AE}" pid="5" name="_dlc_DocIdUrl">
    <vt:lpwstr>https://acgovt.sharepoint.com/sites/AlamedaCountyDocumentCenter/_layouts/15/DocIdRedir.aspx?ID=FP5PKM64KWNT-3317579-1, FP5PKM64KWNT-3317579-1</vt:lpwstr>
  </property>
  <property fmtid="{D5CDD505-2E9C-101B-9397-08002B2CF9AE}" pid="6" name="GrammarlyDocumentId">
    <vt:lpwstr>2827acbf2cb252d17cb5f0214481cc85b28c1e244d169dc53ba6abead4827357</vt:lpwstr>
  </property>
</Properties>
</file>